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50" w:rsidRPr="00524250" w:rsidRDefault="00524250" w:rsidP="00524250">
      <w:pPr>
        <w:rPr>
          <w:b/>
          <w:sz w:val="16"/>
          <w:szCs w:val="16"/>
        </w:rPr>
      </w:pPr>
      <w:bookmarkStart w:id="0" w:name="_GoBack"/>
      <w:bookmarkEnd w:id="0"/>
    </w:p>
    <w:p w:rsidR="00524250" w:rsidRPr="00524250" w:rsidRDefault="00632DF0" w:rsidP="00524250">
      <w:pPr>
        <w:ind w:right="89"/>
        <w:rPr>
          <w:b/>
          <w:sz w:val="16"/>
          <w:szCs w:val="16"/>
        </w:rPr>
      </w:pPr>
      <w:r>
        <w:rPr>
          <w:b/>
          <w:sz w:val="16"/>
          <w:szCs w:val="16"/>
        </w:rPr>
        <w:t>Plan nauczania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24250" w:rsidRPr="00524250">
        <w:rPr>
          <w:b/>
          <w:color w:val="FF0000"/>
          <w:sz w:val="16"/>
          <w:szCs w:val="16"/>
        </w:rPr>
        <w:t>nabór 2015/2016</w:t>
      </w:r>
    </w:p>
    <w:p w:rsidR="00524250" w:rsidRPr="00524250" w:rsidRDefault="00524250" w:rsidP="00524250">
      <w:pPr>
        <w:ind w:right="89"/>
        <w:rPr>
          <w:b/>
          <w:sz w:val="16"/>
          <w:szCs w:val="16"/>
        </w:rPr>
      </w:pPr>
      <w:r w:rsidRPr="00524250">
        <w:rPr>
          <w:b/>
          <w:sz w:val="16"/>
          <w:szCs w:val="16"/>
        </w:rPr>
        <w:t>Kierunek:</w:t>
      </w:r>
      <w:r w:rsidRPr="00524250">
        <w:rPr>
          <w:b/>
          <w:sz w:val="16"/>
          <w:szCs w:val="16"/>
        </w:rPr>
        <w:tab/>
      </w:r>
      <w:r w:rsidRPr="00524250">
        <w:rPr>
          <w:b/>
          <w:sz w:val="16"/>
          <w:szCs w:val="16"/>
        </w:rPr>
        <w:tab/>
      </w:r>
      <w:r w:rsidRPr="00524250">
        <w:rPr>
          <w:b/>
          <w:sz w:val="16"/>
          <w:szCs w:val="16"/>
        </w:rPr>
        <w:tab/>
        <w:t>ZDROWIE PUBLICZNE</w:t>
      </w:r>
    </w:p>
    <w:p w:rsidR="00524250" w:rsidRPr="00524250" w:rsidRDefault="00632DF0" w:rsidP="00524250">
      <w:pPr>
        <w:ind w:right="89"/>
        <w:rPr>
          <w:b/>
          <w:sz w:val="16"/>
          <w:szCs w:val="16"/>
        </w:rPr>
      </w:pPr>
      <w:r>
        <w:rPr>
          <w:b/>
          <w:sz w:val="16"/>
          <w:szCs w:val="16"/>
        </w:rPr>
        <w:t>Specjalność: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24250" w:rsidRPr="00524250">
        <w:rPr>
          <w:b/>
          <w:sz w:val="16"/>
          <w:szCs w:val="16"/>
        </w:rPr>
        <w:t>ADMINISTRACJA ZDROWIEM PUBLICZNYM</w:t>
      </w:r>
    </w:p>
    <w:p w:rsidR="00524250" w:rsidRPr="00524250" w:rsidRDefault="00632DF0" w:rsidP="00524250">
      <w:pPr>
        <w:ind w:right="89"/>
        <w:rPr>
          <w:b/>
          <w:sz w:val="16"/>
          <w:szCs w:val="16"/>
        </w:rPr>
      </w:pPr>
      <w:r>
        <w:rPr>
          <w:b/>
          <w:sz w:val="16"/>
          <w:szCs w:val="16"/>
        </w:rPr>
        <w:t>Typ studiów: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24250" w:rsidRPr="00524250">
        <w:rPr>
          <w:b/>
          <w:sz w:val="16"/>
          <w:szCs w:val="16"/>
        </w:rPr>
        <w:t>I stopnia</w:t>
      </w:r>
    </w:p>
    <w:p w:rsidR="00524250" w:rsidRPr="00524250" w:rsidRDefault="00632DF0" w:rsidP="00524250">
      <w:pPr>
        <w:ind w:right="89"/>
        <w:rPr>
          <w:b/>
          <w:sz w:val="16"/>
          <w:szCs w:val="16"/>
        </w:rPr>
      </w:pPr>
      <w:r>
        <w:rPr>
          <w:b/>
          <w:sz w:val="16"/>
          <w:szCs w:val="16"/>
        </w:rPr>
        <w:t>System: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24250" w:rsidRPr="00524250">
        <w:rPr>
          <w:b/>
          <w:sz w:val="16"/>
          <w:szCs w:val="16"/>
        </w:rPr>
        <w:t>stacjonarne</w:t>
      </w:r>
    </w:p>
    <w:p w:rsidR="00524250" w:rsidRPr="00524250" w:rsidRDefault="00632DF0" w:rsidP="00524250">
      <w:pPr>
        <w:ind w:right="89"/>
        <w:rPr>
          <w:b/>
          <w:color w:val="FF0000"/>
          <w:sz w:val="16"/>
          <w:szCs w:val="16"/>
        </w:rPr>
      </w:pPr>
      <w:r>
        <w:rPr>
          <w:b/>
          <w:sz w:val="16"/>
          <w:szCs w:val="16"/>
        </w:rPr>
        <w:t>Rok akademicki: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24250" w:rsidRPr="00524250">
        <w:rPr>
          <w:b/>
          <w:color w:val="FF0000"/>
          <w:sz w:val="16"/>
          <w:szCs w:val="16"/>
        </w:rPr>
        <w:t>2017/2018</w:t>
      </w:r>
    </w:p>
    <w:p w:rsidR="00524250" w:rsidRPr="00524250" w:rsidRDefault="00524250" w:rsidP="00524250">
      <w:pPr>
        <w:ind w:right="89"/>
        <w:rPr>
          <w:b/>
          <w:sz w:val="16"/>
          <w:szCs w:val="16"/>
        </w:rPr>
      </w:pPr>
    </w:p>
    <w:p w:rsidR="00524250" w:rsidRPr="00524250" w:rsidRDefault="00632DF0" w:rsidP="00524250">
      <w:pPr>
        <w:ind w:right="89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24250" w:rsidRPr="00524250">
        <w:rPr>
          <w:b/>
          <w:sz w:val="16"/>
          <w:szCs w:val="16"/>
        </w:rPr>
        <w:t>ROK III</w:t>
      </w:r>
      <w:r w:rsidR="00524250" w:rsidRPr="00524250">
        <w:rPr>
          <w:b/>
          <w:sz w:val="16"/>
          <w:szCs w:val="16"/>
        </w:rPr>
        <w:tab/>
      </w:r>
    </w:p>
    <w:p w:rsidR="00524250" w:rsidRPr="00524250" w:rsidRDefault="00524250" w:rsidP="00524250">
      <w:pPr>
        <w:ind w:right="89"/>
        <w:rPr>
          <w:b/>
          <w:sz w:val="16"/>
          <w:szCs w:val="16"/>
        </w:rPr>
      </w:pPr>
    </w:p>
    <w:p w:rsidR="00524250" w:rsidRPr="00524250" w:rsidRDefault="00524250" w:rsidP="00524250">
      <w:pPr>
        <w:ind w:right="89"/>
        <w:rPr>
          <w:b/>
          <w:sz w:val="16"/>
          <w:szCs w:val="16"/>
        </w:rPr>
      </w:pPr>
    </w:p>
    <w:p w:rsidR="00524250" w:rsidRPr="00524250" w:rsidRDefault="00524250" w:rsidP="00524250">
      <w:pPr>
        <w:ind w:right="89"/>
        <w:rPr>
          <w:b/>
          <w:sz w:val="16"/>
          <w:szCs w:val="16"/>
        </w:rPr>
      </w:pPr>
      <w:r w:rsidRPr="00524250">
        <w:rPr>
          <w:b/>
          <w:sz w:val="16"/>
          <w:szCs w:val="16"/>
        </w:rPr>
        <w:tab/>
      </w:r>
      <w:r w:rsidRPr="00524250">
        <w:rPr>
          <w:b/>
          <w:sz w:val="16"/>
          <w:szCs w:val="16"/>
        </w:rPr>
        <w:tab/>
      </w:r>
      <w:r w:rsidRPr="00524250">
        <w:rPr>
          <w:b/>
          <w:sz w:val="16"/>
          <w:szCs w:val="16"/>
        </w:rPr>
        <w:tab/>
      </w:r>
    </w:p>
    <w:tbl>
      <w:tblPr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"/>
        <w:gridCol w:w="850"/>
        <w:gridCol w:w="2409"/>
        <w:gridCol w:w="2550"/>
        <w:gridCol w:w="567"/>
        <w:gridCol w:w="567"/>
        <w:gridCol w:w="567"/>
        <w:gridCol w:w="567"/>
        <w:gridCol w:w="567"/>
        <w:gridCol w:w="567"/>
        <w:gridCol w:w="567"/>
        <w:gridCol w:w="426"/>
        <w:gridCol w:w="708"/>
        <w:gridCol w:w="567"/>
        <w:gridCol w:w="567"/>
        <w:gridCol w:w="567"/>
        <w:gridCol w:w="426"/>
        <w:gridCol w:w="589"/>
        <w:gridCol w:w="1418"/>
      </w:tblGrid>
      <w:tr w:rsidR="00524250" w:rsidRPr="00632DF0" w:rsidTr="00524250">
        <w:trPr>
          <w:cantSplit/>
          <w:trHeight w:val="73"/>
        </w:trPr>
        <w:tc>
          <w:tcPr>
            <w:tcW w:w="5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proofErr w:type="spellStart"/>
            <w:r w:rsidRPr="00632DF0">
              <w:rPr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KOD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ISCED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Jednostka odpowiedzialna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za realizację programu</w:t>
            </w:r>
          </w:p>
        </w:tc>
        <w:tc>
          <w:tcPr>
            <w:tcW w:w="680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CBAEB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  <w:shd w:val="clear" w:color="auto" w:fill="FCBAEB"/>
              </w:rPr>
              <w:t>LICZBA</w:t>
            </w:r>
            <w:r w:rsidRPr="00632DF0">
              <w:rPr>
                <w:b/>
                <w:sz w:val="16"/>
                <w:szCs w:val="16"/>
              </w:rPr>
              <w:t xml:space="preserve"> </w:t>
            </w:r>
            <w:r w:rsidRPr="00632DF0">
              <w:rPr>
                <w:b/>
                <w:sz w:val="16"/>
                <w:szCs w:val="16"/>
                <w:shd w:val="clear" w:color="auto" w:fill="FCBAEB"/>
              </w:rPr>
              <w:t>GODZIN DYDAKTYCZNYCH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524250" w:rsidRPr="00632DF0" w:rsidRDefault="00524250">
            <w:pPr>
              <w:ind w:left="113" w:right="89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b/>
                <w:sz w:val="16"/>
                <w:szCs w:val="16"/>
                <w:shd w:val="clear" w:color="auto" w:fill="FCBAEB"/>
              </w:rPr>
            </w:pPr>
            <w:r w:rsidRPr="00632DF0">
              <w:rPr>
                <w:b/>
                <w:sz w:val="16"/>
                <w:szCs w:val="16"/>
                <w:shd w:val="clear" w:color="auto" w:fill="FCBAEB"/>
              </w:rPr>
              <w:t>OGÓŁEM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  <w:shd w:val="clear" w:color="auto" w:fill="FCBAEB"/>
              </w:rPr>
            </w:pPr>
            <w:r w:rsidRPr="00632DF0">
              <w:rPr>
                <w:b/>
                <w:sz w:val="16"/>
                <w:szCs w:val="16"/>
                <w:shd w:val="clear" w:color="auto" w:fill="B3F79B"/>
              </w:rPr>
              <w:t>FORMA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  <w:shd w:val="clear" w:color="auto" w:fill="FCBAEB"/>
              </w:rPr>
            </w:pPr>
            <w:r w:rsidRPr="00632DF0">
              <w:rPr>
                <w:b/>
                <w:sz w:val="16"/>
                <w:szCs w:val="16"/>
                <w:shd w:val="clear" w:color="auto" w:fill="B3F79B"/>
              </w:rPr>
              <w:t>ZALICZENIA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  <w:shd w:val="clear" w:color="auto" w:fill="6FF9A7"/>
              </w:rPr>
            </w:pPr>
            <w:r w:rsidRPr="00632DF0">
              <w:rPr>
                <w:b/>
                <w:sz w:val="16"/>
                <w:szCs w:val="16"/>
                <w:shd w:val="clear" w:color="auto" w:fill="B3F79B"/>
              </w:rPr>
              <w:t>ZAJĘĆ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</w:tr>
      <w:tr w:rsidR="00524250" w:rsidRPr="00632DF0" w:rsidTr="00524250">
        <w:trPr>
          <w:cantSplit/>
          <w:trHeight w:val="50"/>
        </w:trPr>
        <w:tc>
          <w:tcPr>
            <w:tcW w:w="53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  <w:shd w:val="clear" w:color="auto" w:fill="FFFF99"/>
              </w:rPr>
              <w:t>I semestr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  <w:shd w:val="clear" w:color="auto" w:fill="FFFF99"/>
              </w:rPr>
              <w:t>II semestr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524250" w:rsidRPr="00632DF0" w:rsidRDefault="00524250">
            <w:pPr>
              <w:ind w:left="113" w:right="89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b/>
                <w:sz w:val="16"/>
                <w:szCs w:val="16"/>
                <w:shd w:val="clear" w:color="auto" w:fill="FCBAEB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sz w:val="16"/>
                <w:szCs w:val="16"/>
              </w:rPr>
            </w:pPr>
          </w:p>
        </w:tc>
      </w:tr>
      <w:tr w:rsidR="00524250" w:rsidRPr="00632DF0" w:rsidTr="00524250">
        <w:trPr>
          <w:cantSplit/>
          <w:trHeight w:val="1134"/>
        </w:trPr>
        <w:tc>
          <w:tcPr>
            <w:tcW w:w="53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samokształcenie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WYKŁADY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b/>
                <w:sz w:val="14"/>
                <w:szCs w:val="14"/>
              </w:rPr>
              <w:t>ĆWICZENI</w:t>
            </w:r>
            <w:r w:rsidRPr="00632DF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INNE*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praktyka</w:t>
            </w:r>
          </w:p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zawodowa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samokształcenie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WYKŁADY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b/>
                <w:sz w:val="14"/>
                <w:szCs w:val="14"/>
              </w:rPr>
              <w:t>ĆWICZENI</w:t>
            </w:r>
            <w:r w:rsidRPr="00632DF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INNE*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praktyka</w:t>
            </w:r>
          </w:p>
          <w:p w:rsidR="00524250" w:rsidRPr="00632DF0" w:rsidRDefault="00524250">
            <w:pPr>
              <w:ind w:left="113"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zawodowa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i/>
                <w:color w:val="800080"/>
                <w:sz w:val="16"/>
                <w:szCs w:val="16"/>
              </w:rPr>
              <w:t>N</w:t>
            </w:r>
          </w:p>
        </w:tc>
        <w:tc>
          <w:tcPr>
            <w:tcW w:w="58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b/>
                <w:sz w:val="16"/>
                <w:szCs w:val="16"/>
                <w:shd w:val="clear" w:color="auto" w:fill="FCBAEB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rPr>
                <w:sz w:val="16"/>
                <w:szCs w:val="16"/>
              </w:rPr>
            </w:pPr>
          </w:p>
        </w:tc>
      </w:tr>
      <w:tr w:rsidR="00524250" w:rsidRPr="00632DF0" w:rsidTr="00524250">
        <w:trPr>
          <w:trHeight w:val="446"/>
        </w:trPr>
        <w:tc>
          <w:tcPr>
            <w:tcW w:w="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Polityka społeczna 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i zdrowotna 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Z. Polityki Zdrowotnej i Zabezpieczenia Społecznego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 </w:t>
            </w:r>
            <w:r w:rsidRPr="00632DF0">
              <w:rPr>
                <w:sz w:val="16"/>
                <w:szCs w:val="16"/>
              </w:rPr>
              <w:t>Dr hab. H. Kostyło, prof. UMK</w:t>
            </w:r>
          </w:p>
          <w:p w:rsidR="00524250" w:rsidRPr="00632DF0" w:rsidRDefault="00524250">
            <w:pPr>
              <w:ind w:right="89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pStyle w:val="Nagwek8"/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Podstawy geriatrii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  <w:lang w:val="de-DE"/>
              </w:rPr>
            </w:pPr>
            <w:r w:rsidRPr="00632DF0">
              <w:rPr>
                <w:b/>
                <w:sz w:val="16"/>
                <w:szCs w:val="16"/>
              </w:rPr>
              <w:t>K. i K. Geriatrii</w:t>
            </w:r>
            <w:r w:rsidRPr="00632DF0">
              <w:rPr>
                <w:b/>
                <w:sz w:val="16"/>
                <w:szCs w:val="16"/>
                <w:lang w:val="de-DE"/>
              </w:rPr>
              <w:t xml:space="preserve"> 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  <w:lang w:val="de-DE"/>
              </w:rPr>
              <w:t xml:space="preserve">Prof. dr hab. </w:t>
            </w:r>
            <w:r w:rsidRPr="00632DF0">
              <w:rPr>
                <w:color w:val="000000"/>
                <w:sz w:val="16"/>
                <w:szCs w:val="16"/>
              </w:rPr>
              <w:t>K. Kędziora-Kornatowska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Organizacja opieki geriatrycznej i długoterminowej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Zakład Medycyny Zapobiegawczej i Zdrowia Środowiskowego</w:t>
            </w:r>
          </w:p>
          <w:p w:rsidR="00524250" w:rsidRPr="00632DF0" w:rsidRDefault="00524250">
            <w:pPr>
              <w:ind w:right="89"/>
              <w:rPr>
                <w:color w:val="000000"/>
                <w:sz w:val="16"/>
                <w:szCs w:val="16"/>
              </w:rPr>
            </w:pPr>
            <w:r w:rsidRPr="00632DF0">
              <w:rPr>
                <w:color w:val="000000"/>
                <w:sz w:val="16"/>
                <w:szCs w:val="16"/>
              </w:rPr>
              <w:t xml:space="preserve"> Prof. dr hab. </w:t>
            </w:r>
            <w:r w:rsidRPr="00632DF0">
              <w:rPr>
                <w:sz w:val="16"/>
                <w:szCs w:val="16"/>
              </w:rPr>
              <w:t xml:space="preserve">K. </w:t>
            </w:r>
            <w:proofErr w:type="spellStart"/>
            <w:r w:rsidRPr="00632DF0">
              <w:rPr>
                <w:sz w:val="16"/>
                <w:szCs w:val="16"/>
              </w:rPr>
              <w:t>Leksowski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Promocja zdrowia seniorów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color w:val="000000"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Zakład Medycyny Zapobiegawczej i Zdrowia Środowiskowego</w:t>
            </w:r>
            <w:r w:rsidRPr="00632DF0">
              <w:rPr>
                <w:color w:val="000000"/>
                <w:sz w:val="16"/>
                <w:szCs w:val="16"/>
              </w:rPr>
              <w:t xml:space="preserve"> 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color w:val="000000"/>
                <w:sz w:val="16"/>
                <w:szCs w:val="16"/>
              </w:rPr>
              <w:t xml:space="preserve">Prof. dr hab. </w:t>
            </w:r>
            <w:r w:rsidRPr="00632DF0">
              <w:rPr>
                <w:sz w:val="16"/>
                <w:szCs w:val="16"/>
              </w:rPr>
              <w:t xml:space="preserve">K. </w:t>
            </w:r>
            <w:proofErr w:type="spellStart"/>
            <w:r w:rsidRPr="00632DF0">
              <w:rPr>
                <w:sz w:val="16"/>
                <w:szCs w:val="16"/>
              </w:rPr>
              <w:t>Leksowski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Ubezpieczenia społeczne 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i zdrowotne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Z. Podstaw Prawa Medycznego 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 xml:space="preserve">Prof. dr hab. B. </w:t>
            </w:r>
            <w:proofErr w:type="spellStart"/>
            <w:r w:rsidRPr="00632DF0">
              <w:rPr>
                <w:sz w:val="16"/>
                <w:szCs w:val="16"/>
              </w:rPr>
              <w:t>Sygit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Promocja zdrowia 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w oparciu o EBM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K. i Z. Promocji Zdrowia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dr hab. A. Kubica, prof. UMK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Epidemiologia  kliniczna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Prof. dr hab. J. Klawe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pStyle w:val="Nagwek8"/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Seminarium licencjackie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Nauczyciel akademicki prowadzący seminaria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Organizacja ochrony zdrowia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Z. Organizacji i Zarządzania w Ochronie Zdrowia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Dr D. Jachimowicz-Gaweł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C00000"/>
                <w:sz w:val="16"/>
                <w:szCs w:val="16"/>
              </w:rPr>
            </w:pPr>
            <w:r w:rsidRPr="00632DF0">
              <w:rPr>
                <w:b/>
                <w:color w:val="C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pStyle w:val="Nagwek8"/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Zarządzanie jakością w opiece zdrowotnej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Z. Organizacji i Zarządzania w Ochronie Zdrowia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Dr D. Jachimowicz-Gaweł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pStyle w:val="Nagwek8"/>
              <w:ind w:right="89"/>
              <w:rPr>
                <w:b w:val="0"/>
                <w:sz w:val="16"/>
                <w:szCs w:val="16"/>
              </w:rPr>
            </w:pPr>
            <w:r w:rsidRPr="00632DF0">
              <w:rPr>
                <w:b w:val="0"/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Zarządzanie operacyjne                                 w podmiotach leczniczych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Z. Organizacji i Zarządzania w Ochronie Zdrowia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Dr D. Jachimowicz-Gaweł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pStyle w:val="Nagwek8"/>
              <w:ind w:right="89"/>
              <w:rPr>
                <w:b w:val="0"/>
                <w:sz w:val="16"/>
                <w:szCs w:val="16"/>
              </w:rPr>
            </w:pPr>
            <w:r w:rsidRPr="00632DF0">
              <w:rPr>
                <w:b w:val="0"/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lastRenderedPageBreak/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Zarządzanie strategiczne                          w opiece zdrowotnej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Z. Organizacji i Zarządzania w Ochronie Zdrowia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Dr D. Jachimowicz-Gaweł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Europejska polityka zdrowotna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color w:val="000000"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Zakład Medycyny Zapobiegawczej i Zdrowia Środowiskowego</w:t>
            </w:r>
            <w:r w:rsidRPr="00632DF0">
              <w:rPr>
                <w:color w:val="000000"/>
                <w:sz w:val="16"/>
                <w:szCs w:val="16"/>
              </w:rPr>
              <w:t xml:space="preserve"> 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color w:val="000000"/>
                <w:sz w:val="16"/>
                <w:szCs w:val="16"/>
              </w:rPr>
              <w:t xml:space="preserve">Prof. dr hab. </w:t>
            </w:r>
            <w:r w:rsidRPr="00632DF0">
              <w:rPr>
                <w:sz w:val="16"/>
                <w:szCs w:val="16"/>
              </w:rPr>
              <w:t xml:space="preserve">K. </w:t>
            </w:r>
            <w:proofErr w:type="spellStart"/>
            <w:r w:rsidRPr="00632DF0">
              <w:rPr>
                <w:sz w:val="16"/>
                <w:szCs w:val="16"/>
              </w:rPr>
              <w:t>Leksowski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pStyle w:val="Nagwek8"/>
              <w:ind w:right="89"/>
              <w:rPr>
                <w:b w:val="0"/>
                <w:sz w:val="16"/>
                <w:szCs w:val="16"/>
              </w:rPr>
            </w:pPr>
            <w:r w:rsidRPr="00632DF0">
              <w:rPr>
                <w:b w:val="0"/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Psychologia zarządzania                           i procesów decyzyjnych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Katedra Neuropsychologii Klinicznej 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Prof. dr hab. A. Borkowska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pStyle w:val="Nagwek8"/>
              <w:ind w:right="89"/>
              <w:rPr>
                <w:b w:val="0"/>
                <w:sz w:val="16"/>
                <w:szCs w:val="16"/>
              </w:rPr>
            </w:pPr>
            <w:r w:rsidRPr="00632DF0">
              <w:rPr>
                <w:b w:val="0"/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C60890"/>
                <w:sz w:val="16"/>
                <w:szCs w:val="16"/>
              </w:rPr>
            </w:pPr>
            <w:r w:rsidRPr="00632DF0">
              <w:rPr>
                <w:b/>
                <w:color w:val="C60890"/>
                <w:sz w:val="16"/>
                <w:szCs w:val="16"/>
              </w:rPr>
              <w:t>Ubezpieczenia zdrowotne i pielęgnacyjne/</w:t>
            </w:r>
          </w:p>
          <w:p w:rsidR="00524250" w:rsidRPr="009D4133" w:rsidRDefault="00524250">
            <w:pPr>
              <w:ind w:right="89"/>
              <w:rPr>
                <w:strike/>
                <w:color w:val="FF00FF"/>
                <w:sz w:val="16"/>
                <w:szCs w:val="16"/>
              </w:rPr>
            </w:pPr>
            <w:r w:rsidRPr="009D4133">
              <w:rPr>
                <w:b/>
                <w:strike/>
                <w:color w:val="C60890"/>
                <w:sz w:val="16"/>
                <w:szCs w:val="16"/>
              </w:rPr>
              <w:t>Negocjacje i mediacje w biznesie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Z. Podstaw Prawa Medycznego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 xml:space="preserve">Prof. dr hab. B. </w:t>
            </w:r>
            <w:proofErr w:type="spellStart"/>
            <w:r w:rsidRPr="00632DF0">
              <w:rPr>
                <w:sz w:val="16"/>
                <w:szCs w:val="16"/>
              </w:rPr>
              <w:t>Sygit</w:t>
            </w:r>
            <w:proofErr w:type="spellEnd"/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Z. Organizacji i Zarządzania w Ochronie Zdrowia 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Dr D. Jachimowicz - Gaweł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pStyle w:val="Nagwek8"/>
              <w:ind w:right="89"/>
              <w:rPr>
                <w:b w:val="0"/>
                <w:sz w:val="16"/>
                <w:szCs w:val="16"/>
              </w:rPr>
            </w:pPr>
            <w:r w:rsidRPr="00632DF0">
              <w:rPr>
                <w:b w:val="0"/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Biznesplan organizacji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Z. Ekonomiki Zdrowia </w:t>
            </w:r>
          </w:p>
          <w:p w:rsidR="00524250" w:rsidRPr="00632DF0" w:rsidRDefault="00524250">
            <w:pPr>
              <w:ind w:right="89"/>
              <w:rPr>
                <w:color w:val="000000"/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Dr hab. Z. Wyszkowska, prof. UMK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pStyle w:val="Nagwek8"/>
              <w:ind w:right="89"/>
              <w:rPr>
                <w:b w:val="0"/>
                <w:sz w:val="16"/>
                <w:szCs w:val="16"/>
              </w:rPr>
            </w:pPr>
            <w:r w:rsidRPr="00632DF0">
              <w:rPr>
                <w:b w:val="0"/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Zarządzanie opieką zdrowotną w Polsce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Z. Organizacji i Zarządzania w Ochronie Zdrowia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Dr D. Jachimowicz-Gaweł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  <w:lang w:val="en-US"/>
              </w:rPr>
            </w:pPr>
            <w:r w:rsidRPr="00632DF0">
              <w:rPr>
                <w:b/>
                <w:color w:val="C00000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pStyle w:val="Nagwek8"/>
              <w:ind w:right="89"/>
              <w:rPr>
                <w:b w:val="0"/>
                <w:sz w:val="16"/>
                <w:szCs w:val="16"/>
              </w:rPr>
            </w:pPr>
            <w:r w:rsidRPr="00632DF0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524250" w:rsidRPr="00632DF0" w:rsidTr="00524250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Prawo administracyjne                                   i samorządowe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Z. Podstaw Prawa Medycznego 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  <w:lang w:val="en-US"/>
              </w:rPr>
            </w:pPr>
            <w:r w:rsidRPr="00632DF0">
              <w:rPr>
                <w:sz w:val="16"/>
                <w:szCs w:val="16"/>
              </w:rPr>
              <w:t xml:space="preserve">Prof. dr hab. </w:t>
            </w:r>
            <w:r w:rsidRPr="00632DF0">
              <w:rPr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632DF0">
              <w:rPr>
                <w:sz w:val="16"/>
                <w:szCs w:val="16"/>
                <w:lang w:val="en-US"/>
              </w:rPr>
              <w:t>Sygit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pStyle w:val="Nagwek8"/>
              <w:ind w:right="89"/>
              <w:rPr>
                <w:b w:val="0"/>
                <w:sz w:val="16"/>
                <w:szCs w:val="16"/>
              </w:rPr>
            </w:pPr>
            <w:r w:rsidRPr="00632DF0">
              <w:rPr>
                <w:b w:val="0"/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0311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0311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C60890"/>
                <w:sz w:val="16"/>
                <w:szCs w:val="16"/>
              </w:rPr>
            </w:pPr>
            <w:r w:rsidRPr="00632DF0">
              <w:rPr>
                <w:b/>
                <w:color w:val="C60890"/>
                <w:sz w:val="16"/>
                <w:szCs w:val="16"/>
              </w:rPr>
              <w:t>Prawo pracy i ubezpieczeń społecznych/</w:t>
            </w:r>
          </w:p>
          <w:p w:rsidR="00524250" w:rsidRPr="009D4133" w:rsidRDefault="00524250">
            <w:pPr>
              <w:ind w:right="89"/>
              <w:rPr>
                <w:strike/>
                <w:color w:val="FF00FF"/>
                <w:sz w:val="16"/>
                <w:szCs w:val="16"/>
              </w:rPr>
            </w:pPr>
            <w:r w:rsidRPr="009D4133">
              <w:rPr>
                <w:b/>
                <w:strike/>
                <w:color w:val="C60890"/>
                <w:sz w:val="16"/>
                <w:szCs w:val="16"/>
              </w:rPr>
              <w:t>Finansowanie programów zdrowotnych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Z. Podstaw Prawa Medycznego 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 xml:space="preserve">Prof. dr hab. B. </w:t>
            </w:r>
            <w:proofErr w:type="spellStart"/>
            <w:r w:rsidRPr="00632DF0">
              <w:rPr>
                <w:sz w:val="16"/>
                <w:szCs w:val="16"/>
              </w:rPr>
              <w:t>Sygit</w:t>
            </w:r>
            <w:proofErr w:type="spellEnd"/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Z. Ekonomiki Zdrowia 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Dr hab. Z. Wyszkowska, prof. UMK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FF0000"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pStyle w:val="Nagwek8"/>
              <w:ind w:right="89"/>
              <w:rPr>
                <w:b w:val="0"/>
                <w:sz w:val="16"/>
                <w:szCs w:val="16"/>
              </w:rPr>
            </w:pPr>
            <w:r w:rsidRPr="00632DF0">
              <w:rPr>
                <w:b w:val="0"/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0311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Zarządzanie finansami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 xml:space="preserve">Z. Ekonomiki Zdrowia </w:t>
            </w:r>
          </w:p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Dr hab. Z. Wyszkowska, prof. UMK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Zaliczenie</w:t>
            </w:r>
          </w:p>
          <w:p w:rsidR="00524250" w:rsidRPr="00632DF0" w:rsidRDefault="00524250">
            <w:pPr>
              <w:ind w:right="89"/>
              <w:rPr>
                <w:sz w:val="16"/>
                <w:szCs w:val="16"/>
              </w:rPr>
            </w:pPr>
            <w:r w:rsidRPr="00632DF0">
              <w:rPr>
                <w:sz w:val="16"/>
                <w:szCs w:val="16"/>
              </w:rPr>
              <w:t>z oceną</w:t>
            </w:r>
          </w:p>
        </w:tc>
      </w:tr>
      <w:tr w:rsidR="00524250" w:rsidRPr="00632DF0" w:rsidTr="00524250">
        <w:trPr>
          <w:trHeight w:val="420"/>
        </w:trPr>
        <w:tc>
          <w:tcPr>
            <w:tcW w:w="6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195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C00000"/>
                <w:sz w:val="16"/>
                <w:szCs w:val="16"/>
              </w:rPr>
            </w:pPr>
            <w:r w:rsidRPr="00632DF0">
              <w:rPr>
                <w:b/>
                <w:color w:val="C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FFCFD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sz w:val="16"/>
                <w:szCs w:val="16"/>
              </w:rPr>
            </w:pPr>
            <w:r w:rsidRPr="00632DF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250" w:rsidRPr="00632DF0" w:rsidRDefault="00524250">
            <w:pPr>
              <w:ind w:right="89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color w:val="0000FF"/>
                <w:sz w:val="16"/>
                <w:szCs w:val="16"/>
              </w:rPr>
            </w:pPr>
            <w:r w:rsidRPr="00632DF0">
              <w:rPr>
                <w:b/>
                <w:color w:val="0000FF"/>
                <w:sz w:val="16"/>
                <w:szCs w:val="16"/>
              </w:rPr>
              <w:t>795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4250" w:rsidRPr="00632DF0" w:rsidRDefault="00524250">
            <w:pPr>
              <w:ind w:right="89"/>
              <w:rPr>
                <w:b/>
                <w:i/>
                <w:color w:val="99CC00"/>
                <w:sz w:val="16"/>
                <w:szCs w:val="16"/>
              </w:rPr>
            </w:pPr>
            <w:r w:rsidRPr="00632DF0">
              <w:rPr>
                <w:b/>
                <w:i/>
                <w:color w:val="99CC00"/>
                <w:sz w:val="16"/>
                <w:szCs w:val="16"/>
              </w:rPr>
              <w:t>5 egzaminów</w:t>
            </w:r>
          </w:p>
        </w:tc>
      </w:tr>
    </w:tbl>
    <w:p w:rsidR="00524250" w:rsidRPr="00524250" w:rsidRDefault="00524250" w:rsidP="00524250">
      <w:pPr>
        <w:spacing w:before="280" w:after="280"/>
        <w:ind w:right="89"/>
        <w:rPr>
          <w:sz w:val="16"/>
          <w:szCs w:val="16"/>
        </w:rPr>
      </w:pPr>
      <w:r w:rsidRPr="00632DF0">
        <w:rPr>
          <w:sz w:val="16"/>
          <w:szCs w:val="16"/>
        </w:rPr>
        <w:t>Uwagi: * - w przypa</w:t>
      </w:r>
      <w:r w:rsidRPr="00524250">
        <w:rPr>
          <w:sz w:val="16"/>
          <w:szCs w:val="16"/>
        </w:rPr>
        <w:t>dku innej formy zajęć niż wykład, ćwiczenia lub praktyka zawodowa ich formę podano w nawiasie pod nazwą przedmiotu</w:t>
      </w:r>
    </w:p>
    <w:p w:rsidR="00D77EED" w:rsidRPr="00524250" w:rsidRDefault="00D77EED">
      <w:pPr>
        <w:rPr>
          <w:sz w:val="16"/>
          <w:szCs w:val="16"/>
        </w:rPr>
      </w:pPr>
    </w:p>
    <w:sectPr w:rsidR="00D77EED" w:rsidRPr="00524250" w:rsidSect="005242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50"/>
    <w:rsid w:val="000F3BBE"/>
    <w:rsid w:val="00524250"/>
    <w:rsid w:val="00632DF0"/>
    <w:rsid w:val="009D4133"/>
    <w:rsid w:val="00D77EED"/>
    <w:rsid w:val="00E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BF63-12F1-4B6C-A0B8-DE9A6ADD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524250"/>
    <w:pPr>
      <w:keepNext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semiHidden/>
    <w:rsid w:val="00524250"/>
    <w:rPr>
      <w:rFonts w:ascii="Times New Roman" w:eastAsia="Times New Roman" w:hAnsi="Times New Roman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Katarzyna Kubacka</cp:lastModifiedBy>
  <cp:revision>2</cp:revision>
  <dcterms:created xsi:type="dcterms:W3CDTF">2018-02-15T12:02:00Z</dcterms:created>
  <dcterms:modified xsi:type="dcterms:W3CDTF">2018-02-15T12:02:00Z</dcterms:modified>
</cp:coreProperties>
</file>