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17" w:rsidRDefault="00FF7317" w:rsidP="00FF7317">
      <w:pPr>
        <w:jc w:val="center"/>
        <w:rPr>
          <w:b/>
        </w:rPr>
      </w:pPr>
      <w:r>
        <w:rPr>
          <w:b/>
        </w:rPr>
        <w:t xml:space="preserve">WARUNKI UCZESTNICTWA STUDENTÓW W KLINICZNYCH ZAJĘCIACH </w:t>
      </w:r>
    </w:p>
    <w:p w:rsidR="00FF7317" w:rsidRDefault="00FF7317" w:rsidP="0046504F">
      <w:pPr>
        <w:pStyle w:val="Akapitzlist"/>
        <w:numPr>
          <w:ilvl w:val="0"/>
          <w:numId w:val="17"/>
        </w:numPr>
        <w:spacing w:line="360" w:lineRule="auto"/>
      </w:pPr>
      <w:r>
        <w:t>Studenci uczestniczący w klinicznych zajęciach dydaktycznych nie mogą mieć żadnych objawów infekcji</w:t>
      </w:r>
      <w:r w:rsidR="00AB5572">
        <w:t xml:space="preserve"> dróg oddechowych</w:t>
      </w:r>
      <w:r>
        <w:t>.</w:t>
      </w:r>
    </w:p>
    <w:p w:rsidR="00FF7317" w:rsidRDefault="00FF7317" w:rsidP="0046504F">
      <w:pPr>
        <w:pStyle w:val="Akapitzlist"/>
        <w:numPr>
          <w:ilvl w:val="0"/>
          <w:numId w:val="17"/>
        </w:numPr>
        <w:spacing w:line="360" w:lineRule="auto"/>
      </w:pPr>
      <w:r>
        <w:t>W przypadku studentów, którzy byli objęci kwarantanną przez Państwową Inspekcję Sanitarną mogą uczestniczyć w zajęciach po 5</w:t>
      </w:r>
      <w:r w:rsidR="0042597C">
        <w:t>.</w:t>
      </w:r>
      <w:r>
        <w:t xml:space="preserve"> dniach od jej zakończenia.</w:t>
      </w:r>
    </w:p>
    <w:p w:rsidR="00FF7317" w:rsidRDefault="00FF7317" w:rsidP="0046504F">
      <w:pPr>
        <w:pStyle w:val="Akapitzlist"/>
        <w:numPr>
          <w:ilvl w:val="0"/>
          <w:numId w:val="17"/>
        </w:numPr>
        <w:spacing w:line="360" w:lineRule="auto"/>
      </w:pPr>
      <w:r>
        <w:t xml:space="preserve">Studenci , u których stwierdzono zakażenie SARS-CoV-2, a jego przebieg był bezobjawowy mogą uczestniczyć w zajęciach po 5. </w:t>
      </w:r>
      <w:r w:rsidR="0042597C">
        <w:t>d</w:t>
      </w:r>
      <w:r>
        <w:t>niach od zakończenia izolacji domowej/pobytu w izolatorium.</w:t>
      </w:r>
    </w:p>
    <w:p w:rsidR="00DB2DEE" w:rsidRDefault="00FF7317" w:rsidP="00DB2DEE">
      <w:pPr>
        <w:pStyle w:val="Akapitzlist"/>
        <w:numPr>
          <w:ilvl w:val="1"/>
          <w:numId w:val="17"/>
        </w:numPr>
        <w:spacing w:line="360" w:lineRule="auto"/>
      </w:pPr>
      <w:r>
        <w:t xml:space="preserve">Studenci , u których stwierdzono zakażenie SARS-CoV-2, a jego przebieg był objawowy, mogą uczestniczyć w zajęciach po </w:t>
      </w:r>
      <w:r w:rsidR="0087270E">
        <w:t xml:space="preserve">5 dniach od </w:t>
      </w:r>
      <w:r>
        <w:t>zakończeni</w:t>
      </w:r>
      <w:r w:rsidR="0087270E">
        <w:t>a</w:t>
      </w:r>
      <w:r>
        <w:t xml:space="preserve"> i</w:t>
      </w:r>
      <w:r w:rsidR="0087270E">
        <w:t>zolacji domowej/hospitalizacji.</w:t>
      </w:r>
      <w:r w:rsidR="00DB2DEE" w:rsidRPr="00DB2DEE">
        <w:t xml:space="preserve"> </w:t>
      </w:r>
    </w:p>
    <w:p w:rsidR="00FF7317" w:rsidRDefault="00DB2DEE" w:rsidP="00DB2DEE">
      <w:pPr>
        <w:pStyle w:val="Akapitzlist"/>
        <w:numPr>
          <w:ilvl w:val="0"/>
          <w:numId w:val="17"/>
        </w:numPr>
        <w:spacing w:line="360" w:lineRule="auto"/>
      </w:pPr>
      <w:r>
        <w:t>W momencie rozpoczęcia klinicznych zajęć dydaktycznych studenci są wyposażani w maski chirurgiczne przez nauczycieli akademickich prowadzących zajęcia.</w:t>
      </w:r>
    </w:p>
    <w:p w:rsidR="0042597C" w:rsidRDefault="0087270E" w:rsidP="0087270E">
      <w:pPr>
        <w:pStyle w:val="Akapitzlist"/>
        <w:numPr>
          <w:ilvl w:val="0"/>
          <w:numId w:val="17"/>
        </w:numPr>
        <w:spacing w:line="360" w:lineRule="auto"/>
      </w:pPr>
      <w:r>
        <w:t>Wszyscy studenci są zobowiązani do</w:t>
      </w:r>
      <w:r w:rsidR="0042597C">
        <w:t>:</w:t>
      </w:r>
    </w:p>
    <w:p w:rsidR="0042597C" w:rsidRDefault="0042597C" w:rsidP="0042597C">
      <w:pPr>
        <w:pStyle w:val="Akapitzlist"/>
        <w:numPr>
          <w:ilvl w:val="1"/>
          <w:numId w:val="17"/>
        </w:numPr>
        <w:spacing w:line="360" w:lineRule="auto"/>
      </w:pPr>
      <w:r>
        <w:t>zasłaniania ust i nosa w trakcie przebywania na terenie szpitala</w:t>
      </w:r>
    </w:p>
    <w:p w:rsidR="0042597C" w:rsidRDefault="0087270E" w:rsidP="0042597C">
      <w:pPr>
        <w:pStyle w:val="Akapitzlist"/>
        <w:numPr>
          <w:ilvl w:val="1"/>
          <w:numId w:val="17"/>
        </w:numPr>
        <w:spacing w:line="360" w:lineRule="auto"/>
      </w:pPr>
      <w:r>
        <w:t xml:space="preserve"> zachowywania co najmniej 1,5 m dystansu od siebie i innych osób przebywających na terenie szpitala </w:t>
      </w:r>
      <w:r w:rsidR="00DB2DEE">
        <w:t>, jeśli nie są stosowane maski chirurgiczne</w:t>
      </w:r>
    </w:p>
    <w:p w:rsidR="0087270E" w:rsidRDefault="0042597C" w:rsidP="0042597C">
      <w:pPr>
        <w:pStyle w:val="Akapitzlist"/>
        <w:numPr>
          <w:ilvl w:val="1"/>
          <w:numId w:val="17"/>
        </w:numPr>
        <w:spacing w:line="360" w:lineRule="auto"/>
      </w:pPr>
      <w:r>
        <w:t xml:space="preserve">prawidłowego stosowania </w:t>
      </w:r>
      <w:r w:rsidR="0087270E">
        <w:t xml:space="preserve"> masek chirurgicznych w trakcie wykonywania czynności z pacjentami.</w:t>
      </w:r>
    </w:p>
    <w:p w:rsidR="001A4C7C" w:rsidRPr="00504247" w:rsidRDefault="0087270E" w:rsidP="0087270E">
      <w:pPr>
        <w:pStyle w:val="Akapitzlist"/>
        <w:numPr>
          <w:ilvl w:val="0"/>
          <w:numId w:val="17"/>
        </w:numPr>
        <w:spacing w:line="360" w:lineRule="auto"/>
      </w:pPr>
      <w:r>
        <w:t>W przypadku wystąpienia ogniska epidemicznego SARS-CoV-2 w klinice/oddziale – zajęcia dydaktyczne będą w niej zawieszane do czasu jego wygaszenia i wznowienia działalności leczniczej.</w:t>
      </w:r>
      <w:r w:rsidRPr="00504247">
        <w:t xml:space="preserve"> </w:t>
      </w:r>
    </w:p>
    <w:sectPr w:rsidR="001A4C7C" w:rsidRPr="00504247" w:rsidSect="00A27705">
      <w:headerReference w:type="default" r:id="rId8"/>
      <w:pgSz w:w="11906" w:h="16838"/>
      <w:pgMar w:top="284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7C" w:rsidRDefault="0042597C">
      <w:pPr>
        <w:spacing w:after="0" w:line="240" w:lineRule="auto"/>
      </w:pPr>
      <w:r>
        <w:separator/>
      </w:r>
    </w:p>
  </w:endnote>
  <w:endnote w:type="continuationSeparator" w:id="0">
    <w:p w:rsidR="0042597C" w:rsidRDefault="0042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7C" w:rsidRDefault="0042597C">
      <w:pPr>
        <w:spacing w:after="0" w:line="240" w:lineRule="auto"/>
      </w:pPr>
      <w:r>
        <w:separator/>
      </w:r>
    </w:p>
  </w:footnote>
  <w:footnote w:type="continuationSeparator" w:id="0">
    <w:p w:rsidR="0042597C" w:rsidRDefault="0042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7C" w:rsidRPr="002541B5" w:rsidRDefault="0042597C" w:rsidP="00A27705">
    <w:pPr>
      <w:suppressAutoHyphens/>
      <w:spacing w:after="0" w:line="240" w:lineRule="auto"/>
      <w:ind w:left="1416"/>
      <w:jc w:val="center"/>
      <w:rPr>
        <w:rFonts w:ascii="Calibri" w:eastAsia="Calibri" w:hAnsi="Calibri" w:cs="Times New Roman"/>
        <w:color w:val="7F7F7F"/>
        <w:sz w:val="20"/>
        <w:szCs w:val="20"/>
        <w:lang w:eastAsia="ar-SA"/>
      </w:rPr>
    </w:pPr>
    <w:r w:rsidRPr="002541B5">
      <w:rPr>
        <w:rFonts w:ascii="Calibri" w:eastAsia="Calibri" w:hAnsi="Calibri" w:cs="Times New Roman"/>
        <w:noProof/>
        <w:color w:val="7F7F7F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-30480</wp:posOffset>
          </wp:positionH>
          <wp:positionV relativeFrom="paragraph">
            <wp:posOffset>-118110</wp:posOffset>
          </wp:positionV>
          <wp:extent cx="1697607" cy="646981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607" cy="64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41B5">
      <w:rPr>
        <w:rFonts w:ascii="Calibri" w:eastAsia="Calibri" w:hAnsi="Calibri" w:cs="Times New Roman"/>
        <w:color w:val="7F7F7F"/>
        <w:sz w:val="20"/>
        <w:szCs w:val="20"/>
        <w:lang w:eastAsia="ar-SA"/>
      </w:rPr>
      <w:t>SZPITAL UNIWERSYTECKI NR 1</w:t>
    </w:r>
  </w:p>
  <w:p w:rsidR="0042597C" w:rsidRPr="002541B5" w:rsidRDefault="0042597C" w:rsidP="00A27705">
    <w:pPr>
      <w:suppressAutoHyphens/>
      <w:spacing w:after="0" w:line="240" w:lineRule="auto"/>
      <w:ind w:left="1416"/>
      <w:jc w:val="center"/>
      <w:rPr>
        <w:rFonts w:ascii="Calibri" w:eastAsia="Calibri" w:hAnsi="Calibri" w:cs="Times New Roman"/>
        <w:color w:val="7F7F7F"/>
        <w:sz w:val="20"/>
        <w:szCs w:val="20"/>
        <w:lang w:eastAsia="ar-SA"/>
      </w:rPr>
    </w:pPr>
    <w:r w:rsidRPr="002541B5">
      <w:rPr>
        <w:rFonts w:ascii="Calibri" w:eastAsia="Calibri" w:hAnsi="Calibri" w:cs="Times New Roman"/>
        <w:color w:val="7F7F7F"/>
        <w:sz w:val="20"/>
        <w:szCs w:val="20"/>
        <w:lang w:eastAsia="ar-SA"/>
      </w:rPr>
      <w:t>Im. dr A. Jurasza w Bydgoszczy</w:t>
    </w:r>
  </w:p>
  <w:p w:rsidR="0042597C" w:rsidRPr="002541B5" w:rsidRDefault="0042597C" w:rsidP="00A27705">
    <w:pPr>
      <w:suppressAutoHyphens/>
      <w:spacing w:after="0" w:line="240" w:lineRule="auto"/>
      <w:ind w:left="1416"/>
      <w:jc w:val="center"/>
      <w:rPr>
        <w:rFonts w:ascii="Calibri" w:eastAsia="Calibri" w:hAnsi="Calibri" w:cs="Times New Roman"/>
        <w:color w:val="7F7F7F"/>
        <w:sz w:val="20"/>
        <w:szCs w:val="20"/>
        <w:lang w:eastAsia="ar-SA"/>
      </w:rPr>
    </w:pPr>
    <w:r w:rsidRPr="002541B5">
      <w:rPr>
        <w:rFonts w:ascii="Calibri" w:eastAsia="Calibri" w:hAnsi="Calibri" w:cs="Times New Roman"/>
        <w:color w:val="7F7F7F"/>
        <w:sz w:val="20"/>
        <w:szCs w:val="20"/>
        <w:lang w:eastAsia="ar-SA"/>
      </w:rPr>
      <w:t>85-094 Bydgoszcz, ul. M. Skłodowskiej-Curie 9</w:t>
    </w:r>
  </w:p>
  <w:p w:rsidR="0042597C" w:rsidRPr="002541B5" w:rsidRDefault="0042597C" w:rsidP="00A27705">
    <w:pPr>
      <w:suppressAutoHyphens/>
      <w:spacing w:after="0" w:line="240" w:lineRule="auto"/>
      <w:ind w:left="1416"/>
      <w:jc w:val="center"/>
      <w:rPr>
        <w:rFonts w:ascii="Calibri" w:eastAsia="Calibri" w:hAnsi="Calibri" w:cs="Times New Roman"/>
        <w:b/>
        <w:color w:val="7F7F7F"/>
        <w:sz w:val="20"/>
        <w:szCs w:val="20"/>
        <w:lang w:eastAsia="ar-SA"/>
      </w:rPr>
    </w:pPr>
    <w:r w:rsidRPr="002541B5">
      <w:rPr>
        <w:rFonts w:ascii="Calibri" w:eastAsia="Calibri" w:hAnsi="Calibri" w:cs="Times New Roman"/>
        <w:b/>
        <w:color w:val="7F7F7F"/>
        <w:sz w:val="20"/>
        <w:szCs w:val="20"/>
        <w:lang w:eastAsia="ar-SA"/>
      </w:rPr>
      <w:t>SEKCJA ANTYBIOTYKOTERAPII I KONTROLI ZAKAŻEŃ SZPITALNYCH</w:t>
    </w:r>
  </w:p>
  <w:p w:rsidR="0042597C" w:rsidRPr="002541B5" w:rsidRDefault="0042597C" w:rsidP="00A27705">
    <w:pPr>
      <w:suppressAutoHyphens/>
      <w:spacing w:after="0" w:line="240" w:lineRule="auto"/>
      <w:ind w:left="3540"/>
      <w:rPr>
        <w:sz w:val="20"/>
        <w:szCs w:val="20"/>
      </w:rPr>
    </w:pPr>
    <w:r>
      <w:rPr>
        <w:rFonts w:eastAsia="Calibri" w:cs="Times New Roman"/>
        <w:color w:val="7F7F7F"/>
        <w:sz w:val="20"/>
        <w:szCs w:val="20"/>
        <w:lang w:eastAsia="ar-SA"/>
      </w:rPr>
      <w:t xml:space="preserve"> </w:t>
    </w:r>
    <w:r w:rsidRPr="002541B5">
      <w:rPr>
        <w:rFonts w:eastAsia="Calibri" w:cs="Times New Roman"/>
        <w:color w:val="7F7F7F"/>
        <w:sz w:val="20"/>
        <w:szCs w:val="20"/>
        <w:lang w:eastAsia="ar-SA"/>
      </w:rPr>
      <w:t xml:space="preserve">     </w:t>
    </w:r>
    <w:r>
      <w:rPr>
        <w:rFonts w:eastAsia="Calibri" w:cs="Times New Roman"/>
        <w:color w:val="7F7F7F"/>
        <w:sz w:val="20"/>
        <w:szCs w:val="20"/>
        <w:lang w:eastAsia="ar-SA"/>
      </w:rPr>
      <w:t xml:space="preserve">               </w:t>
    </w:r>
    <w:r w:rsidRPr="002541B5">
      <w:rPr>
        <w:rFonts w:eastAsia="Calibri" w:cs="Times New Roman"/>
        <w:color w:val="7F7F7F"/>
        <w:sz w:val="20"/>
        <w:szCs w:val="20"/>
        <w:lang w:eastAsia="ar-SA"/>
      </w:rPr>
      <w:t>tel. 52-585-43-92, FAX 52-585-71-50</w:t>
    </w:r>
  </w:p>
  <w:p w:rsidR="0042597C" w:rsidRPr="00221743" w:rsidRDefault="0042597C" w:rsidP="00A27705">
    <w:pPr>
      <w:pStyle w:val="Nagwek"/>
    </w:pPr>
  </w:p>
  <w:p w:rsidR="0042597C" w:rsidRDefault="004259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51484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9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314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354E36"/>
    <w:multiLevelType w:val="hybridMultilevel"/>
    <w:tmpl w:val="5F1AF9EE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B0C7210"/>
    <w:multiLevelType w:val="multilevel"/>
    <w:tmpl w:val="D39EE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1A35BC"/>
    <w:multiLevelType w:val="hybridMultilevel"/>
    <w:tmpl w:val="5F18A2E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B13BB7"/>
    <w:multiLevelType w:val="hybridMultilevel"/>
    <w:tmpl w:val="2C564E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65024"/>
    <w:multiLevelType w:val="hybridMultilevel"/>
    <w:tmpl w:val="75E8D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74749"/>
    <w:multiLevelType w:val="hybridMultilevel"/>
    <w:tmpl w:val="8682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01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D6F83"/>
    <w:multiLevelType w:val="hybridMultilevel"/>
    <w:tmpl w:val="8F0C686A"/>
    <w:lvl w:ilvl="0" w:tplc="350EDDF2">
      <w:start w:val="1"/>
      <w:numFmt w:val="decimal"/>
      <w:lvlText w:val="%1.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83154"/>
    <w:multiLevelType w:val="hybridMultilevel"/>
    <w:tmpl w:val="5D526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865DC1"/>
    <w:multiLevelType w:val="hybridMultilevel"/>
    <w:tmpl w:val="1B028D12"/>
    <w:lvl w:ilvl="0" w:tplc="9886EA98">
      <w:start w:val="7"/>
      <w:numFmt w:val="decimal"/>
      <w:lvlText w:val="%1.2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14B31"/>
    <w:multiLevelType w:val="hybridMultilevel"/>
    <w:tmpl w:val="986615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C2352"/>
    <w:multiLevelType w:val="hybridMultilevel"/>
    <w:tmpl w:val="63E6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74B0F"/>
    <w:multiLevelType w:val="hybridMultilevel"/>
    <w:tmpl w:val="D85E402E"/>
    <w:lvl w:ilvl="0" w:tplc="9042A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4C0C"/>
    <w:multiLevelType w:val="hybridMultilevel"/>
    <w:tmpl w:val="4B2C5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32551"/>
    <w:multiLevelType w:val="hybridMultilevel"/>
    <w:tmpl w:val="B7D865E8"/>
    <w:lvl w:ilvl="0" w:tplc="53CA0308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5">
    <w:nsid w:val="4CA52D93"/>
    <w:multiLevelType w:val="hybridMultilevel"/>
    <w:tmpl w:val="40660226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54A21936"/>
    <w:multiLevelType w:val="hybridMultilevel"/>
    <w:tmpl w:val="7A14B49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91F53E5"/>
    <w:multiLevelType w:val="hybridMultilevel"/>
    <w:tmpl w:val="09F69FF4"/>
    <w:lvl w:ilvl="0" w:tplc="94226FE2">
      <w:start w:val="7"/>
      <w:numFmt w:val="decimal"/>
      <w:lvlText w:val="%1.2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42980"/>
    <w:multiLevelType w:val="hybridMultilevel"/>
    <w:tmpl w:val="8C7CE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308FF"/>
    <w:multiLevelType w:val="hybridMultilevel"/>
    <w:tmpl w:val="7F1022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2691E2A"/>
    <w:multiLevelType w:val="hybridMultilevel"/>
    <w:tmpl w:val="F552E058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0CD2795"/>
    <w:multiLevelType w:val="hybridMultilevel"/>
    <w:tmpl w:val="FE6E725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4D30B84"/>
    <w:multiLevelType w:val="hybridMultilevel"/>
    <w:tmpl w:val="ED5698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5174C16"/>
    <w:multiLevelType w:val="hybridMultilevel"/>
    <w:tmpl w:val="586E0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D6938"/>
    <w:multiLevelType w:val="hybridMultilevel"/>
    <w:tmpl w:val="C7B4DC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9993462"/>
    <w:multiLevelType w:val="hybridMultilevel"/>
    <w:tmpl w:val="AEB62B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7"/>
  </w:num>
  <w:num w:numId="5">
    <w:abstractNumId w:val="4"/>
  </w:num>
  <w:num w:numId="6">
    <w:abstractNumId w:val="23"/>
  </w:num>
  <w:num w:numId="7">
    <w:abstractNumId w:val="6"/>
  </w:num>
  <w:num w:numId="8">
    <w:abstractNumId w:val="0"/>
  </w:num>
  <w:num w:numId="9">
    <w:abstractNumId w:val="14"/>
  </w:num>
  <w:num w:numId="10">
    <w:abstractNumId w:val="8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1"/>
  </w:num>
  <w:num w:numId="16">
    <w:abstractNumId w:val="13"/>
  </w:num>
  <w:num w:numId="17">
    <w:abstractNumId w:val="25"/>
  </w:num>
  <w:num w:numId="18">
    <w:abstractNumId w:val="10"/>
  </w:num>
  <w:num w:numId="19">
    <w:abstractNumId w:val="24"/>
  </w:num>
  <w:num w:numId="20">
    <w:abstractNumId w:val="15"/>
  </w:num>
  <w:num w:numId="21">
    <w:abstractNumId w:val="2"/>
  </w:num>
  <w:num w:numId="22">
    <w:abstractNumId w:val="17"/>
  </w:num>
  <w:num w:numId="23">
    <w:abstractNumId w:val="9"/>
  </w:num>
  <w:num w:numId="24">
    <w:abstractNumId w:val="1"/>
  </w:num>
  <w:num w:numId="25">
    <w:abstractNumId w:val="2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8F"/>
    <w:rsid w:val="00064315"/>
    <w:rsid w:val="000703F7"/>
    <w:rsid w:val="00086028"/>
    <w:rsid w:val="00096987"/>
    <w:rsid w:val="000B449C"/>
    <w:rsid w:val="000D4288"/>
    <w:rsid w:val="000E3448"/>
    <w:rsid w:val="000F06B2"/>
    <w:rsid w:val="00160E2F"/>
    <w:rsid w:val="001768F0"/>
    <w:rsid w:val="00185779"/>
    <w:rsid w:val="00187D8C"/>
    <w:rsid w:val="001901FC"/>
    <w:rsid w:val="001A4C7C"/>
    <w:rsid w:val="001E3194"/>
    <w:rsid w:val="00205CC8"/>
    <w:rsid w:val="00220BEC"/>
    <w:rsid w:val="002819A8"/>
    <w:rsid w:val="0028258A"/>
    <w:rsid w:val="002A47B7"/>
    <w:rsid w:val="002B11CC"/>
    <w:rsid w:val="002D3DB6"/>
    <w:rsid w:val="002E284C"/>
    <w:rsid w:val="00367FE9"/>
    <w:rsid w:val="00386E7A"/>
    <w:rsid w:val="003E68DC"/>
    <w:rsid w:val="0042597C"/>
    <w:rsid w:val="00427340"/>
    <w:rsid w:val="004379B4"/>
    <w:rsid w:val="00447250"/>
    <w:rsid w:val="004508D0"/>
    <w:rsid w:val="00464BE4"/>
    <w:rsid w:val="0046504F"/>
    <w:rsid w:val="004D2314"/>
    <w:rsid w:val="00500405"/>
    <w:rsid w:val="00504247"/>
    <w:rsid w:val="005236DA"/>
    <w:rsid w:val="0052419B"/>
    <w:rsid w:val="00536EAE"/>
    <w:rsid w:val="005A3713"/>
    <w:rsid w:val="005F7381"/>
    <w:rsid w:val="00601E74"/>
    <w:rsid w:val="00654736"/>
    <w:rsid w:val="00670D27"/>
    <w:rsid w:val="00674DF5"/>
    <w:rsid w:val="00697787"/>
    <w:rsid w:val="006C32FA"/>
    <w:rsid w:val="006F55D0"/>
    <w:rsid w:val="00700CF0"/>
    <w:rsid w:val="00726EBF"/>
    <w:rsid w:val="00743372"/>
    <w:rsid w:val="00763474"/>
    <w:rsid w:val="00765307"/>
    <w:rsid w:val="007B6EAD"/>
    <w:rsid w:val="00810BEA"/>
    <w:rsid w:val="00823006"/>
    <w:rsid w:val="00854A32"/>
    <w:rsid w:val="0087270E"/>
    <w:rsid w:val="008C0414"/>
    <w:rsid w:val="00910D01"/>
    <w:rsid w:val="0094597E"/>
    <w:rsid w:val="00992914"/>
    <w:rsid w:val="009A2224"/>
    <w:rsid w:val="00A04967"/>
    <w:rsid w:val="00A27705"/>
    <w:rsid w:val="00A8396E"/>
    <w:rsid w:val="00A842FE"/>
    <w:rsid w:val="00AB5572"/>
    <w:rsid w:val="00B12E16"/>
    <w:rsid w:val="00B20034"/>
    <w:rsid w:val="00B23396"/>
    <w:rsid w:val="00B45C2C"/>
    <w:rsid w:val="00B555DE"/>
    <w:rsid w:val="00B64270"/>
    <w:rsid w:val="00B95E8F"/>
    <w:rsid w:val="00BA27F9"/>
    <w:rsid w:val="00C001D2"/>
    <w:rsid w:val="00C37D0B"/>
    <w:rsid w:val="00C77621"/>
    <w:rsid w:val="00D92864"/>
    <w:rsid w:val="00DB2DEE"/>
    <w:rsid w:val="00DD0F00"/>
    <w:rsid w:val="00DD7599"/>
    <w:rsid w:val="00E031B2"/>
    <w:rsid w:val="00E201B5"/>
    <w:rsid w:val="00E22C6B"/>
    <w:rsid w:val="00E505C6"/>
    <w:rsid w:val="00E84617"/>
    <w:rsid w:val="00E95184"/>
    <w:rsid w:val="00EA714D"/>
    <w:rsid w:val="00ED093D"/>
    <w:rsid w:val="00EF2AA7"/>
    <w:rsid w:val="00EF42C1"/>
    <w:rsid w:val="00F300DB"/>
    <w:rsid w:val="00F3077A"/>
    <w:rsid w:val="00F35173"/>
    <w:rsid w:val="00F70838"/>
    <w:rsid w:val="00FD11F9"/>
    <w:rsid w:val="00FD4714"/>
    <w:rsid w:val="00FD73A8"/>
    <w:rsid w:val="00FE3D48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E8F"/>
  </w:style>
  <w:style w:type="paragraph" w:styleId="Akapitzlist">
    <w:name w:val="List Paragraph"/>
    <w:basedOn w:val="Normalny"/>
    <w:qFormat/>
    <w:rsid w:val="00B95E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EC7B7-D0DA-40C1-A866-E34099C1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Hyżyk</dc:creator>
  <cp:lastModifiedBy>adeptula</cp:lastModifiedBy>
  <cp:revision>3</cp:revision>
  <cp:lastPrinted>2020-10-13T10:14:00Z</cp:lastPrinted>
  <dcterms:created xsi:type="dcterms:W3CDTF">2020-10-13T10:34:00Z</dcterms:created>
  <dcterms:modified xsi:type="dcterms:W3CDTF">2020-10-15T09:51:00Z</dcterms:modified>
</cp:coreProperties>
</file>