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D6" w:rsidRPr="00720BFE" w:rsidRDefault="000467D6" w:rsidP="000467D6">
      <w:pPr>
        <w:pStyle w:val="Domylnie"/>
        <w:tabs>
          <w:tab w:val="left" w:pos="4536"/>
        </w:tabs>
        <w:spacing w:after="0" w:line="100" w:lineRule="atLeast"/>
        <w:ind w:left="4248"/>
        <w:jc w:val="right"/>
        <w:rPr>
          <w:rFonts w:ascii="Times New Roman" w:hAnsi="Times New Roman" w:cs="Times New Roman"/>
          <w:noProof/>
          <w:sz w:val="18"/>
          <w:szCs w:val="18"/>
          <w:lang w:eastAsia="pl-PL"/>
        </w:rPr>
      </w:pPr>
      <w:bookmarkStart w:id="0" w:name="_GoBack"/>
      <w:bookmarkEnd w:id="0"/>
      <w:r w:rsidRPr="00720BFE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720BFE">
        <w:rPr>
          <w:rFonts w:ascii="Times New Roman" w:hAnsi="Times New Roman" w:cs="Times New Roman"/>
          <w:noProof/>
          <w:sz w:val="18"/>
          <w:szCs w:val="18"/>
          <w:lang w:eastAsia="pl-PL"/>
        </w:rPr>
        <w:t>Załącznik do zarządzenia nr 166</w:t>
      </w:r>
    </w:p>
    <w:p w:rsidR="000467D6" w:rsidRPr="00720BFE" w:rsidRDefault="000467D6" w:rsidP="000467D6">
      <w:pPr>
        <w:pStyle w:val="Domylnie"/>
        <w:tabs>
          <w:tab w:val="left" w:pos="4536"/>
        </w:tabs>
        <w:spacing w:after="0" w:line="100" w:lineRule="atLeast"/>
        <w:ind w:left="4248"/>
        <w:jc w:val="right"/>
        <w:rPr>
          <w:rFonts w:cs="Times New Roman"/>
          <w:noProof/>
          <w:sz w:val="18"/>
          <w:szCs w:val="18"/>
        </w:rPr>
      </w:pPr>
      <w:r w:rsidRPr="00720BFE">
        <w:rPr>
          <w:rFonts w:ascii="Times New Roman" w:hAnsi="Times New Roman" w:cs="Times New Roman"/>
          <w:noProof/>
          <w:sz w:val="18"/>
          <w:szCs w:val="18"/>
          <w:lang w:eastAsia="pl-PL"/>
        </w:rPr>
        <w:tab/>
      </w:r>
      <w:r w:rsidRPr="00720BFE">
        <w:rPr>
          <w:rFonts w:ascii="Times New Roman" w:hAnsi="Times New Roman" w:cs="Times New Roman"/>
          <w:noProof/>
          <w:sz w:val="18"/>
          <w:szCs w:val="18"/>
          <w:lang w:eastAsia="pl-PL"/>
        </w:rPr>
        <w:tab/>
      </w:r>
      <w:r w:rsidRPr="00720BFE">
        <w:rPr>
          <w:rFonts w:ascii="Times New Roman" w:hAnsi="Times New Roman" w:cs="Times New Roman"/>
          <w:noProof/>
          <w:sz w:val="18"/>
          <w:szCs w:val="18"/>
          <w:lang w:eastAsia="pl-PL"/>
        </w:rPr>
        <w:tab/>
        <w:t xml:space="preserve">Rektora UMK </w:t>
      </w:r>
      <w:r w:rsidRPr="00720BFE">
        <w:rPr>
          <w:rFonts w:cs="Times New Roman"/>
          <w:noProof/>
          <w:sz w:val="18"/>
          <w:szCs w:val="18"/>
        </w:rPr>
        <w:t xml:space="preserve"> </w:t>
      </w:r>
      <w:r w:rsidRPr="00720BFE">
        <w:rPr>
          <w:rFonts w:ascii="Times New Roman" w:hAnsi="Times New Roman" w:cs="Times New Roman"/>
          <w:noProof/>
          <w:sz w:val="18"/>
          <w:szCs w:val="18"/>
          <w:lang w:eastAsia="pl-PL"/>
        </w:rPr>
        <w:t>z dnia 21 grudnia 2015 r.</w:t>
      </w:r>
    </w:p>
    <w:p w:rsidR="000467D6" w:rsidRPr="00720BFE" w:rsidRDefault="000467D6" w:rsidP="000467D6">
      <w:pPr>
        <w:pStyle w:val="Domylnie"/>
        <w:spacing w:after="0" w:line="100" w:lineRule="atLeast"/>
        <w:jc w:val="center"/>
        <w:rPr>
          <w:rFonts w:cs="Times New Roman"/>
          <w:noProof/>
        </w:rPr>
      </w:pPr>
      <w:r w:rsidRPr="00720BFE">
        <w:rPr>
          <w:rFonts w:ascii="Times New Roman" w:hAnsi="Times New Roman" w:cs="Times New Roman"/>
          <w:b/>
          <w:bCs/>
          <w:noProof/>
          <w:lang w:eastAsia="pl-PL"/>
        </w:rPr>
        <w:t xml:space="preserve">Formularz opisu przedmiotu (formularz sylabusa) na studiach wyższych, </w:t>
      </w:r>
      <w:r w:rsidRPr="00720BFE">
        <w:rPr>
          <w:rFonts w:ascii="Times New Roman" w:hAnsi="Times New Roman" w:cs="Times New Roman"/>
          <w:b/>
          <w:bCs/>
          <w:noProof/>
          <w:lang w:eastAsia="pl-PL"/>
        </w:rPr>
        <w:br/>
        <w:t>doktoranckich, podyplomowych i kursach dokształcających</w:t>
      </w:r>
    </w:p>
    <w:p w:rsidR="000467D6" w:rsidRPr="00720BFE" w:rsidRDefault="000467D6" w:rsidP="000467D6">
      <w:pPr>
        <w:pStyle w:val="Domylnie"/>
        <w:spacing w:after="0" w:line="100" w:lineRule="atLeast"/>
        <w:jc w:val="center"/>
        <w:rPr>
          <w:rFonts w:cs="Times New Roman"/>
          <w:noProof/>
        </w:rPr>
      </w:pPr>
    </w:p>
    <w:p w:rsidR="000467D6" w:rsidRPr="00720BFE" w:rsidRDefault="000467D6" w:rsidP="000467D6">
      <w:pPr>
        <w:pStyle w:val="Domylnie"/>
        <w:numPr>
          <w:ilvl w:val="0"/>
          <w:numId w:val="1"/>
        </w:numPr>
        <w:spacing w:after="120" w:line="100" w:lineRule="atLeast"/>
        <w:jc w:val="both"/>
        <w:rPr>
          <w:rFonts w:cs="Times New Roman"/>
          <w:noProof/>
        </w:rPr>
      </w:pPr>
      <w:r w:rsidRPr="00720BFE">
        <w:rPr>
          <w:rFonts w:ascii="Times New Roman" w:hAnsi="Times New Roman" w:cs="Times New Roman"/>
          <w:b/>
          <w:bCs/>
          <w:noProof/>
          <w:lang w:eastAsia="pl-PL"/>
        </w:rPr>
        <w:t xml:space="preserve">Ogólny opis przedmiotu </w:t>
      </w:r>
    </w:p>
    <w:p w:rsidR="000467D6" w:rsidRPr="00720BFE" w:rsidRDefault="000467D6" w:rsidP="000467D6">
      <w:pPr>
        <w:pStyle w:val="Domylnie"/>
        <w:spacing w:before="28" w:after="28" w:line="100" w:lineRule="atLeast"/>
        <w:ind w:left="1440"/>
        <w:jc w:val="both"/>
        <w:rPr>
          <w:rFonts w:cs="Times New Roman"/>
          <w:noProof/>
        </w:rPr>
      </w:pP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8"/>
        <w:gridCol w:w="6054"/>
      </w:tblGrid>
      <w:tr w:rsidR="000467D6" w:rsidRPr="00720BFE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</w:rPr>
            </w:pP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</w:rPr>
            </w:pPr>
            <w:r w:rsidRPr="00720BFE">
              <w:rPr>
                <w:rFonts w:ascii="Times New Roman" w:hAnsi="Times New Roman" w:cs="Times New Roman"/>
                <w:b/>
                <w:bCs/>
                <w:noProof/>
                <w:lang w:eastAsia="pl-PL"/>
              </w:rPr>
              <w:t>Nazwa pola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</w:rPr>
            </w:pP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</w:rPr>
            </w:pPr>
            <w:r w:rsidRPr="00720BFE">
              <w:rPr>
                <w:rFonts w:ascii="Times New Roman" w:hAnsi="Times New Roman" w:cs="Times New Roman"/>
                <w:b/>
                <w:bCs/>
                <w:noProof/>
                <w:lang w:eastAsia="pl-PL"/>
              </w:rPr>
              <w:t>Komentarz</w:t>
            </w:r>
          </w:p>
        </w:tc>
      </w:tr>
      <w:tr w:rsidR="000467D6" w:rsidRPr="00720BFE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720BFE">
              <w:rPr>
                <w:rFonts w:ascii="Times New Roman" w:hAnsi="Times New Roman" w:cs="Times New Roman"/>
                <w:noProof/>
                <w:lang w:eastAsia="pl-PL"/>
              </w:rPr>
              <w:t>Nazwa przedmiotu (w języku polskim oraz angielskim)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Podstawy Opieki Położniczej</w:t>
            </w:r>
          </w:p>
          <w:p w:rsidR="000467D6" w:rsidRPr="00720BFE" w:rsidRDefault="000467D6" w:rsidP="009A378C">
            <w:pPr>
              <w:pStyle w:val="Domylnie"/>
              <w:spacing w:before="28" w:after="28" w:line="100" w:lineRule="atLeast"/>
              <w:ind w:left="1440"/>
              <w:rPr>
                <w:rFonts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Fundamentals of Midwifery Care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</w:rPr>
            </w:pPr>
          </w:p>
        </w:tc>
      </w:tr>
      <w:tr w:rsidR="000467D6" w:rsidRPr="00720BFE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720BFE">
              <w:rPr>
                <w:rFonts w:ascii="Times New Roman" w:hAnsi="Times New Roman" w:cs="Times New Roman"/>
                <w:noProof/>
                <w:lang w:eastAsia="pl-PL"/>
              </w:rPr>
              <w:t>Jednostka oferująca przedmiot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Wydział Nauk o Zdrowiu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Collegium Medicum w Bydgoszczy, UMK w Toruniu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Katedra Położnictwa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</w:rPr>
            </w:pPr>
            <w:r w:rsidRPr="00720B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Pracownia Podstaw Opieki Położniczej</w:t>
            </w:r>
          </w:p>
        </w:tc>
      </w:tr>
      <w:tr w:rsidR="000467D6" w:rsidRPr="00720BFE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720BFE">
              <w:rPr>
                <w:rFonts w:ascii="Times New Roman" w:hAnsi="Times New Roman" w:cs="Times New Roman"/>
                <w:noProof/>
                <w:lang w:eastAsia="pl-PL"/>
              </w:rPr>
              <w:t>Jednostka, dla której przedmiot jest oferowany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Wydział Nauk o Zdrowiu</w:t>
            </w:r>
          </w:p>
          <w:p w:rsidR="000467D6" w:rsidRPr="00720BFE" w:rsidRDefault="000467D6" w:rsidP="009A378C">
            <w:pPr>
              <w:pStyle w:val="Domylni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720B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Kierunek: Położnictwo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</w:rPr>
            </w:pPr>
            <w:r w:rsidRPr="00720B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Studia  pierwszego stopnia stacjonarne</w:t>
            </w:r>
          </w:p>
        </w:tc>
      </w:tr>
      <w:tr w:rsidR="000467D6" w:rsidRPr="00720BFE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720BFE">
              <w:rPr>
                <w:rFonts w:ascii="Times New Roman" w:hAnsi="Times New Roman" w:cs="Times New Roman"/>
                <w:noProof/>
                <w:lang w:eastAsia="pl-PL"/>
              </w:rPr>
              <w:t xml:space="preserve">Kod przedmiotu 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1800 – PO2 - POP – S1</w:t>
            </w:r>
          </w:p>
        </w:tc>
      </w:tr>
      <w:tr w:rsidR="000467D6" w:rsidRPr="00720BFE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Kod ISCED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(0913) Pielęgniarstwo i opieka</w:t>
            </w:r>
          </w:p>
        </w:tc>
      </w:tr>
      <w:tr w:rsidR="000467D6" w:rsidRPr="00720BFE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720BFE">
              <w:rPr>
                <w:rFonts w:ascii="Times New Roman" w:hAnsi="Times New Roman" w:cs="Times New Roman"/>
                <w:noProof/>
                <w:lang w:eastAsia="pl-PL"/>
              </w:rPr>
              <w:t>Liczba punktów ECTS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4</w:t>
            </w:r>
          </w:p>
        </w:tc>
      </w:tr>
      <w:tr w:rsidR="000467D6" w:rsidRPr="00720BFE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720BFE">
              <w:rPr>
                <w:rFonts w:ascii="Times New Roman" w:hAnsi="Times New Roman" w:cs="Times New Roman"/>
                <w:noProof/>
                <w:lang w:eastAsia="pl-PL"/>
              </w:rPr>
              <w:t>Sposób zaliczenia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 xml:space="preserve">Egzamin </w:t>
            </w:r>
          </w:p>
        </w:tc>
      </w:tr>
      <w:tr w:rsidR="000467D6" w:rsidRPr="00720BFE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720BFE">
              <w:rPr>
                <w:rFonts w:ascii="Times New Roman" w:hAnsi="Times New Roman" w:cs="Times New Roman"/>
                <w:noProof/>
                <w:lang w:eastAsia="pl-PL"/>
              </w:rPr>
              <w:t>Język wykładowy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polski</w:t>
            </w:r>
          </w:p>
        </w:tc>
      </w:tr>
      <w:tr w:rsidR="000467D6" w:rsidRPr="00720BFE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720BFE">
              <w:rPr>
                <w:rFonts w:ascii="Times New Roman" w:hAnsi="Times New Roman" w:cs="Times New Roman"/>
                <w:noProof/>
                <w:lang w:eastAsia="pl-PL"/>
              </w:rPr>
              <w:t>Określenie, czy przedmiot może być wielokrotnie zaliczany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Nie dotyczy</w:t>
            </w:r>
          </w:p>
        </w:tc>
      </w:tr>
      <w:tr w:rsidR="000467D6" w:rsidRPr="00720BFE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720BFE">
              <w:rPr>
                <w:rFonts w:ascii="Times New Roman" w:hAnsi="Times New Roman" w:cs="Times New Roman"/>
                <w:noProof/>
                <w:lang w:eastAsia="pl-PL"/>
              </w:rPr>
              <w:t xml:space="preserve">Przynależność przedmiotu do grupy przedmiotów 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Podstawy Opieki Położniczej</w:t>
            </w:r>
            <w:r w:rsidRPr="00720BFE">
              <w:rPr>
                <w:rFonts w:ascii="Times New Roman" w:eastAsia="Times New Roman" w:hAnsi="Times New Roman" w:cs="Times New Roman"/>
                <w:i/>
                <w:iCs/>
                <w:noProof/>
              </w:rPr>
              <w:t xml:space="preserve">  </w:t>
            </w:r>
          </w:p>
        </w:tc>
      </w:tr>
      <w:tr w:rsidR="000467D6" w:rsidRPr="00720BFE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720BFE">
              <w:rPr>
                <w:rFonts w:ascii="Times New Roman" w:hAnsi="Times New Roman" w:cs="Times New Roman"/>
                <w:noProof/>
                <w:lang w:eastAsia="pl-PL"/>
              </w:rPr>
              <w:t>Całkowity nakład pracy studenta/słuchacza studiów podyplomowych/uczestnika kursów dokształcających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Nakład pracy związany z zajęciami wymagającymi bezpośredniego udziału nauczycieli akademickich wynosi:</w:t>
            </w:r>
          </w:p>
          <w:p w:rsidR="000467D6" w:rsidRPr="00720BFE" w:rsidRDefault="000467D6" w:rsidP="009A378C">
            <w:pPr>
              <w:widowControl w:val="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- udział w wykładach: 5h</w:t>
            </w:r>
          </w:p>
          <w:p w:rsidR="000467D6" w:rsidRPr="00720BFE" w:rsidRDefault="000467D6" w:rsidP="009A378C">
            <w:pPr>
              <w:widowControl w:val="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- udział w ćwiczeniach: 25h</w:t>
            </w:r>
          </w:p>
          <w:p w:rsidR="000467D6" w:rsidRPr="00720BFE" w:rsidRDefault="000467D6" w:rsidP="009A378C">
            <w:pPr>
              <w:widowControl w:val="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- udział w zajęciach praktycznych: 80h</w:t>
            </w:r>
          </w:p>
          <w:p w:rsidR="000467D6" w:rsidRPr="00720BFE" w:rsidRDefault="000467D6" w:rsidP="009A378C">
            <w:pPr>
              <w:widowControl w:val="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- konsultacje z nauczycielem związane z przygotowaniem samokształcenia: 5h</w:t>
            </w:r>
          </w:p>
          <w:p w:rsidR="000467D6" w:rsidRPr="00720BFE" w:rsidRDefault="000467D6" w:rsidP="009A378C">
            <w:pPr>
              <w:widowControl w:val="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-przeprowadzenie egzaminu teoretycznego                                            i praktycznego:5h</w:t>
            </w:r>
          </w:p>
          <w:p w:rsidR="000467D6" w:rsidRPr="00720BFE" w:rsidRDefault="000467D6" w:rsidP="009A378C">
            <w:pPr>
              <w:widowControl w:val="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Nakład pracy związany z zajęciami wymagającymi bezpośredniego udziału nauczycieli akademickich wynosi 120 godzin, co odpowiada 4 punktom ECTS</w:t>
            </w:r>
          </w:p>
          <w:p w:rsidR="000467D6" w:rsidRPr="00720BFE" w:rsidRDefault="000467D6" w:rsidP="009A378C">
            <w:pPr>
              <w:widowControl w:val="0"/>
              <w:jc w:val="both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 xml:space="preserve">Bilans nakładu pracy studenta -„godziny kontaktowe”: </w:t>
            </w:r>
          </w:p>
          <w:p w:rsidR="000467D6" w:rsidRPr="00720BFE" w:rsidRDefault="000467D6" w:rsidP="009A378C">
            <w:pPr>
              <w:widowControl w:val="0"/>
              <w:jc w:val="both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 xml:space="preserve">-udział w wykładach: 5h </w:t>
            </w:r>
          </w:p>
          <w:p w:rsidR="000467D6" w:rsidRPr="00720BFE" w:rsidRDefault="000467D6" w:rsidP="009A378C">
            <w:pPr>
              <w:widowControl w:val="0"/>
              <w:jc w:val="both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-udział w ćwiczeniach: 25h</w:t>
            </w:r>
          </w:p>
          <w:p w:rsidR="000467D6" w:rsidRPr="00720BFE" w:rsidRDefault="000467D6" w:rsidP="009A378C">
            <w:pPr>
              <w:widowControl w:val="0"/>
              <w:jc w:val="both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-udział w zajęciach praktycznych: 80h</w:t>
            </w:r>
          </w:p>
          <w:p w:rsidR="000467D6" w:rsidRPr="00720BFE" w:rsidRDefault="000467D6" w:rsidP="009A378C">
            <w:pPr>
              <w:widowControl w:val="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-</w:t>
            </w:r>
            <w:r w:rsidRPr="00720BFE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czytanie wskazanej literatury: 2h</w:t>
            </w:r>
          </w:p>
          <w:p w:rsidR="000467D6" w:rsidRPr="00720BFE" w:rsidRDefault="000467D6" w:rsidP="009A378C">
            <w:pPr>
              <w:widowControl w:val="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-przygotowanie do ćwiczeń: 2h</w:t>
            </w:r>
          </w:p>
          <w:p w:rsidR="000467D6" w:rsidRPr="00720BFE" w:rsidRDefault="000467D6" w:rsidP="009A378C">
            <w:pPr>
              <w:widowControl w:val="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-przygotowanie i udział do zaliczenia na ocenę: 5+1=6h</w:t>
            </w:r>
          </w:p>
          <w:p w:rsidR="000467D6" w:rsidRPr="00720BFE" w:rsidRDefault="000467D6" w:rsidP="009A378C">
            <w:pPr>
              <w:pStyle w:val="Domylni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pl-PL"/>
              </w:rPr>
            </w:pPr>
            <w:r w:rsidRPr="00720BFE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pl-PL"/>
              </w:rPr>
              <w:t>Łączny nakład pracy studenta wynosi 120 godzin, co odpowiada 4 punktom ECTS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</w:rPr>
            </w:pPr>
          </w:p>
        </w:tc>
      </w:tr>
      <w:tr w:rsidR="000467D6" w:rsidRPr="00720BFE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720BFE"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t>Efekty kształcenia – wiedza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W1: Omawia kompetencje położnej w sprawowaniu samodzielnej roli zawodowej (C.W1.)</w:t>
            </w:r>
          </w:p>
          <w:p w:rsidR="000467D6" w:rsidRPr="00720BFE" w:rsidRDefault="000467D6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W2: Zna standardy, procedury i rekomendacje stosowane                  w pracy położnej (C.W4.)</w:t>
            </w:r>
          </w:p>
          <w:p w:rsidR="000467D6" w:rsidRPr="00720BFE" w:rsidRDefault="000467D6" w:rsidP="009A378C">
            <w:pPr>
              <w:pStyle w:val="Domylnie"/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W3: Charakteryzuje etapy procesu pielęgnowania w opiece nad kobietą i jej rodziną (C.W7.)</w:t>
            </w:r>
          </w:p>
        </w:tc>
      </w:tr>
      <w:tr w:rsidR="000467D6" w:rsidRPr="00720BFE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720BFE">
              <w:rPr>
                <w:rFonts w:ascii="Times New Roman" w:hAnsi="Times New Roman" w:cs="Times New Roman"/>
                <w:noProof/>
                <w:lang w:eastAsia="pl-PL"/>
              </w:rPr>
              <w:t>Efekty kształcenia – umiejętności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U1: Prawidłowo interpretuje podstawowe pojęcia z zakresu praktyki zawodowej położnej (C.U1.)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U2: Prawidłowo wykonuje i dokumentuje badania diagnostyczne i lecznicze stosowane w położnictwie                         i neonatologii (C.U2.)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U3: Stosuje wybraną metodę pielęgnowania w opiece nad matką i jej rodziną (C.U5.)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U4: Wykonuje zabiegi usprawniające u różnych grup podopiecznych (C.U7.)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467D6" w:rsidRPr="00720BFE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720BFE">
              <w:rPr>
                <w:rFonts w:ascii="Times New Roman" w:hAnsi="Times New Roman" w:cs="Times New Roman"/>
                <w:noProof/>
                <w:lang w:eastAsia="pl-PL"/>
              </w:rPr>
              <w:t>Efekty kształcenia – kompetencje społeczne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K1: Przestrzega zasad kultury</w:t>
            </w: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(D.K3.)</w:t>
            </w:r>
          </w:p>
          <w:p w:rsidR="000467D6" w:rsidRPr="00720BFE" w:rsidRDefault="000467D6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K2: Przestrzega praw pacjenta (D.K5.)</w:t>
            </w:r>
          </w:p>
          <w:p w:rsidR="000467D6" w:rsidRPr="00720BFE" w:rsidRDefault="000467D6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K3: Aktualizuje swoją wiedzę (D.K2.)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K4: Współpracuje z zespołem terapeutycznym (D.K8.)</w:t>
            </w:r>
          </w:p>
        </w:tc>
      </w:tr>
      <w:tr w:rsidR="000467D6" w:rsidRPr="00720BFE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720BFE">
              <w:rPr>
                <w:rFonts w:ascii="Times New Roman" w:hAnsi="Times New Roman" w:cs="Times New Roman"/>
                <w:noProof/>
                <w:lang w:eastAsia="pl-PL"/>
              </w:rPr>
              <w:t>Metody dydaktyczne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</w:rPr>
            </w:pPr>
            <w:r w:rsidRPr="00720BFE"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</w:rPr>
              <w:t>Wykłady:</w:t>
            </w:r>
          </w:p>
          <w:p w:rsidR="000467D6" w:rsidRPr="00720BFE" w:rsidRDefault="000467D6" w:rsidP="009A378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wykład informacyjny</w:t>
            </w:r>
          </w:p>
          <w:p w:rsidR="000467D6" w:rsidRPr="00720BFE" w:rsidRDefault="000467D6" w:rsidP="009A378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wykład problemowy</w:t>
            </w:r>
          </w:p>
          <w:p w:rsidR="000467D6" w:rsidRPr="00720BFE" w:rsidRDefault="000467D6" w:rsidP="009A378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wykład konwersatoryjny</w:t>
            </w:r>
          </w:p>
          <w:p w:rsidR="000467D6" w:rsidRPr="00720BFE" w:rsidRDefault="000467D6" w:rsidP="009A378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debata</w:t>
            </w:r>
          </w:p>
          <w:p w:rsidR="000467D6" w:rsidRPr="00720BFE" w:rsidRDefault="000467D6" w:rsidP="009A378C">
            <w:pPr>
              <w:pStyle w:val="Default"/>
              <w:jc w:val="both"/>
              <w:rPr>
                <w:rFonts w:ascii="Times New Roman" w:hAnsi="Times New Roman" w:cs="Times New Roman"/>
                <w:bCs/>
                <w:noProof/>
                <w:color w:val="auto"/>
                <w:u w:val="single"/>
              </w:rPr>
            </w:pPr>
            <w:r w:rsidRPr="00720BFE">
              <w:rPr>
                <w:rFonts w:ascii="Times New Roman" w:hAnsi="Times New Roman" w:cs="Times New Roman"/>
                <w:bCs/>
                <w:noProof/>
                <w:color w:val="auto"/>
                <w:u w:val="single"/>
              </w:rPr>
              <w:t xml:space="preserve">Ćwiczenia: </w:t>
            </w:r>
          </w:p>
          <w:p w:rsidR="000467D6" w:rsidRPr="00720BFE" w:rsidRDefault="000467D6" w:rsidP="009A378C">
            <w:pPr>
              <w:numPr>
                <w:ilvl w:val="0"/>
                <w:numId w:val="7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dyskusja dydaktyczna</w:t>
            </w:r>
          </w:p>
          <w:p w:rsidR="000467D6" w:rsidRPr="00720BFE" w:rsidRDefault="000467D6" w:rsidP="009A378C">
            <w:pPr>
              <w:numPr>
                <w:ilvl w:val="0"/>
                <w:numId w:val="7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analiza przypadków</w:t>
            </w:r>
          </w:p>
          <w:p w:rsidR="000467D6" w:rsidRPr="00720BFE" w:rsidRDefault="000467D6" w:rsidP="009A378C">
            <w:pPr>
              <w:numPr>
                <w:ilvl w:val="0"/>
                <w:numId w:val="7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drzewo decyzyjne</w:t>
            </w:r>
          </w:p>
          <w:p w:rsidR="000467D6" w:rsidRPr="00720BFE" w:rsidRDefault="000467D6" w:rsidP="009A378C">
            <w:pPr>
              <w:numPr>
                <w:ilvl w:val="0"/>
                <w:numId w:val="7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metaplan</w:t>
            </w:r>
          </w:p>
          <w:p w:rsidR="000467D6" w:rsidRPr="00720BFE" w:rsidRDefault="000467D6" w:rsidP="009A378C">
            <w:pPr>
              <w:numPr>
                <w:ilvl w:val="0"/>
                <w:numId w:val="7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metody symulacyjne (studium przypadku; pacjent symulowany)</w:t>
            </w:r>
          </w:p>
          <w:p w:rsidR="000467D6" w:rsidRPr="00720BFE" w:rsidRDefault="000467D6" w:rsidP="009A378C">
            <w:pPr>
              <w:numPr>
                <w:ilvl w:val="0"/>
                <w:numId w:val="7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uczenie wspomagane komputerem</w:t>
            </w:r>
          </w:p>
          <w:p w:rsidR="000467D6" w:rsidRPr="00720BFE" w:rsidRDefault="000467D6" w:rsidP="009A378C">
            <w:pPr>
              <w:numPr>
                <w:ilvl w:val="0"/>
                <w:numId w:val="7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metody eksponujące: film, pokaz</w:t>
            </w:r>
          </w:p>
          <w:p w:rsidR="000467D6" w:rsidRPr="00720BFE" w:rsidRDefault="000467D6" w:rsidP="009A37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  <w:u w:val="single"/>
              </w:rPr>
            </w:pPr>
            <w:r w:rsidRPr="00720BFE">
              <w:rPr>
                <w:rFonts w:ascii="Times New Roman" w:hAnsi="Times New Roman" w:cs="Times New Roman"/>
                <w:iCs/>
                <w:noProof/>
                <w:sz w:val="24"/>
                <w:szCs w:val="24"/>
                <w:u w:val="single"/>
              </w:rPr>
              <w:t>Zajęcia praktyczne:</w:t>
            </w:r>
          </w:p>
          <w:p w:rsidR="000467D6" w:rsidRPr="00720BFE" w:rsidRDefault="000467D6" w:rsidP="009A378C">
            <w:pPr>
              <w:numPr>
                <w:ilvl w:val="0"/>
                <w:numId w:val="7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dyskusja dydaktyczna</w:t>
            </w:r>
          </w:p>
          <w:p w:rsidR="000467D6" w:rsidRPr="00720BFE" w:rsidRDefault="000467D6" w:rsidP="009A378C">
            <w:pPr>
              <w:numPr>
                <w:ilvl w:val="0"/>
                <w:numId w:val="7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analiza przypadków</w:t>
            </w:r>
          </w:p>
          <w:p w:rsidR="000467D6" w:rsidRPr="00720BFE" w:rsidRDefault="000467D6" w:rsidP="009A378C">
            <w:pPr>
              <w:numPr>
                <w:ilvl w:val="0"/>
                <w:numId w:val="7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metody symulacyjne (studium przypadku)</w:t>
            </w:r>
          </w:p>
          <w:p w:rsidR="000467D6" w:rsidRPr="00720BFE" w:rsidRDefault="000467D6" w:rsidP="009A378C">
            <w:pPr>
              <w:numPr>
                <w:ilvl w:val="0"/>
                <w:numId w:val="7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metody eksponujące: pokaz, instruktaż</w:t>
            </w:r>
          </w:p>
        </w:tc>
      </w:tr>
      <w:tr w:rsidR="000467D6" w:rsidRPr="00720BFE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720BFE">
              <w:rPr>
                <w:rFonts w:ascii="Times New Roman" w:hAnsi="Times New Roman" w:cs="Times New Roman"/>
                <w:noProof/>
                <w:lang w:eastAsia="pl-PL"/>
              </w:rPr>
              <w:t>Wymagania wstępne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Student rozpoczynający kształcenie w semestrze III powinien posiadać wiedzę obejmującą zagadnienia z podstaw opieki położniczej z semestru I i II.</w:t>
            </w:r>
          </w:p>
        </w:tc>
      </w:tr>
      <w:tr w:rsidR="000467D6" w:rsidRPr="00720BFE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720BFE">
              <w:rPr>
                <w:rFonts w:ascii="Times New Roman" w:hAnsi="Times New Roman" w:cs="Times New Roman"/>
                <w:noProof/>
                <w:lang w:eastAsia="pl-PL"/>
              </w:rPr>
              <w:t>Skrócony opis przedmiotu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Przedmiot ma na celu przygotowanie studentów do wykonywania czynności pielęgnacyjnych, diagnostycznych, leczniczych i profilaktycznych wykonywanych przez położną.</w:t>
            </w:r>
          </w:p>
        </w:tc>
      </w:tr>
      <w:tr w:rsidR="000467D6" w:rsidRPr="00720BFE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720BFE">
              <w:rPr>
                <w:rFonts w:ascii="Times New Roman" w:hAnsi="Times New Roman" w:cs="Times New Roman"/>
                <w:noProof/>
                <w:lang w:eastAsia="pl-PL"/>
              </w:rPr>
              <w:t>Pełny opis przedmiotu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Przedmiot jest realizowany w formie wykładów, ćwiczeń, zajęć praktycznych i samokształcenia.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Wykłady mają za zadanie zapoznanie studenta z modelami teorii pielęgnowania.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Ćwiczenia mają na celu kształtowanie umiejętności z zakresu </w:t>
            </w:r>
            <w:r w:rsidRPr="00720BFE">
              <w:rPr>
                <w:rFonts w:ascii="Times New Roman" w:hAnsi="Times New Roman"/>
                <w:bCs/>
                <w:noProof/>
                <w:sz w:val="24"/>
                <w:szCs w:val="24"/>
              </w:rPr>
              <w:t>podstaw opieki poło</w:t>
            </w: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ż</w:t>
            </w:r>
            <w:r w:rsidRPr="00720BFE">
              <w:rPr>
                <w:rFonts w:ascii="Times New Roman" w:hAnsi="Times New Roman"/>
                <w:bCs/>
                <w:noProof/>
                <w:sz w:val="24"/>
                <w:szCs w:val="24"/>
              </w:rPr>
              <w:t>nej nad noworodkiem po porodzie fizjologicznym</w:t>
            </w: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0467D6" w:rsidRPr="00720BFE" w:rsidRDefault="000467D6" w:rsidP="009A378C">
            <w:pPr>
              <w:pStyle w:val="Domylnie"/>
              <w:spacing w:after="0" w:line="240" w:lineRule="auto"/>
              <w:jc w:val="both"/>
              <w:rPr>
                <w:rFonts w:cs="Times New Roman"/>
                <w:noProof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Zajęcia praktyczne mają za zadanie przygotowanie studenta do realizacji świadczeń zdrowotnych nad kobietą ciężarną, rodzącą, położnicą i noworodkiem oraz nad kobietą zagrożoną chorobą i chorą ginekologicznie z zastosowaniem wytycznych rekomendacji, procedur i standardów.</w:t>
            </w:r>
          </w:p>
        </w:tc>
      </w:tr>
      <w:tr w:rsidR="000467D6" w:rsidRPr="00720BFE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720BFE"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t>Literatura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Literatura obowiązkowa/podstawowa: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1. Bałanda A. (red.) Opieka nad noworodkiem. Biblioteka Położnej. Wydawnictwo Lekarskie PZWL Warszawa 2008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2. Bernatowska E, Grzesiowski P. Szczepienia ochronne obowiązkowe i zalecane od A do Z. Wydawnictwo Lekarskie PZWL Warszawa 2012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Literatura uzupełniająca:</w:t>
            </w:r>
          </w:p>
          <w:p w:rsidR="000467D6" w:rsidRPr="00720BFE" w:rsidRDefault="000467D6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1. Szczapa J. (red.) Podstawy neonatologii. Wydawnictwo Lekarskie PZWL Warszawa 2007</w:t>
            </w:r>
          </w:p>
          <w:p w:rsidR="000467D6" w:rsidRPr="00720BFE" w:rsidRDefault="000467D6" w:rsidP="009A378C">
            <w:pPr>
              <w:spacing w:after="9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2. </w:t>
            </w:r>
            <w:r w:rsidRPr="00720B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Nehring-Gugulska M, Żukowska-Rubik M, Pietkiewicz A. (red.) Karmienie piersią w teorii i praktyce. Podręcznik dla doradców i konsultantów laktacyjnych oraz położnych, pielęgniarek i lekarzy. Wydawnictwo: Medycyna Praktyczna, 2012.</w:t>
            </w:r>
          </w:p>
          <w:p w:rsidR="000467D6" w:rsidRPr="00720BFE" w:rsidRDefault="000467D6" w:rsidP="009A378C">
            <w:pPr>
              <w:spacing w:after="9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3.Nehring-Gugulska M, Żukowska-Rubik M. (red.) Karmienie piersią. Podręcznik. KUKP, Warszawa 2006.</w:t>
            </w:r>
          </w:p>
          <w:p w:rsidR="000467D6" w:rsidRPr="00720BFE" w:rsidRDefault="000467D6" w:rsidP="009A378C">
            <w:pPr>
              <w:spacing w:after="9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4.Pilewska-Kozak A. Opieka nad wcześniakiem. Seria Biblioteka Położnej. Wydawnictwo Lekarskie PZWL, Warszawa 2009.</w:t>
            </w:r>
          </w:p>
          <w:p w:rsidR="000467D6" w:rsidRPr="00720BFE" w:rsidRDefault="000467D6" w:rsidP="009A378C">
            <w:pPr>
              <w:spacing w:after="9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5. Ślusarska B, Zarzycka D, Zahradniczek K. (red.) Podstawy pielęgniarstwa. Wydawnictwo Czelej, Lublin 2004.</w:t>
            </w:r>
          </w:p>
          <w:p w:rsidR="000467D6" w:rsidRPr="00720BFE" w:rsidRDefault="000467D6" w:rsidP="009A378C">
            <w:pPr>
              <w:spacing w:after="9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6. Zahradniczek K.(red.) Pielęgniarstwo. Podręcznik dla studiów medycznych. Wydawnictwo Lekarskie PZWL, Warszawa 2004.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7. </w:t>
            </w: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Kózka M, Płaszewska- Żywko L. Diagnozy i interwencje pielęgniarskie. Podręcznik dla studiów medycznych. Wydawnictwo Lekarskie PZWL, Warszawa 2009.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8.Kózka M, Płaszewska-Żywko L. Procedury pielęgniarskie. Podręcznik dla studiów medycznych. Wydawnictwo Lekarskie PZWL, Warszawa 2009 (dodruk 2011).</w:t>
            </w:r>
          </w:p>
          <w:p w:rsidR="000467D6" w:rsidRPr="00720BFE" w:rsidRDefault="000467D6" w:rsidP="009A378C">
            <w:pPr>
              <w:spacing w:after="9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9.Łepecka-Klusek C. (red.) Pielęgniarstwo we współczesnym położnictwie i ginekologii. Wydawnictwo PZWL, Warszawa 2010.</w:t>
            </w:r>
          </w:p>
          <w:p w:rsidR="000467D6" w:rsidRPr="00720BFE" w:rsidRDefault="000467D6" w:rsidP="009A378C">
            <w:pPr>
              <w:spacing w:after="9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10. Bożkowa K, Kamińska E. Dawkowanie leków                           u noworodków, dzieci i młodzieży. Wydawnictwo Lekarskie PZWL, Warszawa 2010.</w:t>
            </w:r>
          </w:p>
        </w:tc>
      </w:tr>
      <w:tr w:rsidR="000467D6" w:rsidRPr="00720BFE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720BFE">
              <w:rPr>
                <w:rFonts w:ascii="Times New Roman" w:hAnsi="Times New Roman" w:cs="Times New Roman"/>
                <w:noProof/>
                <w:lang w:eastAsia="pl-PL"/>
              </w:rPr>
              <w:t>Metody i kryteria oceniania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Warunkiem zaliczenia przedmiotu jest: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a) 100% frekwencja na wykładach, ćwiczeniach, zajęciach praktycznych oraz dostarczenie w terminie wyznaczonym przez wykładowcę samokształcenia, a także pozytywna postawa studenta, 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b) odpracowanie nieobecności usprawiedliwionych                              i nieusprawiedliwionych w formie uzgodnionej                                 z wykładowcą,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c) przedłużona obserwacja nauczyciela: K1, K3 (0-10 punktów, &gt;50%),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d) ocena przez kolegów: K1, K3 (0-10 punktów, &gt;50%)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e) zaliczenie </w:t>
            </w: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kolokwium z wykładów (test pisemny</w:t>
            </w: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, wyniki uzyskane przez studentów są przeliczane na oceny zgodnie                        z wewnętrznymi regulacjami przyjętymi w jednostkach prowadzących studia)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Wiedza:</w:t>
            </w: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W1, W2, W3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  <w:t>Punktacja i ocena: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&lt;75% ndst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75-80% dst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80,01-85% dst+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85,01-90% db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90,01-95% db+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95,01-100% bdb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  <w:t xml:space="preserve">Umiejętności: </w:t>
            </w: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U1, U2, U3, U4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1. Test praktyczny - Ocena Umiejętności Położniczych (załącznik nr 1, punktacja 0-84)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  <w:t>Punktacja i ocena: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0"/>
              <w:gridCol w:w="1863"/>
            </w:tblGrid>
            <w:tr w:rsidR="000467D6" w:rsidRPr="00720BFE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76-84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Bardzo dobry</w:t>
                  </w:r>
                </w:p>
              </w:tc>
            </w:tr>
            <w:tr w:rsidR="000467D6" w:rsidRPr="00720BFE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68-75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Dobry plus</w:t>
                  </w:r>
                </w:p>
              </w:tc>
            </w:tr>
            <w:tr w:rsidR="000467D6" w:rsidRPr="00720BFE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60-67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Dobry</w:t>
                  </w:r>
                </w:p>
              </w:tc>
            </w:tr>
            <w:tr w:rsidR="000467D6" w:rsidRPr="00720BFE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52-59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Dostateczny plus</w:t>
                  </w:r>
                </w:p>
              </w:tc>
            </w:tr>
            <w:tr w:rsidR="000467D6" w:rsidRPr="00720BFE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44-51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Dostateczny</w:t>
                  </w:r>
                </w:p>
              </w:tc>
            </w:tr>
            <w:tr w:rsidR="000467D6" w:rsidRPr="00720BFE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43 i mniej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Niedostateczny</w:t>
                  </w:r>
                </w:p>
              </w:tc>
            </w:tr>
            <w:tr w:rsidR="000467D6" w:rsidRPr="00720BFE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467D6" w:rsidRPr="00720BFE" w:rsidRDefault="000467D6" w:rsidP="009A378C">
            <w:pPr>
              <w:pStyle w:val="Normalny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0" w:beforeAutospacing="0" w:after="90"/>
              <w:jc w:val="both"/>
              <w:rPr>
                <w:noProof/>
                <w:color w:val="000000"/>
                <w:u w:val="single"/>
              </w:rPr>
            </w:pPr>
            <w:r w:rsidRPr="00720BFE">
              <w:rPr>
                <w:noProof/>
                <w:color w:val="000000"/>
                <w:u w:val="single"/>
              </w:rPr>
              <w:t xml:space="preserve">Interpretacja skali oceny umiejętności położniczych: </w:t>
            </w:r>
          </w:p>
          <w:p w:rsidR="000467D6" w:rsidRPr="00720BFE" w:rsidRDefault="000467D6" w:rsidP="009A378C">
            <w:pPr>
              <w:pStyle w:val="Normalny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0" w:beforeAutospacing="0" w:after="90"/>
              <w:jc w:val="both"/>
              <w:rPr>
                <w:noProof/>
                <w:color w:val="000000"/>
              </w:rPr>
            </w:pPr>
            <w:r w:rsidRPr="00720BFE">
              <w:rPr>
                <w:noProof/>
                <w:color w:val="000000"/>
              </w:rPr>
              <w:t>3 pkt - działania wykonywane samodzielnie zgodnie                        z zasadami, procedurami, algorytmami i standardami gwarantującymi wysoką jakość opieki pielęgniarskiej.</w:t>
            </w:r>
          </w:p>
          <w:p w:rsidR="000467D6" w:rsidRPr="00720BFE" w:rsidRDefault="000467D6" w:rsidP="009A378C">
            <w:pPr>
              <w:pStyle w:val="Normalny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0" w:beforeAutospacing="0" w:after="90"/>
              <w:jc w:val="both"/>
              <w:rPr>
                <w:noProof/>
                <w:color w:val="000000"/>
              </w:rPr>
            </w:pPr>
            <w:r w:rsidRPr="00720BFE">
              <w:rPr>
                <w:noProof/>
                <w:color w:val="000000"/>
              </w:rPr>
              <w:t>2 pkt - działania wykonywane po ukierunkowaniu przez nauczyciela zgodnie z zasadami, procedurami, algorytmami               i standardami, gwarantującymi wysoką jakość opieki pielęgniarskiej.</w:t>
            </w:r>
          </w:p>
          <w:p w:rsidR="000467D6" w:rsidRPr="00720BFE" w:rsidRDefault="000467D6" w:rsidP="009A378C">
            <w:pPr>
              <w:pStyle w:val="Normalny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0" w:beforeAutospacing="0" w:after="90"/>
              <w:jc w:val="both"/>
              <w:rPr>
                <w:noProof/>
                <w:color w:val="000000"/>
              </w:rPr>
            </w:pPr>
            <w:r w:rsidRPr="00720BFE">
              <w:rPr>
                <w:noProof/>
                <w:color w:val="000000"/>
              </w:rPr>
              <w:t>1pkt - działania wykonywane z pomocą nauczyciela nie                 w pełni zgodnie z zasadami, procedurami, algorytmami                   i standardami, gwarantującymi wysoką jakość opieki pielęgniarskiej.</w:t>
            </w:r>
          </w:p>
          <w:p w:rsidR="000467D6" w:rsidRPr="00720BFE" w:rsidRDefault="000467D6" w:rsidP="009A378C">
            <w:pPr>
              <w:pStyle w:val="Normalny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0" w:beforeAutospacing="0" w:after="90"/>
              <w:jc w:val="both"/>
              <w:rPr>
                <w:noProof/>
                <w:color w:val="000000"/>
              </w:rPr>
            </w:pPr>
            <w:r w:rsidRPr="00720BFE">
              <w:rPr>
                <w:noProof/>
                <w:color w:val="000000"/>
              </w:rPr>
              <w:t>0 pkt - działania wykonywane niezgodnie z zasadami, procedurami, algorytmami i standardami, gwarantującymi wysoką jakość opieki pielęgniarskiej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2. Realizacja procesu pielęgnowania zgodnie                                  z indywidualnym planem opieki pielęgniarskiej (załącznik nr 2, 0-21 punktów).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Punktacja i ocena: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85"/>
              <w:gridCol w:w="2126"/>
            </w:tblGrid>
            <w:tr w:rsidR="000467D6" w:rsidRPr="00720BFE" w:rsidTr="009A378C">
              <w:tc>
                <w:tcPr>
                  <w:tcW w:w="1085" w:type="dxa"/>
                </w:tcPr>
                <w:p w:rsidR="000467D6" w:rsidRPr="00720BFE" w:rsidRDefault="000467D6" w:rsidP="009A378C">
                  <w:pPr>
                    <w:pStyle w:val="Domylnie"/>
                    <w:spacing w:line="100" w:lineRule="atLeast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  <w:t>20-21</w:t>
                  </w:r>
                </w:p>
              </w:tc>
              <w:tc>
                <w:tcPr>
                  <w:tcW w:w="2126" w:type="dxa"/>
                </w:tcPr>
                <w:p w:rsidR="000467D6" w:rsidRPr="00720BFE" w:rsidRDefault="000467D6" w:rsidP="009A378C">
                  <w:pPr>
                    <w:pStyle w:val="Domylnie"/>
                    <w:spacing w:line="100" w:lineRule="atLeast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  <w:t>Bardzo dobry</w:t>
                  </w:r>
                </w:p>
              </w:tc>
            </w:tr>
            <w:tr w:rsidR="000467D6" w:rsidRPr="00720BFE" w:rsidTr="009A378C">
              <w:tc>
                <w:tcPr>
                  <w:tcW w:w="1085" w:type="dxa"/>
                </w:tcPr>
                <w:p w:rsidR="000467D6" w:rsidRPr="00720BFE" w:rsidRDefault="000467D6" w:rsidP="009A378C">
                  <w:pPr>
                    <w:pStyle w:val="Domylnie"/>
                    <w:spacing w:line="100" w:lineRule="atLeast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  <w:lastRenderedPageBreak/>
                    <w:t>18-19</w:t>
                  </w:r>
                </w:p>
              </w:tc>
              <w:tc>
                <w:tcPr>
                  <w:tcW w:w="2126" w:type="dxa"/>
                </w:tcPr>
                <w:p w:rsidR="000467D6" w:rsidRPr="00720BFE" w:rsidRDefault="000467D6" w:rsidP="009A378C">
                  <w:pPr>
                    <w:pStyle w:val="Domylnie"/>
                    <w:spacing w:line="100" w:lineRule="atLeast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  <w:t>Dobry plus</w:t>
                  </w:r>
                </w:p>
              </w:tc>
            </w:tr>
            <w:tr w:rsidR="000467D6" w:rsidRPr="00720BFE" w:rsidTr="009A378C">
              <w:tc>
                <w:tcPr>
                  <w:tcW w:w="1085" w:type="dxa"/>
                </w:tcPr>
                <w:p w:rsidR="000467D6" w:rsidRPr="00720BFE" w:rsidRDefault="000467D6" w:rsidP="009A378C">
                  <w:pPr>
                    <w:pStyle w:val="Domylnie"/>
                    <w:spacing w:line="100" w:lineRule="atLeast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  <w:t>16-17</w:t>
                  </w:r>
                </w:p>
              </w:tc>
              <w:tc>
                <w:tcPr>
                  <w:tcW w:w="2126" w:type="dxa"/>
                </w:tcPr>
                <w:p w:rsidR="000467D6" w:rsidRPr="00720BFE" w:rsidRDefault="000467D6" w:rsidP="009A378C">
                  <w:pPr>
                    <w:pStyle w:val="Domylnie"/>
                    <w:spacing w:line="100" w:lineRule="atLeast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  <w:t>Dobry</w:t>
                  </w:r>
                </w:p>
              </w:tc>
            </w:tr>
            <w:tr w:rsidR="000467D6" w:rsidRPr="00720BFE" w:rsidTr="009A378C">
              <w:tc>
                <w:tcPr>
                  <w:tcW w:w="1085" w:type="dxa"/>
                </w:tcPr>
                <w:p w:rsidR="000467D6" w:rsidRPr="00720BFE" w:rsidRDefault="000467D6" w:rsidP="009A378C">
                  <w:pPr>
                    <w:pStyle w:val="Domylnie"/>
                    <w:spacing w:line="100" w:lineRule="atLeast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  <w:t>14-15</w:t>
                  </w:r>
                </w:p>
              </w:tc>
              <w:tc>
                <w:tcPr>
                  <w:tcW w:w="2126" w:type="dxa"/>
                </w:tcPr>
                <w:p w:rsidR="000467D6" w:rsidRPr="00720BFE" w:rsidRDefault="000467D6" w:rsidP="009A378C">
                  <w:pPr>
                    <w:pStyle w:val="Domylnie"/>
                    <w:spacing w:line="100" w:lineRule="atLeast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  <w:t>Dostateczny plus</w:t>
                  </w:r>
                </w:p>
              </w:tc>
            </w:tr>
            <w:tr w:rsidR="000467D6" w:rsidRPr="00720BFE" w:rsidTr="009A378C">
              <w:tc>
                <w:tcPr>
                  <w:tcW w:w="1085" w:type="dxa"/>
                </w:tcPr>
                <w:p w:rsidR="000467D6" w:rsidRPr="00720BFE" w:rsidRDefault="000467D6" w:rsidP="009A378C">
                  <w:pPr>
                    <w:pStyle w:val="Domylnie"/>
                    <w:spacing w:line="100" w:lineRule="atLeast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  <w:t>12-13</w:t>
                  </w:r>
                </w:p>
              </w:tc>
              <w:tc>
                <w:tcPr>
                  <w:tcW w:w="2126" w:type="dxa"/>
                </w:tcPr>
                <w:p w:rsidR="000467D6" w:rsidRPr="00720BFE" w:rsidRDefault="000467D6" w:rsidP="009A378C">
                  <w:pPr>
                    <w:pStyle w:val="Domylnie"/>
                    <w:spacing w:line="100" w:lineRule="atLeast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  <w:t xml:space="preserve">Dostateczny </w:t>
                  </w:r>
                </w:p>
              </w:tc>
            </w:tr>
            <w:tr w:rsidR="000467D6" w:rsidRPr="00720BFE" w:rsidTr="009A378C">
              <w:tc>
                <w:tcPr>
                  <w:tcW w:w="1085" w:type="dxa"/>
                </w:tcPr>
                <w:p w:rsidR="000467D6" w:rsidRPr="00720BFE" w:rsidRDefault="000467D6" w:rsidP="009A378C">
                  <w:pPr>
                    <w:pStyle w:val="Domylnie"/>
                    <w:spacing w:line="100" w:lineRule="atLeast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  <w:t>11 i &lt;11</w:t>
                  </w:r>
                </w:p>
              </w:tc>
              <w:tc>
                <w:tcPr>
                  <w:tcW w:w="2126" w:type="dxa"/>
                </w:tcPr>
                <w:p w:rsidR="000467D6" w:rsidRPr="00720BFE" w:rsidRDefault="000467D6" w:rsidP="009A378C">
                  <w:pPr>
                    <w:pStyle w:val="Domylnie"/>
                    <w:spacing w:line="100" w:lineRule="atLeast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  <w:t xml:space="preserve">Niedostateczny </w:t>
                  </w:r>
                </w:p>
              </w:tc>
            </w:tr>
          </w:tbl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3. Realizacja samokształcenia w formie eseju i/lub prezentacji multimedialnej: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a) prezentacja multimedialna: punktacja 0-27 punktów (załącznik nr 3)</w:t>
            </w:r>
          </w:p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Punktacja i ocena: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510"/>
              <w:gridCol w:w="2127"/>
            </w:tblGrid>
            <w:tr w:rsidR="000467D6" w:rsidRPr="00720BFE" w:rsidTr="009A378C">
              <w:tc>
                <w:tcPr>
                  <w:tcW w:w="1510" w:type="dxa"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  <w:t>25-27</w:t>
                  </w:r>
                </w:p>
              </w:tc>
              <w:tc>
                <w:tcPr>
                  <w:tcW w:w="2127" w:type="dxa"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  <w:t>Bardzo dobry</w:t>
                  </w:r>
                </w:p>
              </w:tc>
            </w:tr>
            <w:tr w:rsidR="000467D6" w:rsidRPr="00720BFE" w:rsidTr="009A378C">
              <w:tc>
                <w:tcPr>
                  <w:tcW w:w="1510" w:type="dxa"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  <w:t>22-24</w:t>
                  </w:r>
                </w:p>
              </w:tc>
              <w:tc>
                <w:tcPr>
                  <w:tcW w:w="2127" w:type="dxa"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  <w:t>Dobry plus</w:t>
                  </w:r>
                </w:p>
              </w:tc>
            </w:tr>
            <w:tr w:rsidR="000467D6" w:rsidRPr="00720BFE" w:rsidTr="009A378C">
              <w:tc>
                <w:tcPr>
                  <w:tcW w:w="1510" w:type="dxa"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  <w:t>19-21</w:t>
                  </w:r>
                </w:p>
              </w:tc>
              <w:tc>
                <w:tcPr>
                  <w:tcW w:w="2127" w:type="dxa"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  <w:t>Dobry</w:t>
                  </w:r>
                </w:p>
              </w:tc>
            </w:tr>
            <w:tr w:rsidR="000467D6" w:rsidRPr="00720BFE" w:rsidTr="009A378C">
              <w:tc>
                <w:tcPr>
                  <w:tcW w:w="1510" w:type="dxa"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  <w:t>16-18</w:t>
                  </w:r>
                </w:p>
              </w:tc>
              <w:tc>
                <w:tcPr>
                  <w:tcW w:w="2127" w:type="dxa"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  <w:t>Dostateczny plus</w:t>
                  </w:r>
                </w:p>
              </w:tc>
            </w:tr>
            <w:tr w:rsidR="000467D6" w:rsidRPr="00720BFE" w:rsidTr="009A378C">
              <w:tc>
                <w:tcPr>
                  <w:tcW w:w="1510" w:type="dxa"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  <w:t>13-15</w:t>
                  </w:r>
                </w:p>
              </w:tc>
              <w:tc>
                <w:tcPr>
                  <w:tcW w:w="2127" w:type="dxa"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  <w:t>Dostateczny</w:t>
                  </w:r>
                </w:p>
              </w:tc>
            </w:tr>
            <w:tr w:rsidR="000467D6" w:rsidRPr="00720BFE" w:rsidTr="009A378C">
              <w:tc>
                <w:tcPr>
                  <w:tcW w:w="1510" w:type="dxa"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  <w:t>12 i mniej</w:t>
                  </w:r>
                </w:p>
              </w:tc>
              <w:tc>
                <w:tcPr>
                  <w:tcW w:w="2127" w:type="dxa"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  <w:t xml:space="preserve">Niedostateczny </w:t>
                  </w:r>
                </w:p>
              </w:tc>
            </w:tr>
          </w:tbl>
          <w:p w:rsidR="000467D6" w:rsidRPr="00720BFE" w:rsidRDefault="000467D6" w:rsidP="009A378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b) esej (załącznik nr 4).</w:t>
            </w:r>
          </w:p>
          <w:p w:rsidR="000467D6" w:rsidRPr="00720BFE" w:rsidRDefault="000467D6" w:rsidP="009A378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4. Realizacja programu promocji zdrowia: </w:t>
            </w:r>
            <w:r w:rsidRPr="00720B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Kryteria oceny Programu Promocji Zdrowia (</w:t>
            </w: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załącznik 5)</w:t>
            </w:r>
          </w:p>
          <w:p w:rsidR="000467D6" w:rsidRPr="00720BFE" w:rsidRDefault="000467D6" w:rsidP="009A378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5. </w:t>
            </w:r>
            <w:r w:rsidRPr="00720BF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Kompetencje społeczne:</w:t>
            </w: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Pr="00720BFE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K1, K3 (Skala Kompetencji Społecznej, załącznik nr 6).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6. </w:t>
            </w:r>
            <w:r w:rsidRPr="00720BFE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Test końcowy</w:t>
            </w: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obejmuje treści z: wykładów, ćwiczeń                             i zajęć praktycznych,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-uzyskanie 60% prawidłowych odpowiedzi z testu końcowego,</w:t>
            </w:r>
          </w:p>
          <w:p w:rsidR="000467D6" w:rsidRPr="00720BFE" w:rsidRDefault="000467D6" w:rsidP="009A378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- skala ocen końcowych w zależności od punktacji, wyniki uzyskane przez studentów są przeliczane na oceny zgodnie                        z wewnętrznymi regulacjami przyjętymi w jednostkach prowadzących studia:</w:t>
            </w:r>
          </w:p>
          <w:p w:rsidR="000467D6" w:rsidRPr="00720BFE" w:rsidRDefault="000467D6" w:rsidP="009A378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60 % - 70% = 3,0</w:t>
            </w:r>
          </w:p>
          <w:p w:rsidR="000467D6" w:rsidRPr="00720BFE" w:rsidRDefault="000467D6" w:rsidP="009A378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71% – 75% = 3,5</w:t>
            </w:r>
          </w:p>
          <w:p w:rsidR="000467D6" w:rsidRPr="00720BFE" w:rsidRDefault="000467D6" w:rsidP="009A378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76% – 85% = 4,0</w:t>
            </w:r>
          </w:p>
          <w:p w:rsidR="000467D6" w:rsidRPr="00720BFE" w:rsidRDefault="000467D6" w:rsidP="009A378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86% – 90% = 4,5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91% – 100% = 5,0.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720B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7. Poprawa zaliczenia w ramach sesji poprawkowej – test poprawkowy (min. 60% prawidłowych odpowiedzi na ocenę dostateczną).</w:t>
            </w:r>
          </w:p>
        </w:tc>
      </w:tr>
      <w:tr w:rsidR="000467D6" w:rsidRPr="00720BFE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720BFE"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t>Praktyki zawodowe w ramach przedmiotu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Nie dotyczy</w:t>
            </w:r>
          </w:p>
        </w:tc>
      </w:tr>
    </w:tbl>
    <w:p w:rsidR="000467D6" w:rsidRPr="00720BFE" w:rsidRDefault="000467D6" w:rsidP="000467D6">
      <w:pPr>
        <w:pStyle w:val="Domylnie"/>
        <w:numPr>
          <w:ilvl w:val="0"/>
          <w:numId w:val="3"/>
        </w:numPr>
        <w:spacing w:after="120" w:line="100" w:lineRule="atLeast"/>
        <w:jc w:val="both"/>
        <w:rPr>
          <w:rFonts w:cs="Times New Roman"/>
          <w:noProof/>
        </w:rPr>
      </w:pPr>
      <w:r w:rsidRPr="00720BFE">
        <w:rPr>
          <w:rFonts w:ascii="Times New Roman" w:hAnsi="Times New Roman" w:cs="Times New Roman"/>
          <w:b/>
          <w:bCs/>
          <w:noProof/>
          <w:lang w:eastAsia="pl-PL"/>
        </w:rPr>
        <w:t xml:space="preserve">Opis przedmiotu cyklu </w:t>
      </w:r>
    </w:p>
    <w:p w:rsidR="000467D6" w:rsidRPr="00720BFE" w:rsidRDefault="000467D6" w:rsidP="000467D6">
      <w:pPr>
        <w:pStyle w:val="Domylnie"/>
        <w:spacing w:after="0" w:line="100" w:lineRule="atLeast"/>
        <w:ind w:left="1080"/>
        <w:jc w:val="both"/>
        <w:rPr>
          <w:rFonts w:cs="Times New Roman"/>
          <w:noProof/>
        </w:rPr>
      </w:pP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8"/>
        <w:gridCol w:w="5814"/>
      </w:tblGrid>
      <w:tr w:rsidR="000467D6" w:rsidRPr="00720BFE" w:rsidTr="009A378C">
        <w:tc>
          <w:tcPr>
            <w:tcW w:w="32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</w:rPr>
            </w:pPr>
            <w:r w:rsidRPr="00720BFE">
              <w:rPr>
                <w:rFonts w:ascii="Times New Roman" w:hAnsi="Times New Roman" w:cs="Times New Roman"/>
                <w:b/>
                <w:bCs/>
                <w:noProof/>
                <w:lang w:eastAsia="pl-PL"/>
              </w:rPr>
              <w:t>Nazwa pola</w:t>
            </w:r>
          </w:p>
        </w:tc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</w:rPr>
            </w:pPr>
            <w:r w:rsidRPr="00720BFE">
              <w:rPr>
                <w:rFonts w:ascii="Times New Roman" w:hAnsi="Times New Roman" w:cs="Times New Roman"/>
                <w:b/>
                <w:bCs/>
                <w:noProof/>
                <w:lang w:eastAsia="pl-PL"/>
              </w:rPr>
              <w:t>Komentarz</w:t>
            </w:r>
          </w:p>
        </w:tc>
      </w:tr>
      <w:tr w:rsidR="000467D6" w:rsidRPr="00720BFE" w:rsidTr="009A378C">
        <w:tc>
          <w:tcPr>
            <w:tcW w:w="32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720BFE">
              <w:rPr>
                <w:rFonts w:ascii="Times New Roman" w:hAnsi="Times New Roman" w:cs="Times New Roman"/>
                <w:noProof/>
                <w:lang w:eastAsia="pl-PL"/>
              </w:rPr>
              <w:t>Cykl dydaktyczny, w którym przedmiot jest realizowany</w:t>
            </w:r>
          </w:p>
        </w:tc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Semestr III (zimowy)</w:t>
            </w:r>
          </w:p>
        </w:tc>
      </w:tr>
      <w:tr w:rsidR="000467D6" w:rsidRPr="00720BFE" w:rsidTr="009A378C">
        <w:tc>
          <w:tcPr>
            <w:tcW w:w="32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</w:rPr>
            </w:pPr>
            <w:r w:rsidRPr="00720BFE"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t>Sposób zaliczenia przedmiotu w cyklu</w:t>
            </w:r>
          </w:p>
        </w:tc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pl-PL"/>
              </w:rPr>
              <w:t>Egzamin</w:t>
            </w:r>
          </w:p>
        </w:tc>
      </w:tr>
      <w:tr w:rsidR="000467D6" w:rsidRPr="00720BFE" w:rsidTr="009A378C">
        <w:tc>
          <w:tcPr>
            <w:tcW w:w="32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</w:rPr>
            </w:pPr>
            <w:r w:rsidRPr="00720BFE">
              <w:rPr>
                <w:rFonts w:ascii="Times New Roman" w:hAnsi="Times New Roman" w:cs="Times New Roman"/>
                <w:noProof/>
                <w:lang w:eastAsia="pl-PL"/>
              </w:rPr>
              <w:t>Forma(y) i liczba godzin zajęć oraz sposoby ich zaliczenia</w:t>
            </w:r>
          </w:p>
        </w:tc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Wykłady: 5 h (egzamin)</w:t>
            </w:r>
          </w:p>
          <w:p w:rsidR="000467D6" w:rsidRPr="00720BFE" w:rsidRDefault="000467D6" w:rsidP="009A378C">
            <w:pPr>
              <w:pStyle w:val="Domylnie"/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Ćwiczenia: 25h (egzamin)</w:t>
            </w:r>
          </w:p>
          <w:p w:rsidR="000467D6" w:rsidRPr="00720BFE" w:rsidRDefault="000467D6" w:rsidP="009A378C">
            <w:pPr>
              <w:pStyle w:val="Domylnie"/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Zajęcia praktyczne: 80h (egzamin)</w:t>
            </w:r>
          </w:p>
          <w:p w:rsidR="000467D6" w:rsidRPr="00720BFE" w:rsidRDefault="000467D6" w:rsidP="009A378C">
            <w:pPr>
              <w:pStyle w:val="Domylni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Samokształcenie: 25h (egzamin)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</w:rPr>
            </w:pPr>
          </w:p>
        </w:tc>
      </w:tr>
      <w:tr w:rsidR="000467D6" w:rsidRPr="00720BFE" w:rsidTr="009A378C">
        <w:tc>
          <w:tcPr>
            <w:tcW w:w="32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720BFE">
              <w:rPr>
                <w:rFonts w:ascii="Times New Roman" w:hAnsi="Times New Roman" w:cs="Times New Roman"/>
                <w:noProof/>
                <w:lang w:eastAsia="pl-PL"/>
              </w:rPr>
              <w:t>Imię i nazwisko koordynatora/ów przedmiotu cyklu</w:t>
            </w:r>
          </w:p>
        </w:tc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Dr n. med. Małgorzata Gierszewska</w:t>
            </w:r>
          </w:p>
        </w:tc>
      </w:tr>
      <w:tr w:rsidR="000467D6" w:rsidRPr="00720BFE" w:rsidTr="009A378C">
        <w:tc>
          <w:tcPr>
            <w:tcW w:w="32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720BFE">
              <w:rPr>
                <w:rFonts w:ascii="Times New Roman" w:hAnsi="Times New Roman" w:cs="Times New Roman"/>
                <w:noProof/>
                <w:lang w:eastAsia="pl-PL"/>
              </w:rPr>
              <w:t>Imię i nazwisko osób prowadzących grupy zajęciowe przedmiotu</w:t>
            </w:r>
          </w:p>
        </w:tc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Wykłady, ćwiczenia, zajęcia praktyczne: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dr n. med. Małgorzata Gierszewska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dr n. o zdr. Grażyna Gebuza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dr n. o zdr. Marzena Kaźmierczak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mgr Estera Mieczkowska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Zajęcia praktyczne położne w placówkach szpitalnych.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467D6" w:rsidRPr="00720BFE" w:rsidTr="009A378C">
        <w:tc>
          <w:tcPr>
            <w:tcW w:w="32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</w:rPr>
            </w:pPr>
            <w:r w:rsidRPr="00720BFE">
              <w:rPr>
                <w:rFonts w:ascii="Times New Roman" w:hAnsi="Times New Roman" w:cs="Times New Roman"/>
                <w:noProof/>
                <w:lang w:eastAsia="pl-PL"/>
              </w:rPr>
              <w:t>Atrybut (charakter) przedmiotu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</w:p>
        </w:tc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</w:rPr>
            </w:pPr>
            <w:r w:rsidRPr="00720BFE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pl-PL"/>
              </w:rPr>
              <w:t>Przedmiot obligatoryjny</w:t>
            </w:r>
          </w:p>
        </w:tc>
      </w:tr>
      <w:tr w:rsidR="000467D6" w:rsidRPr="00720BFE" w:rsidTr="009A378C">
        <w:tc>
          <w:tcPr>
            <w:tcW w:w="32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</w:rPr>
            </w:pPr>
            <w:r w:rsidRPr="00720BFE">
              <w:rPr>
                <w:rFonts w:ascii="Times New Roman" w:hAnsi="Times New Roman" w:cs="Times New Roman"/>
                <w:noProof/>
                <w:lang w:eastAsia="pl-PL"/>
              </w:rPr>
              <w:t>Grupy zajęciowe z opisem i limitem miejsc w grupach</w:t>
            </w:r>
          </w:p>
        </w:tc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Wykłady: cały rok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Ćwiczenia: 8 osób w grupie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Zajęcia praktyczne: 6 osób w grupie</w:t>
            </w:r>
          </w:p>
        </w:tc>
      </w:tr>
      <w:tr w:rsidR="000467D6" w:rsidRPr="00720BFE" w:rsidTr="009A378C">
        <w:tc>
          <w:tcPr>
            <w:tcW w:w="32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</w:rPr>
            </w:pPr>
            <w:r w:rsidRPr="00720BFE">
              <w:rPr>
                <w:rFonts w:ascii="Times New Roman" w:hAnsi="Times New Roman" w:cs="Times New Roman"/>
                <w:noProof/>
                <w:lang w:eastAsia="pl-PL"/>
              </w:rPr>
              <w:t>Terminy i miejsca odbywania zajęć</w:t>
            </w:r>
          </w:p>
        </w:tc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0467D6">
            <w:pPr>
              <w:spacing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>Terminy i miejsca odbywania zajęć są podawane z wykorzystaniem modułu „Planista”.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u w:val="single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Ćwiczenia: 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Pracownia Podstaw Opieki Położniczej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Ul. Łukasiewicza 1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85-801 Bydgoszcz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u w:val="single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Zajęcia praktyczne: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1. Szpital Uniwersytecki nr 2 im. dr J. Biziela                            w Bydgoszczy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Ul. Ujejskiego</w:t>
            </w:r>
            <w:r w:rsidRPr="00720BFE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75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2.Wielospecjalistyczny Szpital Miejski im. dr E. Warmińskiego w Bydgoszczy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Ul. Szpitalna 19</w:t>
            </w:r>
          </w:p>
        </w:tc>
      </w:tr>
      <w:tr w:rsidR="000467D6" w:rsidRPr="00720BFE" w:rsidTr="009A378C">
        <w:tc>
          <w:tcPr>
            <w:tcW w:w="32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</w:rPr>
            </w:pPr>
            <w:r w:rsidRPr="00720BFE">
              <w:rPr>
                <w:rFonts w:ascii="Times New Roman" w:hAnsi="Times New Roman" w:cs="Times New Roman"/>
                <w:noProof/>
                <w:lang w:eastAsia="pl-PL"/>
              </w:rPr>
              <w:t>Efekty kształcenia, zdefiniowane dla danej formy zajęć w ramach przedmiotu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ind w:left="360"/>
              <w:jc w:val="both"/>
              <w:rPr>
                <w:rFonts w:cs="Times New Roman"/>
                <w:noProof/>
              </w:rPr>
            </w:pPr>
          </w:p>
        </w:tc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467D6" w:rsidRPr="00720BFE" w:rsidRDefault="000467D6" w:rsidP="009A378C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Wykłady:</w:t>
            </w:r>
          </w:p>
          <w:p w:rsidR="000467D6" w:rsidRPr="00720BFE" w:rsidRDefault="000467D6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W1: Omawia kompetencje położnej w sprawowaniu samodzielnej roli zawodowej (C.W1.)</w:t>
            </w:r>
          </w:p>
          <w:p w:rsidR="000467D6" w:rsidRPr="00720BFE" w:rsidRDefault="000467D6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W2: Zna standardy, procedury i rekomendacje stosowane                  w pracy położnej (C.W4.)</w:t>
            </w:r>
          </w:p>
          <w:p w:rsidR="000467D6" w:rsidRPr="00720BFE" w:rsidRDefault="000467D6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W3: Charakteryzuje etapy procesu pielęgnowania w opiece nad kobietą i jej rodziną (C.W7.)</w:t>
            </w:r>
          </w:p>
          <w:p w:rsidR="000467D6" w:rsidRPr="00720BFE" w:rsidRDefault="000467D6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U1:Omawia badania diagnostyczne i lecznicze wykonywane u noworodka (C.U2.)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U2: Opisuje zabiegi usprawniające u różnych grup podopiecznych (C.U7.)</w:t>
            </w:r>
          </w:p>
          <w:p w:rsidR="000467D6" w:rsidRPr="00720BFE" w:rsidRDefault="000467D6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K1: Przestrzega zasad kultury</w:t>
            </w: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(D.K3.)</w:t>
            </w:r>
          </w:p>
          <w:p w:rsidR="000467D6" w:rsidRPr="00720BFE" w:rsidRDefault="000467D6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K2: Aktualizuje swoją wiedzę (D.K2.)</w:t>
            </w:r>
          </w:p>
          <w:p w:rsidR="000467D6" w:rsidRPr="00720BFE" w:rsidRDefault="000467D6" w:rsidP="009A378C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Ćwiczenia:</w:t>
            </w:r>
          </w:p>
          <w:p w:rsidR="000467D6" w:rsidRPr="00720BFE" w:rsidRDefault="000467D6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W1: Omawia kompetencje położnej w sprawowaniu samodzielnej roli zawodowej (C.W1.)</w:t>
            </w:r>
          </w:p>
          <w:p w:rsidR="000467D6" w:rsidRPr="00720BFE" w:rsidRDefault="000467D6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W2: Zna standardy, procedury i rekomendacje stosowane                  w pracy położnej (C.W4.)</w:t>
            </w:r>
          </w:p>
          <w:p w:rsidR="000467D6" w:rsidRPr="00720BFE" w:rsidRDefault="000467D6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W3: Charakteryzuje etapy procesu pielęgnowania w opiece nad kobietą i jej rodziną (C.W7.)</w:t>
            </w:r>
          </w:p>
          <w:p w:rsidR="000467D6" w:rsidRPr="00720BFE" w:rsidRDefault="000467D6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U1: Prawidłowo wykonuje badania diagnostyczne                         i lecznicze u noworodka (C.U2.)</w:t>
            </w:r>
          </w:p>
          <w:p w:rsidR="000467D6" w:rsidRPr="00720BFE" w:rsidRDefault="000467D6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K1: Przestrzega zasad kultury</w:t>
            </w: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(D.K3.)</w:t>
            </w:r>
          </w:p>
          <w:p w:rsidR="000467D6" w:rsidRPr="00720BFE" w:rsidRDefault="000467D6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K2: Aktualizuje swoją wiedzę (D.K2.)</w:t>
            </w:r>
          </w:p>
          <w:p w:rsidR="000467D6" w:rsidRPr="00720BFE" w:rsidRDefault="000467D6" w:rsidP="009A378C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Zajęcia praktyczne:</w:t>
            </w:r>
          </w:p>
          <w:p w:rsidR="000467D6" w:rsidRPr="00720BFE" w:rsidRDefault="000467D6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W1: Omawia kompetencje położnej w sprawowaniu samodzielnej roli zawodowej (C.W1.)</w:t>
            </w:r>
          </w:p>
          <w:p w:rsidR="000467D6" w:rsidRPr="00720BFE" w:rsidRDefault="000467D6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W2: Zna standardy, procedury i rekomendacje stosowane                  w pracy położnej (C.W4.)</w:t>
            </w:r>
          </w:p>
          <w:p w:rsidR="000467D6" w:rsidRPr="00720BFE" w:rsidRDefault="000467D6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W3: Charakteryzuje etapy procesu pielęgnowania w opiece nad kobietą i jej rodziną (C.W7.)</w:t>
            </w:r>
          </w:p>
          <w:p w:rsidR="000467D6" w:rsidRPr="00720BFE" w:rsidRDefault="000467D6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U1: Prawidłowo wykonuje badania diagnostyczne                         i lecznicze u noworodka (C.U2.)</w:t>
            </w:r>
          </w:p>
          <w:p w:rsidR="000467D6" w:rsidRPr="00720BFE" w:rsidRDefault="000467D6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K1: Przestrzega zasad kultury</w:t>
            </w: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(D.K3.)</w:t>
            </w:r>
          </w:p>
          <w:p w:rsidR="000467D6" w:rsidRPr="00720BFE" w:rsidRDefault="000467D6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K2: Przestrzega praw pacjenta (D.K5.)</w:t>
            </w:r>
          </w:p>
          <w:p w:rsidR="000467D6" w:rsidRPr="00720BFE" w:rsidRDefault="000467D6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K3: Aktualizuje swoją wiedzę (D.K2.)</w:t>
            </w:r>
          </w:p>
          <w:p w:rsidR="000467D6" w:rsidRPr="00720BFE" w:rsidRDefault="000467D6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K4: Współpracuje z zespołem terapeutycznym (D.K8.)</w:t>
            </w:r>
          </w:p>
          <w:p w:rsidR="000467D6" w:rsidRPr="00720BFE" w:rsidRDefault="000467D6" w:rsidP="009A378C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Samokształcenie:</w:t>
            </w:r>
          </w:p>
          <w:p w:rsidR="000467D6" w:rsidRPr="00720BFE" w:rsidRDefault="000467D6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W1: Zna standardy, procedury i rekomendacje stosowane                  w pracy położnej (C.W4.)</w:t>
            </w:r>
          </w:p>
          <w:p w:rsidR="000467D6" w:rsidRPr="00720BFE" w:rsidRDefault="000467D6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W2: Charakteryzuje etapy procesu pielęgnowania w opiece nad kobietą i jej rodziną (C.W7.)</w:t>
            </w:r>
          </w:p>
          <w:p w:rsidR="000467D6" w:rsidRPr="00720BFE" w:rsidRDefault="000467D6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W3: Omawia badania diagnostyczne i lecznicze wykonywane u noworodka (C.W2.)</w:t>
            </w:r>
          </w:p>
          <w:p w:rsidR="000467D6" w:rsidRPr="00720BFE" w:rsidRDefault="000467D6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K1: Aktualizuje swoją wiedzę (D.K2.)</w:t>
            </w:r>
          </w:p>
        </w:tc>
      </w:tr>
      <w:tr w:rsidR="000467D6" w:rsidRPr="00720BFE" w:rsidTr="009A378C">
        <w:tc>
          <w:tcPr>
            <w:tcW w:w="32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</w:rPr>
            </w:pPr>
            <w:r w:rsidRPr="00720BFE"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t>Metody i kryteria oceniania danej formy zajęć w ramach przedmiotu</w:t>
            </w:r>
          </w:p>
        </w:tc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u w:val="single"/>
              </w:rPr>
            </w:pPr>
            <w:r w:rsidRPr="00720BFE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u w:val="single"/>
              </w:rPr>
              <w:t>Wykłady: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Warunkiem zaliczenia wykładów jest: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1. 100% frekwencja i pozytywna postawa studenta.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2. Odpracowanie nieobecności usprawiedliwionych                              i nieusprawiedliwionych w formie uzgodnionej                           z wykładowcą.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3. Przedłużona obserwacja nauczyciela: K1, K2 (0-10 punktów, &gt;50%).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4. Ocena przez kolegów: K1, K2 (0-10 punktów, &gt;50%).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 xml:space="preserve">5.Zaliczenie </w:t>
            </w:r>
            <w:r w:rsidRPr="00720BFE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kolokwium z wykładów (test pisemny</w:t>
            </w: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wyniki uzyskane przez studentów są przeliczane na oceny zgodnie                        z wewnętrznymi regulacjami przyjętymi w jednostkach prowadzących studia</w:t>
            </w: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 xml:space="preserve">): </w:t>
            </w:r>
            <w:r w:rsidRPr="00720BFE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W1, W2, W3, U1, U2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  <w:t>Punktacja i ocena: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&lt;75% ndst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75-80% dst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80,01-85% dst+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85,01-90% db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90,01-95% db+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95,01-100% bdb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u w:val="single"/>
              </w:rPr>
            </w:pPr>
            <w:r w:rsidRPr="00720BFE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u w:val="single"/>
              </w:rPr>
              <w:t>Ćwiczenia: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Warunkiem zaliczenia ćwiczeń jest: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1. 100% frekwencja i pozytywna postawa studenta.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2. Odpracowanie nieobecności usprawiedliwionych                              i nieusprawiedliwionych w formie uzgodnionej                           z wykładowcą.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3. Przedłużona obserwacja nauczyciela: K1, K2 (0-10 punktów, &gt;50%).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4. Ocena przez kolegów: K1, K2 (0-10 punktów, &gt;50%).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 xml:space="preserve">5. Zaliczenie </w:t>
            </w:r>
            <w:r w:rsidRPr="00720BFE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kolokwium „wyjściowego” z ćwiczeń (test pisemny</w:t>
            </w: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wyniki uzyskane przez studentów są przeliczane na oceny zgodnie z wewnętrznymi regulacjami przyjętymi                      w jednostkach prowadzących studia</w:t>
            </w: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 xml:space="preserve">): </w:t>
            </w:r>
            <w:r w:rsidRPr="00720BFE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W1, W2, W3, U1, U2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  <w:t>Punktacja i ocena: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&lt;75% ndst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75-80% dst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80,01-85% dst+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85,01-90% db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90,01-95% db+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95,01-100% bdb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6. Test praktyczny - Ocena Umiejętności Położniczych (załącznik 1, punktacja 0-84)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  <w:t>Punktacja i ocena: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0"/>
              <w:gridCol w:w="1863"/>
            </w:tblGrid>
            <w:tr w:rsidR="000467D6" w:rsidRPr="00720BFE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76-84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Bardzo dobry</w:t>
                  </w:r>
                </w:p>
              </w:tc>
            </w:tr>
            <w:tr w:rsidR="000467D6" w:rsidRPr="00720BFE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68-75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Dobry plus</w:t>
                  </w:r>
                </w:p>
              </w:tc>
            </w:tr>
            <w:tr w:rsidR="000467D6" w:rsidRPr="00720BFE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60-67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Dobry</w:t>
                  </w:r>
                </w:p>
              </w:tc>
            </w:tr>
            <w:tr w:rsidR="000467D6" w:rsidRPr="00720BFE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52-59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Dostateczny plus</w:t>
                  </w:r>
                </w:p>
              </w:tc>
            </w:tr>
            <w:tr w:rsidR="000467D6" w:rsidRPr="00720BFE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44-51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Dostateczny</w:t>
                  </w:r>
                </w:p>
              </w:tc>
            </w:tr>
            <w:tr w:rsidR="000467D6" w:rsidRPr="00720BFE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43 i mniej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Niedostateczny</w:t>
                  </w:r>
                </w:p>
              </w:tc>
            </w:tr>
            <w:tr w:rsidR="000467D6" w:rsidRPr="00720BFE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467D6" w:rsidRPr="00720BFE" w:rsidRDefault="000467D6" w:rsidP="009A378C">
            <w:pPr>
              <w:pStyle w:val="Normalny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0" w:beforeAutospacing="0" w:after="90"/>
              <w:jc w:val="both"/>
              <w:rPr>
                <w:noProof/>
                <w:u w:val="single"/>
              </w:rPr>
            </w:pPr>
            <w:r w:rsidRPr="00720BFE">
              <w:rPr>
                <w:noProof/>
                <w:u w:val="single"/>
              </w:rPr>
              <w:t xml:space="preserve">Interpretacja skali oceny umiejętności położniczych: </w:t>
            </w:r>
          </w:p>
          <w:p w:rsidR="000467D6" w:rsidRPr="00720BFE" w:rsidRDefault="000467D6" w:rsidP="009A378C">
            <w:pPr>
              <w:pStyle w:val="Normalny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0" w:beforeAutospacing="0" w:after="90"/>
              <w:jc w:val="both"/>
              <w:rPr>
                <w:noProof/>
              </w:rPr>
            </w:pPr>
            <w:r w:rsidRPr="00720BFE">
              <w:rPr>
                <w:noProof/>
              </w:rPr>
              <w:t>3 pkt - działania wykonywane samodzielnie zgodnie                        z zasadami, procedurami, algorytmami i standardami gwarantującymi wysoką jakość opieki pielęgniarskiej.</w:t>
            </w:r>
          </w:p>
          <w:p w:rsidR="000467D6" w:rsidRPr="00720BFE" w:rsidRDefault="000467D6" w:rsidP="009A378C">
            <w:pPr>
              <w:pStyle w:val="Normalny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0" w:beforeAutospacing="0" w:after="90"/>
              <w:jc w:val="both"/>
              <w:rPr>
                <w:noProof/>
              </w:rPr>
            </w:pPr>
            <w:r w:rsidRPr="00720BFE">
              <w:rPr>
                <w:noProof/>
              </w:rPr>
              <w:t>2 pkt - działania wykonywane po ukierunkowaniu przez nauczyciela zgodnie z zasadami, procedurami, algorytmami               i standardami, gwarantującymi wysoką jakość opieki pielęgniarskiej.</w:t>
            </w:r>
          </w:p>
          <w:p w:rsidR="000467D6" w:rsidRPr="00720BFE" w:rsidRDefault="000467D6" w:rsidP="009A378C">
            <w:pPr>
              <w:pStyle w:val="Normalny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0" w:beforeAutospacing="0" w:after="90"/>
              <w:jc w:val="both"/>
              <w:rPr>
                <w:noProof/>
              </w:rPr>
            </w:pPr>
            <w:r w:rsidRPr="00720BFE">
              <w:rPr>
                <w:noProof/>
              </w:rPr>
              <w:t>1pkt - działania wykonywane z pomocą nauczyciela nie                 w pełni zgodnie z zasadami, procedurami, algorytmami                   i standardami, gwarantującymi wysoką jakość opieki pielęgniarskiej.</w:t>
            </w:r>
          </w:p>
          <w:p w:rsidR="000467D6" w:rsidRPr="00720BFE" w:rsidRDefault="000467D6" w:rsidP="009A378C">
            <w:pPr>
              <w:pStyle w:val="Normalny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0" w:beforeAutospacing="0" w:after="90"/>
              <w:jc w:val="both"/>
              <w:rPr>
                <w:noProof/>
              </w:rPr>
            </w:pPr>
            <w:r w:rsidRPr="00720BFE">
              <w:rPr>
                <w:noProof/>
              </w:rPr>
              <w:t>0 pkt - działania wykonywane niezgodnie z zasadami, procedurami, algorytmami i standardami, gwarantującymi wysoką jakość opieki pielęgniarskiej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7. Weryfikacja kompetencji społecznej -Skala Weryfikacji Kompetencji Społecznej (załącznik 6).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u w:val="single"/>
              </w:rPr>
            </w:pPr>
            <w:r w:rsidRPr="00720BFE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u w:val="single"/>
              </w:rPr>
              <w:t>Zajęcia praktyczne: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Warunkiem zaliczenia zajęć praktycznych jest: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1. 100% frekwencja i pozytywna postawa studenta.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2. Odpracowanie nieobecności usprawiedliwionych                              i nieusprawiedliwionych w formie uzgodnionej                           z wykładowcą.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3. Przedłużona obserwacja nauczyciela: K1, K2, K3, K4 (0-10 punktów, &gt;50%).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4. Ocena przez kolegów: K1, K2, K3, K4 (0-10 punktów, &gt;50%).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 xml:space="preserve">5. Zaliczenie </w:t>
            </w:r>
            <w:r w:rsidRPr="00720BFE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kolokwium „wyjściowego” z zajęć praktycznych  (test pisemny</w:t>
            </w: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wyniki uzyskane przez studentów są przeliczane na oceny zgodnie                                      z wewnętrznymi regulacjami przyjętymi w jednostkach prowadzących studia</w:t>
            </w: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 xml:space="preserve">): </w:t>
            </w:r>
            <w:r w:rsidRPr="00720BFE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W1, W2, W3, U1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 </w:t>
            </w:r>
            <w:r w:rsidRPr="00720BFE"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Punktacja i ocena: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&lt;75% ndst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75-80% dst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80,01-85% dst+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85,01-90% db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90,01-95% db+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95,01-100% bdb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6. Test praktyczny - Ocena Umiejętności Położniczych (załącznik 1, punktacja 0-84)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  <w:t>Punktacja i ocena: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0"/>
              <w:gridCol w:w="1863"/>
            </w:tblGrid>
            <w:tr w:rsidR="000467D6" w:rsidRPr="00720BFE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76-84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Bardzo dobry</w:t>
                  </w:r>
                </w:p>
              </w:tc>
            </w:tr>
            <w:tr w:rsidR="000467D6" w:rsidRPr="00720BFE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68-75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Dobry plus</w:t>
                  </w:r>
                </w:p>
              </w:tc>
            </w:tr>
            <w:tr w:rsidR="000467D6" w:rsidRPr="00720BFE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60-67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Dobry</w:t>
                  </w:r>
                </w:p>
              </w:tc>
            </w:tr>
            <w:tr w:rsidR="000467D6" w:rsidRPr="00720BFE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52-59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Dostateczny plus</w:t>
                  </w:r>
                </w:p>
              </w:tc>
            </w:tr>
            <w:tr w:rsidR="000467D6" w:rsidRPr="00720BFE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44-51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Dostateczny</w:t>
                  </w:r>
                </w:p>
              </w:tc>
            </w:tr>
            <w:tr w:rsidR="000467D6" w:rsidRPr="00720BFE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43 i mniej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720B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Niedostateczny</w:t>
                  </w:r>
                </w:p>
              </w:tc>
            </w:tr>
            <w:tr w:rsidR="000467D6" w:rsidRPr="00720BFE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7D6" w:rsidRPr="00720BFE" w:rsidRDefault="000467D6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467D6" w:rsidRPr="00720BFE" w:rsidRDefault="000467D6" w:rsidP="009A378C">
            <w:pPr>
              <w:pStyle w:val="Normalny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0" w:beforeAutospacing="0" w:after="90"/>
              <w:jc w:val="both"/>
              <w:rPr>
                <w:noProof/>
                <w:u w:val="single"/>
              </w:rPr>
            </w:pPr>
            <w:r w:rsidRPr="00720BFE">
              <w:rPr>
                <w:noProof/>
                <w:u w:val="single"/>
              </w:rPr>
              <w:t xml:space="preserve">Interpretacja skali oceny umiejętności położniczych: </w:t>
            </w:r>
          </w:p>
          <w:p w:rsidR="000467D6" w:rsidRPr="00720BFE" w:rsidRDefault="000467D6" w:rsidP="009A378C">
            <w:pPr>
              <w:pStyle w:val="Normalny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0" w:beforeAutospacing="0" w:after="90"/>
              <w:jc w:val="both"/>
              <w:rPr>
                <w:noProof/>
              </w:rPr>
            </w:pPr>
            <w:r w:rsidRPr="00720BFE">
              <w:rPr>
                <w:noProof/>
              </w:rPr>
              <w:t>3 pkt - działania wykonywane samodzielnie zgodnie                        z zasadami, procedurami, algorytmami i standardami gwarantującymi wysoką jakość opieki pielęgniarskiej.</w:t>
            </w:r>
          </w:p>
          <w:p w:rsidR="000467D6" w:rsidRPr="00720BFE" w:rsidRDefault="000467D6" w:rsidP="009A378C">
            <w:pPr>
              <w:pStyle w:val="Normalny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0" w:beforeAutospacing="0" w:after="90"/>
              <w:jc w:val="both"/>
              <w:rPr>
                <w:noProof/>
              </w:rPr>
            </w:pPr>
            <w:r w:rsidRPr="00720BFE">
              <w:rPr>
                <w:noProof/>
              </w:rPr>
              <w:t>2 pkt - działania wykonywane po ukierunkowaniu przez nauczyciela zgodnie z zasadami, procedurami, algorytmami               i standardami, gwarantującymi wysoką jakość opieki pielęgniarskiej.</w:t>
            </w:r>
          </w:p>
          <w:p w:rsidR="000467D6" w:rsidRPr="00720BFE" w:rsidRDefault="000467D6" w:rsidP="009A378C">
            <w:pPr>
              <w:pStyle w:val="Normalny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0" w:beforeAutospacing="0" w:after="90"/>
              <w:jc w:val="both"/>
              <w:rPr>
                <w:noProof/>
              </w:rPr>
            </w:pPr>
            <w:r w:rsidRPr="00720BFE">
              <w:rPr>
                <w:noProof/>
              </w:rPr>
              <w:t>1pkt - działania wykonywane z pomocą nauczyciela nie                 w pełni zgodnie z zasadami, procedurami, algorytmami                   i standardami, gwarantującymi wysoką jakość opieki pielęgniarskiej.</w:t>
            </w:r>
          </w:p>
          <w:p w:rsidR="000467D6" w:rsidRPr="00720BFE" w:rsidRDefault="000467D6" w:rsidP="009A378C">
            <w:pPr>
              <w:pStyle w:val="Normalny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0" w:beforeAutospacing="0" w:after="90"/>
              <w:jc w:val="both"/>
              <w:rPr>
                <w:noProof/>
              </w:rPr>
            </w:pPr>
            <w:r w:rsidRPr="00720BFE">
              <w:rPr>
                <w:noProof/>
              </w:rPr>
              <w:t>0 pkt - działania wykonywane niezgodnie z zasadami, procedurami, algorytmami i standardami, gwarantującymi wysoką jakość opieki pielęgniarskiej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7. Realizacja programu promocji zdrowia – Kryteria Oceny Programu Promocji Zdrowia (załącznik 5).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8. Weryfikacja kompetencji społecznej -Skala Weryfikacji Kompetencji Społecznej (załącznik 6).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9. Realizacja procesu pielęgnowania w opiece nad kobietą          i jej rodziną (załącznik 2).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u w:val="single"/>
              </w:rPr>
              <w:lastRenderedPageBreak/>
              <w:t>Samokształcenie:</w:t>
            </w: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 xml:space="preserve"> W1, W2, W3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Praca w formie eseju i/lub prezentacji multimedialnej oddana terminowo (załącznik 3, 4).</w:t>
            </w: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</w:p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467D6" w:rsidRPr="00720BFE" w:rsidTr="009A378C">
        <w:tc>
          <w:tcPr>
            <w:tcW w:w="32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</w:rPr>
            </w:pPr>
            <w:r w:rsidRPr="00720BFE"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t>Zakres tematów</w:t>
            </w:r>
          </w:p>
        </w:tc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b/>
                <w:noProof/>
                <w:sz w:val="24"/>
                <w:szCs w:val="24"/>
              </w:rPr>
              <w:t>Wykłady: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 xml:space="preserve">1. Charakterystyka modeli pielęgnowania według Florence Nightingale, Virginii Henderson, Dorothei Orem, Callisty Roy, Hildegardy Peplau. 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2. Istota procesu pielęgnowania i jego struktura.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Ćwiczenia: 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bCs/>
                <w:noProof/>
                <w:sz w:val="24"/>
                <w:szCs w:val="24"/>
              </w:rPr>
              <w:t>I. Podstawy opieki poło</w:t>
            </w: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ż</w:t>
            </w:r>
            <w:r w:rsidRPr="00720BFE">
              <w:rPr>
                <w:rFonts w:ascii="Times New Roman" w:hAnsi="Times New Roman"/>
                <w:bCs/>
                <w:noProof/>
                <w:sz w:val="24"/>
                <w:szCs w:val="24"/>
              </w:rPr>
              <w:t>nej nad noworodkiem po porodzie fizjologicznym.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1. Zaopatrzenie i pielęgnacja kikuta pępowinowego.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2. Odśluzowanie noworodka.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3. Technika wykonania zabiegu Credego.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4. Mierzenie i ważenie noworodka.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5. Ocena stanu noworodka – skala Apgar.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6. Toaleta noworodka, przewijanie noworodka.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7. Metody i techniki karmienia piersią. Techniki odciągania pokarmu. Metody przechowywania pokarmu kobiecego. Rozwiązywanie problemów w laktacji.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8. Metody i techniki karmienia sztucznego noworodka, karmienie przez zgłębnik.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9. Technika pobierania krwi żylnej, włośniczkowej                        u noworodka- technika wykonania badań przesiewowych                  u noworodka (test na fenyloketonurię, mukowiscydozę                 i wrodzoną niedoczynność tarczycy, rzadkich wad metabolizmu MS/MS), badanie słuchu u noworodka, dysplazja stawów bidorowych u noworodka, test pulsoksymetrii.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10. Technika wykonywania szczepień ochronnych                       u noworodka (wstrzyknięcia śródskórne i domięśniowe). Szczepienia WZW B i BCG.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11. Technika pobierania moczu u noworodka.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12. Resuscytacja noworodka.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b/>
                <w:noProof/>
                <w:sz w:val="24"/>
                <w:szCs w:val="24"/>
              </w:rPr>
              <w:t>Zajęcia praktyczne: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u w:val="single"/>
              </w:rPr>
            </w:pPr>
            <w:r w:rsidRPr="00720BFE">
              <w:rPr>
                <w:rFonts w:ascii="Times New Roman" w:hAnsi="Times New Roman"/>
                <w:bCs/>
                <w:iCs/>
                <w:noProof/>
                <w:sz w:val="24"/>
                <w:szCs w:val="24"/>
                <w:u w:val="single"/>
              </w:rPr>
              <w:t>Oddział Położniczo-Noworodkowy: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1.Kształtowanie umiejętności nawiązywania                                i podtrzymywania kontaktu z pacjentką.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2. Zasady sprawowania opieki nad położnicą w oddziale. Organizacja opieki w oddziale.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3. Gromadzenie informacji o pacjencie z wykorzystaniem metod: wywiadu, obserwacji, analizy dokumentacji                       i pomiaru.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4. Stosowanie ogólnych zasad postępowania, algorytmów               i procedur w działaniach położnej na rzecz podmiotu opieki.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5. Stosowanie zasad reżimu sanitarnego oddziału położniczo-noworodkowego. Higieniczne mycie rąk, segregacja materiału skażonego, dezynfekcja narzędzi, przestrzeganie zasad aseptyki i antyseptyki.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6. Podstawy pielęgnowania pacjentki po porodzie: pomiar, obserwacja, ocena i dokumentowanie stanu ogólnego pacjentki,  pomoc w zakresie higieny osobistej pacjentki                     i otoczenia, pomoc w utrzymaniu aktywności fizycznej, pomoc w zakresie odżywiania, wydalania, oddychania.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7. Pielęgnowanie gruczołu piersiowego w połogu, pomoc matce w przystawianiu dziecka do piersi. Przygotowanie noworodka i matki do karmienia piersią. Instruktaż                      w zakresie karmienia naturalnego.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8.Wykonywanie podstawowych zabiegów pielęgnacyjnych  u noworodka: kąpiel noworodka, przewijanie, przystawianie do piersi.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u w:val="single"/>
              </w:rPr>
            </w:pPr>
            <w:r w:rsidRPr="00720BFE">
              <w:rPr>
                <w:rFonts w:ascii="Times New Roman" w:hAnsi="Times New Roman"/>
                <w:bCs/>
                <w:iCs/>
                <w:noProof/>
                <w:sz w:val="24"/>
                <w:szCs w:val="24"/>
                <w:u w:val="single"/>
              </w:rPr>
              <w:t>Oddział Ginekologii: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1. Kształtowanie umiejętności nawiązywania                                i podtrzymywania kontaktu z pacjentką.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2. Zasady sprawowania opieki nad pacjentką w oddziale. Organizacja opieki w oddziale.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3. Przyjęcie pacjentki do szpitala i oddziału.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4. Gromadzenie informacji o pacjencie z wykorzystaniem metod: wywiadu, obserwacji, analizy dokumentacji                       i pomiaru.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5. Planowanie opieki nad pacjentką w oddziale.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6. Stosowanie zasad reżimu sanitarnego. Higieniczne mycie rąk, segregacja materiału skażonego, dezynfekcja narzędzi, przestrzeganie zasad aseptyki i antyseptyki.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7. Przygotowanie psychiczne i fizyczne pacjentki do badań diagnostycznych w oddziale ginekologii.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8.Przygotowanie pacjentki i asystowanie do podstawowych zabiegów ginekologicznych: przygotowanie pacjentki, przygotowanie zestawu do ACU, punkcji, asystowanie lekarzowi, postępowanie z materiałem skażonym, obserwacja pacjentki po zabiegu.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9. Rola i zadania położnej w wykonywaniu zabiegów diagnostycznych w ginekologii: pobieranie materiału do badań (wymaz, mocz, krew, wycinek)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10. Rola położnej w przygotowaniu bliższym i dalszym do operacji: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wykonywanie lewatywy, przygotowanie pola operacyjnego, płukanie pochwy, zakładanie cewnika do pęcherza moczowego, pobieranie badań, stosowanie diety.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11. Pielęgnowanie pacjentki po zabiegach ginekologicznych: pomiar, obserwacja, ocena                              i dokumentowanie stanu ogólnego pacjentki, pomoc              w zakresie higieny osobistej pacjentki i otoczenia, pomoc w utrzymaniu aktywności fizycznej, pomoc w zakresie odżywiania, wydalania, oddychania, profilaktyka odleżyn.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12. Rola edukacyjna w zapobieganiu chorobom narządu rodnego oraz wczesnym wykrywaniu stanów nowotworowych narządu rodnego: instruktaż w zakresie samobadania piersi, higieny intymnej, profilaktyka raka szyjki macicy.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13. Rola i zadania położnej w leczeniu farmakologicznym: wykonywanie zleceń lekarskich, podawanie leków drogą doustną, dożylną, domięśniową, podskórną.</w:t>
            </w: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467D6" w:rsidRPr="00720BFE" w:rsidRDefault="000467D6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b/>
                <w:noProof/>
                <w:sz w:val="24"/>
                <w:szCs w:val="24"/>
              </w:rPr>
              <w:t>Samokształcenie:</w:t>
            </w:r>
          </w:p>
          <w:p w:rsidR="000467D6" w:rsidRPr="00720BFE" w:rsidRDefault="000467D6" w:rsidP="009A378C">
            <w:pPr>
              <w:numPr>
                <w:ilvl w:val="0"/>
                <w:numId w:val="8"/>
              </w:numPr>
              <w:tabs>
                <w:tab w:val="clear" w:pos="1077"/>
                <w:tab w:val="num" w:pos="360"/>
              </w:tabs>
              <w:spacing w:before="100" w:beforeAutospacing="1" w:after="100" w:afterAutospacing="1"/>
              <w:ind w:left="36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 xml:space="preserve">Ergonomia w pracy położnej na sali porodowej. </w:t>
            </w:r>
          </w:p>
          <w:p w:rsidR="000467D6" w:rsidRPr="00720BFE" w:rsidRDefault="000467D6" w:rsidP="009A378C">
            <w:pPr>
              <w:numPr>
                <w:ilvl w:val="0"/>
                <w:numId w:val="8"/>
              </w:numPr>
              <w:tabs>
                <w:tab w:val="clear" w:pos="1077"/>
                <w:tab w:val="num" w:pos="360"/>
              </w:tabs>
              <w:spacing w:before="100" w:beforeAutospacing="1" w:after="100" w:afterAutospacing="1"/>
              <w:ind w:left="36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 xml:space="preserve">Poród naturalny, czy cięcie cesarskie na życzenie? </w:t>
            </w:r>
          </w:p>
          <w:p w:rsidR="000467D6" w:rsidRPr="00720BFE" w:rsidRDefault="000467D6" w:rsidP="009A378C">
            <w:pPr>
              <w:numPr>
                <w:ilvl w:val="0"/>
                <w:numId w:val="8"/>
              </w:numPr>
              <w:tabs>
                <w:tab w:val="clear" w:pos="1077"/>
                <w:tab w:val="num" w:pos="360"/>
              </w:tabs>
              <w:spacing w:before="100" w:beforeAutospacing="1" w:after="100" w:afterAutospacing="1"/>
              <w:ind w:left="36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 xml:space="preserve">Ocena sytuacji położniczej na podstawie wywiadu, obserwacji, analizy dokumentacji, badania położniczego zewnętrznego i wewnętrznego                                w przypadku porodu nieprawidłowego. Rokowanie                   i prowadzenie porodu. </w:t>
            </w:r>
          </w:p>
          <w:p w:rsidR="000467D6" w:rsidRPr="00720BFE" w:rsidRDefault="000467D6" w:rsidP="009A378C">
            <w:pPr>
              <w:numPr>
                <w:ilvl w:val="0"/>
                <w:numId w:val="8"/>
              </w:numPr>
              <w:tabs>
                <w:tab w:val="clear" w:pos="1077"/>
                <w:tab w:val="num" w:pos="360"/>
              </w:tabs>
              <w:spacing w:before="100" w:beforeAutospacing="1" w:after="100" w:afterAutospacing="1"/>
              <w:ind w:left="36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Przygotowanie psychiczne rodzącej do porodu zabiegowego planowanego w sytuacji trudnej. Poród dziecka z wadą wrodzoną lub poród dziecka martwego.</w:t>
            </w:r>
          </w:p>
          <w:p w:rsidR="000467D6" w:rsidRPr="00720BFE" w:rsidRDefault="000467D6" w:rsidP="009A378C">
            <w:pPr>
              <w:numPr>
                <w:ilvl w:val="0"/>
                <w:numId w:val="8"/>
              </w:numPr>
              <w:tabs>
                <w:tab w:val="clear" w:pos="1077"/>
                <w:tab w:val="num" w:pos="360"/>
              </w:tabs>
              <w:spacing w:before="100" w:beforeAutospacing="1" w:after="100" w:afterAutospacing="1"/>
              <w:ind w:left="36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/>
                <w:noProof/>
                <w:sz w:val="24"/>
                <w:szCs w:val="24"/>
              </w:rPr>
              <w:t>Rola i zadania położnej w propagowaniu karmienia naturalnego.</w:t>
            </w:r>
          </w:p>
        </w:tc>
      </w:tr>
      <w:tr w:rsidR="000467D6" w:rsidRPr="00720BFE" w:rsidTr="009A378C">
        <w:tc>
          <w:tcPr>
            <w:tcW w:w="32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</w:rPr>
            </w:pPr>
            <w:r w:rsidRPr="00720BFE"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t>Metody dydaktyczne</w:t>
            </w:r>
          </w:p>
        </w:tc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</w:rPr>
            </w:pPr>
            <w:r w:rsidRPr="00720BFE"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</w:rPr>
              <w:t>Wykłady:</w:t>
            </w:r>
          </w:p>
          <w:p w:rsidR="000467D6" w:rsidRPr="00720BFE" w:rsidRDefault="000467D6" w:rsidP="009A378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wykład informacyjny</w:t>
            </w:r>
          </w:p>
          <w:p w:rsidR="000467D6" w:rsidRPr="00720BFE" w:rsidRDefault="000467D6" w:rsidP="009A378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wykład problemowy</w:t>
            </w:r>
          </w:p>
          <w:p w:rsidR="000467D6" w:rsidRPr="00720BFE" w:rsidRDefault="000467D6" w:rsidP="009A378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wykład konwersatoryjny</w:t>
            </w:r>
          </w:p>
          <w:p w:rsidR="000467D6" w:rsidRPr="00720BFE" w:rsidRDefault="000467D6" w:rsidP="009A378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noProof/>
                <w:sz w:val="24"/>
                <w:szCs w:val="24"/>
              </w:rPr>
              <w:t>debata</w:t>
            </w:r>
          </w:p>
          <w:p w:rsidR="000467D6" w:rsidRPr="00720BFE" w:rsidRDefault="000467D6" w:rsidP="009A378C">
            <w:pPr>
              <w:pStyle w:val="Default"/>
              <w:jc w:val="both"/>
              <w:rPr>
                <w:rFonts w:ascii="Times New Roman" w:hAnsi="Times New Roman" w:cs="Times New Roman"/>
                <w:bCs/>
                <w:noProof/>
                <w:color w:val="auto"/>
                <w:u w:val="single"/>
              </w:rPr>
            </w:pPr>
            <w:r w:rsidRPr="00720BFE">
              <w:rPr>
                <w:rFonts w:ascii="Times New Roman" w:hAnsi="Times New Roman" w:cs="Times New Roman"/>
                <w:bCs/>
                <w:noProof/>
                <w:color w:val="auto"/>
                <w:u w:val="single"/>
              </w:rPr>
              <w:t xml:space="preserve">Ćwiczenia: </w:t>
            </w:r>
          </w:p>
          <w:p w:rsidR="000467D6" w:rsidRPr="00720BFE" w:rsidRDefault="000467D6" w:rsidP="009A378C">
            <w:pPr>
              <w:numPr>
                <w:ilvl w:val="0"/>
                <w:numId w:val="7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dyskusja dydaktyczna</w:t>
            </w:r>
          </w:p>
          <w:p w:rsidR="000467D6" w:rsidRPr="00720BFE" w:rsidRDefault="000467D6" w:rsidP="009A378C">
            <w:pPr>
              <w:numPr>
                <w:ilvl w:val="0"/>
                <w:numId w:val="7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analiza przypadków</w:t>
            </w:r>
          </w:p>
          <w:p w:rsidR="000467D6" w:rsidRPr="00720BFE" w:rsidRDefault="000467D6" w:rsidP="009A378C">
            <w:pPr>
              <w:numPr>
                <w:ilvl w:val="0"/>
                <w:numId w:val="7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drzewo decyzyjne</w:t>
            </w:r>
          </w:p>
          <w:p w:rsidR="000467D6" w:rsidRPr="00720BFE" w:rsidRDefault="000467D6" w:rsidP="009A378C">
            <w:pPr>
              <w:numPr>
                <w:ilvl w:val="0"/>
                <w:numId w:val="7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metaplan</w:t>
            </w:r>
          </w:p>
          <w:p w:rsidR="000467D6" w:rsidRPr="00720BFE" w:rsidRDefault="000467D6" w:rsidP="009A378C">
            <w:pPr>
              <w:numPr>
                <w:ilvl w:val="0"/>
                <w:numId w:val="7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metody symulacyjne (studium przypadku; pacjent symulowany)</w:t>
            </w:r>
          </w:p>
          <w:p w:rsidR="000467D6" w:rsidRPr="00720BFE" w:rsidRDefault="000467D6" w:rsidP="009A378C">
            <w:pPr>
              <w:numPr>
                <w:ilvl w:val="0"/>
                <w:numId w:val="7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uczenie wspomagane komputerem</w:t>
            </w:r>
          </w:p>
          <w:p w:rsidR="000467D6" w:rsidRPr="00720BFE" w:rsidRDefault="000467D6" w:rsidP="009A378C">
            <w:pPr>
              <w:numPr>
                <w:ilvl w:val="0"/>
                <w:numId w:val="7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metody eksponujące: film, pokaz</w:t>
            </w:r>
          </w:p>
          <w:p w:rsidR="000467D6" w:rsidRPr="00720BFE" w:rsidRDefault="000467D6" w:rsidP="009A37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  <w:u w:val="single"/>
              </w:rPr>
            </w:pPr>
            <w:r w:rsidRPr="00720BFE">
              <w:rPr>
                <w:rFonts w:ascii="Times New Roman" w:hAnsi="Times New Roman" w:cs="Times New Roman"/>
                <w:iCs/>
                <w:noProof/>
                <w:sz w:val="24"/>
                <w:szCs w:val="24"/>
                <w:u w:val="single"/>
              </w:rPr>
              <w:t>Zajęcia praktyczne:</w:t>
            </w:r>
          </w:p>
          <w:p w:rsidR="000467D6" w:rsidRPr="00720BFE" w:rsidRDefault="000467D6" w:rsidP="009A378C">
            <w:pPr>
              <w:numPr>
                <w:ilvl w:val="0"/>
                <w:numId w:val="7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dyskusja dydaktyczna</w:t>
            </w:r>
          </w:p>
          <w:p w:rsidR="000467D6" w:rsidRPr="00720BFE" w:rsidRDefault="000467D6" w:rsidP="009A378C">
            <w:pPr>
              <w:numPr>
                <w:ilvl w:val="0"/>
                <w:numId w:val="7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analiza przypadków</w:t>
            </w:r>
          </w:p>
          <w:p w:rsidR="000467D6" w:rsidRPr="00720BFE" w:rsidRDefault="000467D6" w:rsidP="009A378C">
            <w:pPr>
              <w:numPr>
                <w:ilvl w:val="0"/>
                <w:numId w:val="7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metody symulacyjne (studium przypadku)</w:t>
            </w:r>
          </w:p>
          <w:p w:rsidR="000467D6" w:rsidRPr="00720BFE" w:rsidRDefault="000467D6" w:rsidP="009A378C">
            <w:pPr>
              <w:numPr>
                <w:ilvl w:val="0"/>
                <w:numId w:val="7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720BFE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metody eksponujące: pokaz, instruktaż</w:t>
            </w:r>
          </w:p>
        </w:tc>
      </w:tr>
      <w:tr w:rsidR="000467D6" w:rsidRPr="00720BFE" w:rsidTr="009A378C">
        <w:tc>
          <w:tcPr>
            <w:tcW w:w="32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</w:rPr>
            </w:pPr>
            <w:r w:rsidRPr="00720BFE">
              <w:rPr>
                <w:rFonts w:ascii="Times New Roman" w:hAnsi="Times New Roman" w:cs="Times New Roman"/>
                <w:noProof/>
                <w:lang w:eastAsia="pl-PL"/>
              </w:rPr>
              <w:t>Literatura</w:t>
            </w:r>
          </w:p>
        </w:tc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D6" w:rsidRPr="00720BFE" w:rsidRDefault="000467D6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720BF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Jak w części A</w:t>
            </w:r>
          </w:p>
        </w:tc>
      </w:tr>
    </w:tbl>
    <w:p w:rsidR="000467D6" w:rsidRPr="00720BFE" w:rsidRDefault="000467D6" w:rsidP="000467D6">
      <w:pPr>
        <w:pStyle w:val="Domylnie"/>
        <w:spacing w:before="28" w:after="28" w:line="100" w:lineRule="atLeast"/>
        <w:jc w:val="center"/>
        <w:rPr>
          <w:rFonts w:cs="Times New Roman"/>
          <w:noProof/>
        </w:rPr>
      </w:pPr>
    </w:p>
    <w:p w:rsidR="000467D6" w:rsidRPr="00720BFE" w:rsidRDefault="000467D6" w:rsidP="000467D6">
      <w:pPr>
        <w:pStyle w:val="Domylnie"/>
        <w:spacing w:before="28" w:after="28" w:line="100" w:lineRule="atLeast"/>
        <w:jc w:val="center"/>
        <w:rPr>
          <w:rFonts w:cs="Times New Roman"/>
          <w:noProof/>
        </w:rPr>
      </w:pPr>
    </w:p>
    <w:p w:rsidR="000467D6" w:rsidRPr="00720BFE" w:rsidRDefault="000467D6" w:rsidP="000467D6">
      <w:pPr>
        <w:pStyle w:val="Domylnie"/>
        <w:rPr>
          <w:rFonts w:ascii="Times New Roman" w:hAnsi="Times New Roman" w:cs="Times New Roman"/>
          <w:b/>
          <w:noProof/>
          <w:sz w:val="24"/>
          <w:szCs w:val="24"/>
        </w:rPr>
      </w:pPr>
      <w:r w:rsidRPr="00720BFE">
        <w:rPr>
          <w:rFonts w:ascii="Times New Roman" w:hAnsi="Times New Roman" w:cs="Times New Roman"/>
          <w:b/>
          <w:noProof/>
          <w:sz w:val="24"/>
          <w:szCs w:val="24"/>
        </w:rPr>
        <w:t>Załączniki do metod i kryteriów oceniania</w:t>
      </w:r>
    </w:p>
    <w:p w:rsidR="000467D6" w:rsidRPr="00720BFE" w:rsidRDefault="000467D6" w:rsidP="000467D6">
      <w:pPr>
        <w:pStyle w:val="Domylnie"/>
        <w:spacing w:after="0" w:line="100" w:lineRule="atLeast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20BFE">
        <w:rPr>
          <w:rFonts w:ascii="Times New Roman" w:hAnsi="Times New Roman"/>
          <w:b/>
          <w:noProof/>
          <w:sz w:val="24"/>
          <w:szCs w:val="24"/>
        </w:rPr>
        <w:t>Załącznik 1. Ocena Umiejętności Położniczych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2106"/>
        <w:gridCol w:w="4787"/>
        <w:gridCol w:w="1119"/>
        <w:gridCol w:w="1274"/>
      </w:tblGrid>
      <w:tr w:rsidR="000467D6" w:rsidRPr="00720BFE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OBSZARY OCENY STUDENTA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 xml:space="preserve"> KRYTERIA OCENY UMIEJĘTNOŚCI  STUDENTA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Zakres punktów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ind w:left="23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Uzyskane punkty</w:t>
            </w:r>
          </w:p>
        </w:tc>
      </w:tr>
      <w:tr w:rsidR="000467D6" w:rsidRPr="00720BFE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ind w:left="7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BEZPIECZEŃSTWO PACJENTA ORAZ WŁASNE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Stosował środki ochrony zdrowia własnego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0467D6" w:rsidRPr="00720BFE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Chronił odbiorcę usług przed zakażeniami i innymi zagrożeniami zdrowia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0467D6" w:rsidRPr="00720BFE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Udzielił odbiorcy usług wsparcia emocjonalno - informacyjnego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0467D6" w:rsidRPr="00720BFE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Zapewnił choremu bezpieczeństwo w czasie wykonywania czynności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0467D6" w:rsidRPr="00720BFE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Wykazał postawę empatii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0467D6" w:rsidRPr="00720BFE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0467D6" w:rsidRPr="00720BFE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ORGANIZACJA OPIEKI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Zorganizował stanowisko pracy i środki do wykonania procedury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0467D6" w:rsidRPr="00720BFE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Ustalił kolejność działań wg priorytetów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0467D6" w:rsidRPr="00720BFE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Przestrzegał zasad etyki ogólnej i zawodowej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0467D6" w:rsidRPr="00720BFE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Przestrzegał praw odbiorcy usług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0467D6" w:rsidRPr="00720BFE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0467D6" w:rsidRPr="00720BFE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ŚWIADCZENIE OPIEKI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Zgromadził niezbędne informacje o sytuacji zdrowotnej pacjenta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0467D6" w:rsidRPr="00720BFE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Rozpoznał problemy zdrowotne pacjenta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0467D6" w:rsidRPr="00720BFE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Sformułował diagnozę pielęgniarską i cele opieki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0467D6" w:rsidRPr="00720BFE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Zaplanował czynności niezbędne do rozwiązania problemów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0467D6" w:rsidRPr="00720BFE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Podejmował działania adekwatne do sytuacji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0467D6" w:rsidRPr="00720BFE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Wykonał czynności zawodowe wg przyjętych procedur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0467D6" w:rsidRPr="00720BFE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Wykonał czynności dokładnie i sprawnie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0467D6" w:rsidRPr="00720BFE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Modyfikował działania adekwatnie do zmieniającej się sytuacji zdrowotnej odbiorcy usług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0467D6" w:rsidRPr="00720BFE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Zapewnił odbiorcy usług prywatność i intymność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0467D6" w:rsidRPr="00720BFE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Stworzył warunki do współdecydowania pacjenta o czynnościach pielęgnacyjnych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0467D6" w:rsidRPr="00720BFE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Sformułował ocenę i udokumentował zalecenia w zakresie dalszej opieki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0467D6" w:rsidRPr="00720BFE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Udokumentował wykonane działania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0467D6" w:rsidRPr="00720BFE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0467D6" w:rsidRPr="00720BFE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KOMUNIKOWANIE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Dostosował metody i sposoby komunikowania do możliwości odbiorcy usług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0467D6" w:rsidRPr="00720BFE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Ustalił zakres informacji koniecznych do przekazania współpracownikom i odbiorcy usług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0467D6" w:rsidRPr="00720BFE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Stosował zasady kontaktu terapeutycznego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0467D6" w:rsidRPr="00720BFE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Współpracował z pacjentem w każdym etapie procesu pielęgnowania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0467D6" w:rsidRPr="00720BFE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0467D6" w:rsidRPr="00720BFE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SAMOOCENA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Ocenił krytycznie podejmowane przez siebie działania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0467D6" w:rsidRPr="00720BFE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Dokonał analizy trudności w wykonaniu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0467D6" w:rsidRPr="00720BFE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Sformułował wnioski do dalszych własnych działań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0467D6" w:rsidRPr="00720BFE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MAX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84 punkty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Max 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</w:tbl>
    <w:p w:rsidR="000467D6" w:rsidRPr="00720BFE" w:rsidRDefault="000467D6" w:rsidP="000467D6">
      <w:pPr>
        <w:pStyle w:val="Domylnie"/>
        <w:spacing w:after="0" w:line="100" w:lineRule="atLeast"/>
        <w:jc w:val="both"/>
        <w:rPr>
          <w:rFonts w:ascii="Times New Roman" w:hAnsi="Times New Roman"/>
          <w:noProof/>
          <w:sz w:val="24"/>
          <w:szCs w:val="24"/>
        </w:rPr>
      </w:pPr>
    </w:p>
    <w:p w:rsidR="000467D6" w:rsidRPr="00720BFE" w:rsidRDefault="000467D6" w:rsidP="000467D6">
      <w:pPr>
        <w:pStyle w:val="Domylnie"/>
        <w:spacing w:after="0" w:line="100" w:lineRule="atLeast"/>
        <w:jc w:val="both"/>
        <w:rPr>
          <w:rFonts w:ascii="Times New Roman" w:hAnsi="Times New Roman"/>
          <w:noProof/>
          <w:sz w:val="24"/>
          <w:szCs w:val="24"/>
        </w:rPr>
      </w:pPr>
    </w:p>
    <w:p w:rsidR="000467D6" w:rsidRPr="00720BFE" w:rsidRDefault="000467D6" w:rsidP="000467D6">
      <w:pPr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720BFE">
        <w:rPr>
          <w:rFonts w:ascii="Times New Roman" w:hAnsi="Times New Roman" w:cs="Times New Roman"/>
          <w:b/>
          <w:iCs/>
          <w:noProof/>
          <w:sz w:val="24"/>
          <w:szCs w:val="24"/>
        </w:rPr>
        <w:t xml:space="preserve">Załącznik 2. </w:t>
      </w:r>
      <w:r w:rsidRPr="00720BF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KRYTERIA OCENY PROCESU PIELĘGNOWANIA</w:t>
      </w:r>
    </w:p>
    <w:p w:rsidR="000467D6" w:rsidRPr="00720BFE" w:rsidRDefault="000467D6" w:rsidP="000467D6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  <w:iCs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7609"/>
        <w:gridCol w:w="940"/>
      </w:tblGrid>
      <w:tr w:rsidR="000467D6" w:rsidRPr="00720BFE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en-US"/>
              </w:rPr>
              <w:t>Kryteria oceny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skala</w:t>
            </w:r>
          </w:p>
        </w:tc>
      </w:tr>
      <w:tr w:rsidR="000467D6" w:rsidRPr="00720BFE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Zastosowane metody zbierania informacji o sytuacji zdrowotnej pacjenta/klienta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1-2-3</w:t>
            </w:r>
          </w:p>
        </w:tc>
      </w:tr>
      <w:tr w:rsidR="000467D6" w:rsidRPr="00720BFE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Analiza zebranych informacji o stanie zdrowia i sytuacji zdrowotnej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1-2-3</w:t>
            </w:r>
          </w:p>
        </w:tc>
      </w:tr>
      <w:tr w:rsidR="000467D6" w:rsidRPr="00720BFE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Postawienie diagnozy pielęgniarskiej: trafność, poprawność- korzystanie z klasyfikacji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1-2-3</w:t>
            </w:r>
          </w:p>
        </w:tc>
      </w:tr>
      <w:tr w:rsidR="000467D6" w:rsidRPr="00720BFE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Ustalenie celów adekwatnych do diagnozy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1-2-3</w:t>
            </w:r>
          </w:p>
        </w:tc>
      </w:tr>
      <w:tr w:rsidR="000467D6" w:rsidRPr="00720BFE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Opracowanie planu  opieki: dobór działań, środków (standardy i procedury)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1-2-3</w:t>
            </w:r>
          </w:p>
        </w:tc>
      </w:tr>
      <w:tr w:rsidR="000467D6" w:rsidRPr="00720BFE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Uwzględnienie w planie  współpracy zespołu terapeutycznego, pacjenta i rodziny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1-2-3</w:t>
            </w:r>
          </w:p>
        </w:tc>
      </w:tr>
      <w:tr w:rsidR="000467D6" w:rsidRPr="00720BFE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Uzasadnienie swoich działań i odwołanie się do EBN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1-2-3</w:t>
            </w:r>
          </w:p>
        </w:tc>
      </w:tr>
      <w:tr w:rsidR="000467D6" w:rsidRPr="00720BFE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MAX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en-US"/>
              </w:rPr>
              <w:t xml:space="preserve">  </w:t>
            </w:r>
          </w:p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en-US"/>
              </w:rPr>
              <w:t>21 pkt.</w:t>
            </w:r>
          </w:p>
        </w:tc>
      </w:tr>
    </w:tbl>
    <w:p w:rsidR="000467D6" w:rsidRPr="00720BFE" w:rsidRDefault="000467D6" w:rsidP="000467D6">
      <w:pPr>
        <w:rPr>
          <w:noProof/>
        </w:rPr>
      </w:pPr>
    </w:p>
    <w:p w:rsidR="000467D6" w:rsidRPr="00720BFE" w:rsidRDefault="000467D6" w:rsidP="000467D6">
      <w:pPr>
        <w:rPr>
          <w:noProof/>
        </w:rPr>
      </w:pPr>
    </w:p>
    <w:p w:rsidR="000467D6" w:rsidRPr="00720BFE" w:rsidRDefault="000467D6" w:rsidP="000467D6">
      <w:pPr>
        <w:rPr>
          <w:noProof/>
        </w:rPr>
      </w:pPr>
    </w:p>
    <w:p w:rsidR="000467D6" w:rsidRPr="00720BFE" w:rsidRDefault="000467D6" w:rsidP="000467D6">
      <w:pPr>
        <w:rPr>
          <w:noProof/>
        </w:rPr>
      </w:pPr>
    </w:p>
    <w:p w:rsidR="000467D6" w:rsidRPr="00720BFE" w:rsidRDefault="000467D6" w:rsidP="000467D6">
      <w:pPr>
        <w:rPr>
          <w:noProof/>
        </w:rPr>
      </w:pPr>
    </w:p>
    <w:p w:rsidR="000467D6" w:rsidRPr="00720BFE" w:rsidRDefault="000467D6" w:rsidP="000467D6">
      <w:pPr>
        <w:rPr>
          <w:rFonts w:ascii="Times New Roman" w:hAnsi="Times New Roman" w:cs="Times New Roman"/>
          <w:b/>
          <w:noProof/>
          <w:sz w:val="24"/>
          <w:szCs w:val="24"/>
          <w:shd w:val="clear" w:color="auto" w:fill="FAD3A8"/>
        </w:rPr>
      </w:pPr>
      <w:r w:rsidRPr="00720BFE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t xml:space="preserve">Załącznik 3. </w:t>
      </w:r>
      <w:r w:rsidRPr="00720BF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KRYTERIA OCENY PREZENTACJI MULTIMEDIALNEJ</w:t>
      </w:r>
    </w:p>
    <w:p w:rsidR="000467D6" w:rsidRPr="00720BFE" w:rsidRDefault="000467D6" w:rsidP="000467D6">
      <w:pPr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</w:p>
    <w:tbl>
      <w:tblPr>
        <w:tblpPr w:leftFromText="141" w:rightFromText="141" w:bottomFromText="200" w:vertAnchor="text" w:horzAnchor="margin" w:tblpY="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1842"/>
        <w:gridCol w:w="4390"/>
        <w:gridCol w:w="2075"/>
        <w:gridCol w:w="1440"/>
      </w:tblGrid>
      <w:tr w:rsidR="000467D6" w:rsidRPr="00720BFE" w:rsidTr="009A378C">
        <w:trPr>
          <w:trHeight w:val="30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Zawartość merytoryczna</w:t>
            </w:r>
          </w:p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(zgodność z tematem, powołanie się na źródła)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Zadania wykonane w pełni, informacje poprawne merytorycznie, samodzielny dobór materiału wykraczający poza podane źródła. Spójność prezentacji</w:t>
            </w:r>
          </w:p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</w:tc>
      </w:tr>
      <w:tr w:rsidR="000467D6" w:rsidRPr="00720BFE" w:rsidTr="009A378C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D6" w:rsidRPr="00720BFE" w:rsidRDefault="000467D6" w:rsidP="009A378C">
            <w:pP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Zadania wykonane w pełni, informacje poprawne merytorycznie, właściwy dobór materiału na podstawie podanych źródeł.</w:t>
            </w:r>
          </w:p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</w:tc>
      </w:tr>
      <w:tr w:rsidR="000467D6" w:rsidRPr="00720BFE" w:rsidTr="009A378C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D6" w:rsidRPr="00720BFE" w:rsidRDefault="000467D6" w:rsidP="009A378C">
            <w:pP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Zadanie wykonane w części, duża pobieżność w opracowanym materiale, informacje skopiowane z Internetu. Błędy ortograficzne i stylistyczne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</w:tc>
      </w:tr>
      <w:tr w:rsidR="000467D6" w:rsidRPr="00720BFE" w:rsidTr="009A378C">
        <w:trPr>
          <w:trHeight w:val="36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Forma graficzna</w:t>
            </w:r>
          </w:p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(oryginalność, pomysłowość estetyka)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Prezentacja wykonana estetycznie i starannie, pomysłowość, wzorowa jakość grafiki, zastosowanie różnych form multimedialnych (film, animacje). Przemyślana i spójna kompozycja.</w:t>
            </w:r>
          </w:p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</w:tc>
      </w:tr>
      <w:tr w:rsidR="000467D6" w:rsidRPr="00720BFE" w:rsidTr="009A378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D6" w:rsidRPr="00720BFE" w:rsidRDefault="000467D6" w:rsidP="009A378C">
            <w:pP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Prezentacja wykonana estetycznie i starannie. Dobry dobór czcionek, kolorystyki i grafiki. Spójna kompozycja, różnorodne efekty. Drobne niedociągnięcia</w:t>
            </w:r>
          </w:p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</w:tc>
      </w:tr>
      <w:tr w:rsidR="000467D6" w:rsidRPr="00720BFE" w:rsidTr="009A378C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D6" w:rsidRPr="00720BFE" w:rsidRDefault="000467D6" w:rsidP="009A378C">
            <w:pP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Prezentacja mało estetyczna, szablonowa, zły dobór czcionki, kolorów, uboga lub brak grafiki, niespójna kompozycja.</w:t>
            </w:r>
          </w:p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</w:tc>
      </w:tr>
      <w:tr w:rsidR="000467D6" w:rsidRPr="00720BFE" w:rsidTr="009A378C">
        <w:trPr>
          <w:trHeight w:val="34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Forma prezentacji</w:t>
            </w:r>
          </w:p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(spójna, budząca zainteresowanie)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Wypowiedź płynna, świadcząca o przemyśleniu i dobrej znajomości prezentowanego materiału, umiejętność odpowiedzi na dodatkowe pytania, prezencja mówcy bez zarzut</w:t>
            </w:r>
          </w:p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</w:tc>
      </w:tr>
      <w:tr w:rsidR="000467D6" w:rsidRPr="00720BFE" w:rsidTr="009A378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D6" w:rsidRPr="00720BFE" w:rsidRDefault="000467D6" w:rsidP="009A378C">
            <w:pP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Prezentacja uporządkowana i zrozumiała dla słuchaczy. Odpowiedni do rangi wystąpienia styl i forma szanujące odbiorcę (poprawny język wypowiedzi, strój, mowa ciała)</w:t>
            </w:r>
          </w:p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</w:tc>
      </w:tr>
      <w:tr w:rsidR="000467D6" w:rsidRPr="00720BFE" w:rsidTr="009A378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D6" w:rsidRPr="00720BFE" w:rsidRDefault="000467D6" w:rsidP="009A378C">
            <w:pP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Wypowiedź ustna wspierana czytaniem tekstu z prezentacji. Sposób prezentacji mało zrozumiały i nieciekawy dla słuchaczy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</w:tc>
      </w:tr>
      <w:tr w:rsidR="000467D6" w:rsidRPr="00720BFE" w:rsidTr="009A378C">
        <w:trPr>
          <w:trHeight w:val="9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                                                      </w:t>
            </w:r>
          </w:p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 xml:space="preserve">                                                                       MAX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shd w:val="clear" w:color="auto" w:fill="FAD3A8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0"/>
                <w:szCs w:val="20"/>
                <w:shd w:val="clear" w:color="auto" w:fill="FAD3A8"/>
                <w:lang w:eastAsia="en-US"/>
              </w:rPr>
              <w:t>27 pkt.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</w:tc>
      </w:tr>
    </w:tbl>
    <w:p w:rsidR="000467D6" w:rsidRPr="00720BFE" w:rsidRDefault="000467D6" w:rsidP="000467D6">
      <w:pPr>
        <w:rPr>
          <w:rFonts w:ascii="Times New Roman" w:hAnsi="Times New Roman" w:cs="Times New Roman"/>
          <w:b/>
          <w:noProof/>
          <w:sz w:val="24"/>
          <w:szCs w:val="24"/>
          <w:lang w:eastAsia="en-US"/>
        </w:rPr>
      </w:pPr>
    </w:p>
    <w:p w:rsidR="000467D6" w:rsidRPr="00720BFE" w:rsidRDefault="000467D6" w:rsidP="000467D6">
      <w:pPr>
        <w:rPr>
          <w:rFonts w:ascii="Times New Roman" w:hAnsi="Times New Roman" w:cs="Times New Roman"/>
          <w:b/>
          <w:noProof/>
          <w:sz w:val="24"/>
          <w:szCs w:val="24"/>
          <w:lang w:eastAsia="en-US"/>
        </w:rPr>
      </w:pPr>
    </w:p>
    <w:p w:rsidR="000467D6" w:rsidRPr="00720BFE" w:rsidRDefault="000467D6" w:rsidP="000467D6">
      <w:pPr>
        <w:rPr>
          <w:rFonts w:ascii="Times New Roman" w:hAnsi="Times New Roman" w:cs="Times New Roman"/>
          <w:b/>
          <w:noProof/>
          <w:sz w:val="24"/>
          <w:szCs w:val="24"/>
          <w:lang w:eastAsia="en-US"/>
        </w:rPr>
      </w:pPr>
    </w:p>
    <w:p w:rsidR="000467D6" w:rsidRPr="00720BFE" w:rsidRDefault="000467D6" w:rsidP="000467D6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720BFE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t xml:space="preserve">Załącznik 4. </w:t>
      </w:r>
      <w:r w:rsidRPr="00720BFE">
        <w:rPr>
          <w:rFonts w:ascii="Times New Roman" w:hAnsi="Times New Roman" w:cs="Times New Roman"/>
          <w:b/>
          <w:noProof/>
          <w:sz w:val="24"/>
          <w:szCs w:val="24"/>
        </w:rPr>
        <w:t>KRYTERIA OCENY ESEJU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2033"/>
        <w:gridCol w:w="1672"/>
        <w:gridCol w:w="2492"/>
        <w:gridCol w:w="1706"/>
      </w:tblGrid>
      <w:tr w:rsidR="000467D6" w:rsidRPr="00720BFE" w:rsidTr="009A378C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ELEMENTY OCENY ESEJU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ind w:left="311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OCENA</w:t>
            </w:r>
          </w:p>
        </w:tc>
      </w:tr>
      <w:tr w:rsidR="000467D6" w:rsidRPr="00720BFE" w:rsidTr="009A378C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D6" w:rsidRPr="00720BFE" w:rsidRDefault="000467D6" w:rsidP="009A378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BRAK ZALICZENIA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DOSTATECZNY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DOBRY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BARDZO DOBRY</w:t>
            </w:r>
          </w:p>
        </w:tc>
      </w:tr>
      <w:tr w:rsidR="000467D6" w:rsidRPr="00720BFE" w:rsidTr="009A378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Wykazanie wiedzy i zrozumienie tematu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Student nie wykazał się wiedzą i zrozumieniem tematu</w:t>
            </w:r>
          </w:p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Student w stopniu dostatecznym </w:t>
            </w:r>
          </w:p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wykazał się wiedzą i zrozumieniem tematu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Student w stopniu dobrym </w:t>
            </w:r>
          </w:p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wykazał się wiedzą i zrozumieniem tematu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Student w stopniu bardzo dobrym </w:t>
            </w:r>
          </w:p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wykazał się wiedzą i zrozumieniem tematu</w:t>
            </w:r>
          </w:p>
        </w:tc>
      </w:tr>
      <w:tr w:rsidR="000467D6" w:rsidRPr="00720BFE" w:rsidTr="009A378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Zgodność  sformułowanych poglądów ze stanem wiedzy pielęgniarskiej oraz wiedzy zawartej w naukach o zdrowiu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Student formułuje poglądy niezgodne  ze stanem wiedzy pielęgniarskiej oraz wiedzy zawartej w naukach o zdrowiu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Student  w stopniu dostatecznym formułuje poglądy zgodne  ze stanem wiedzy pielęgniarskiej oraz wiedzy zawartej w naukach o zdrowi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Student  w stopniu dobrym</w:t>
            </w:r>
          </w:p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formułuje poglądy zgodne  ze stanem wiedzy pielęgniarskiej oraz wiedzy zawartej w naukach o zdrowiu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Student </w:t>
            </w:r>
          </w:p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w stopniu bardzo dobrym</w:t>
            </w:r>
          </w:p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formułuje poglądy zgodne  ze stanem wiedzy pielęgniarskiej oraz wiedzy zawartej w naukach o zdrowiu</w:t>
            </w:r>
          </w:p>
        </w:tc>
      </w:tr>
      <w:tr w:rsidR="000467D6" w:rsidRPr="00720BFE" w:rsidTr="009A378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Niezależność i oryginalność myślenia, umiejętność analizy literatury, właściwe cytowanie autorów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Student w sposób nieprawidłowy  wykorzystuje i interpretuje literaturę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Student  w sposób dostateczny wykorzystuje i interpretuje literaturę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Student  dobrze</w:t>
            </w:r>
          </w:p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wykorzystuje i interpretuje literaturę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Student bardzo dobrze wykorzystuje i interpretuje literaturę</w:t>
            </w:r>
          </w:p>
        </w:tc>
      </w:tr>
      <w:tr w:rsidR="000467D6" w:rsidRPr="00720BFE" w:rsidTr="009A378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Logiczny układ treści, plan eseju, osobista refleksja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Brak logicznego układu treści, planu pracy eseju i osobistej refleksji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Układ pracy  i zawarte treści logiczne, brak osobistej refleksji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Układ pracy  i zawarte treści logiczne, zawarte elementy  osobistej refleksji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Układ pracy  i zawarte treści logiczne, wyczerpujące elementy  osobistej refleksji </w:t>
            </w:r>
          </w:p>
        </w:tc>
      </w:tr>
      <w:tr w:rsidR="000467D6" w:rsidRPr="00720BFE" w:rsidTr="009A378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Dobór literatury i poprawny jej zapis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Literatura dobrana i zapisana w sposób nieprawidłowy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Literatura dobrana w sposób nie pełny zapisana w sposób prawidłowy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Literatura dobrana i zapisana w sposób prawidłowy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Literatura dobrana wyczerpująco  i zapisana w sposób prawidłowy</w:t>
            </w:r>
          </w:p>
        </w:tc>
      </w:tr>
    </w:tbl>
    <w:p w:rsidR="000467D6" w:rsidRPr="00720BFE" w:rsidRDefault="000467D6" w:rsidP="000467D6">
      <w:pPr>
        <w:rPr>
          <w:noProof/>
        </w:rPr>
      </w:pPr>
    </w:p>
    <w:p w:rsidR="000467D6" w:rsidRPr="00720BFE" w:rsidRDefault="000467D6" w:rsidP="000467D6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720BF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Załącznik 5. Kryteria Oceny Programu Promocji Zdrowia</w:t>
      </w:r>
    </w:p>
    <w:p w:rsidR="000467D6" w:rsidRPr="00720BFE" w:rsidRDefault="000467D6" w:rsidP="000467D6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811"/>
        <w:gridCol w:w="1830"/>
        <w:gridCol w:w="1798"/>
        <w:gridCol w:w="1808"/>
      </w:tblGrid>
      <w:tr w:rsidR="000467D6" w:rsidRPr="00720BFE" w:rsidTr="009A378C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ELEMENTY OCENY PROGRAMU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ind w:left="311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OCENA</w:t>
            </w:r>
          </w:p>
        </w:tc>
      </w:tr>
      <w:tr w:rsidR="000467D6" w:rsidRPr="00720BFE" w:rsidTr="009A37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D6" w:rsidRPr="00720BFE" w:rsidRDefault="000467D6" w:rsidP="009A378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BRAK ZALICZENIA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DOSTATECZNY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DOBRY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BARDZO DOBRY</w:t>
            </w:r>
          </w:p>
        </w:tc>
      </w:tr>
      <w:tr w:rsidR="000467D6" w:rsidRPr="00720BFE" w:rsidTr="009A378C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Rozpoznanie potrzeb zdrowotnych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Student nie rozpoznał w sposób prawidłowy  potrzeb zdrowotnych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Student w stopniu dostatecznym rozpoznał  potrzeby zdrowotne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Student rozpoznał  potrzeby zdrowotne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Student rozpoznał wszystkie potrzeby zdrowotne</w:t>
            </w:r>
          </w:p>
        </w:tc>
      </w:tr>
      <w:tr w:rsidR="000467D6" w:rsidRPr="00720BFE" w:rsidTr="009A378C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Formułowanie celów programu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Student w sposób nieprawidłowy  sfomułował cele programu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Student sformułował</w:t>
            </w:r>
          </w:p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cele programu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Student sformułował</w:t>
            </w:r>
          </w:p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cele programu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Student sformułował</w:t>
            </w:r>
          </w:p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wszystkie cele programu</w:t>
            </w:r>
          </w:p>
        </w:tc>
      </w:tr>
      <w:tr w:rsidR="000467D6" w:rsidRPr="00720BFE" w:rsidTr="009A378C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Dobór metod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Student w sposób nieprawidłowy  dobrał metody realizacji programu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Student w sposób niewystarczający dobrał metody realizacji programu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Student  prawidłowo dobrał metody realizacji programu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Student samodzielnie i prawidłowo dobrał metody realizacji programu</w:t>
            </w:r>
          </w:p>
        </w:tc>
      </w:tr>
      <w:tr w:rsidR="000467D6" w:rsidRPr="00720BFE" w:rsidTr="009A378C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Ewaluacja programu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Student w sposób nieprawidłowy  dokonał ewaluacji programu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Student w sposób niewystarczający </w:t>
            </w:r>
          </w:p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dokonał ewaluacji programu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Student  prawidłowo</w:t>
            </w:r>
          </w:p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dokonał ewaluacji programu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Student wykazał się kreatywnością w zakresie oceny programu</w:t>
            </w:r>
          </w:p>
        </w:tc>
      </w:tr>
    </w:tbl>
    <w:p w:rsidR="000467D6" w:rsidRPr="00720BFE" w:rsidRDefault="000467D6" w:rsidP="000467D6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0467D6" w:rsidRPr="00720BFE" w:rsidRDefault="000467D6" w:rsidP="000467D6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720BFE">
        <w:rPr>
          <w:rFonts w:ascii="Times New Roman" w:hAnsi="Times New Roman" w:cs="Times New Roman"/>
          <w:b/>
          <w:noProof/>
          <w:sz w:val="24"/>
          <w:szCs w:val="24"/>
        </w:rPr>
        <w:t>Załącznik 6. Skala Weryfikacji Kompetencji Społecznych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1886"/>
        <w:gridCol w:w="1817"/>
        <w:gridCol w:w="1808"/>
        <w:gridCol w:w="2125"/>
      </w:tblGrid>
      <w:tr w:rsidR="000467D6" w:rsidRPr="00720BFE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Kompetencje społeczne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5 Bardzo dobre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4 Dobre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3 Dostateczne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2 Niedostateczne</w:t>
            </w:r>
          </w:p>
        </w:tc>
      </w:tr>
      <w:tr w:rsidR="000467D6" w:rsidRPr="00720BFE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POSTAWA SPOŁECZNA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praca w grupie jest samodzielna, nowatorska i rozwijająca</w:t>
            </w:r>
          </w:p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wzajemne oddziaływanie jest uważne, rozumne, empatyczne, naprowadzające i wspierające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praca grupowa jest wyrazista</w:t>
            </w:r>
          </w:p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wzajemne oddziaływanie jest uważne, rozumne, empatyczne, naprowadzające i wspierające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brak wpływu na rozwój pracy grupy, ale jest zauważalna umiejętność działania w grupie</w:t>
            </w:r>
          </w:p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wzajemne oddziaływanie jest zazwyczaj uważne, rozumne, naprowadzające i wspierające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brak umiejętności pracy w grupie</w:t>
            </w:r>
          </w:p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niezdolność do uważnego i rozumnego wzajemnego oddziaływania, i do postaw wspierających i naprowadzających</w:t>
            </w:r>
          </w:p>
        </w:tc>
      </w:tr>
      <w:tr w:rsidR="000467D6" w:rsidRPr="00720BFE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POSTAWA MORALNA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etyka zawodowa  i osobiste zrozumienie kształtuje działania, rozwiązywanie problemów i rozwój zawodowy</w:t>
            </w:r>
          </w:p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działanie jest odpowiedzialne i odpowiednio umotywowane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-  etyka zawodowa  i osobiste zrozumienie kształtuje działania, rozwiązywanie problemów </w:t>
            </w:r>
          </w:p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działanie jest umotywowane i odpowiedzialne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zawodowa etyka kształtuje działania i rozwiązywanie problemów</w:t>
            </w:r>
          </w:p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działanie jest odpowiedzialne i solidne, traktowanie pacjenta odpowiednie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zawodowa etyka mało znana</w:t>
            </w:r>
          </w:p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działanie jest nieodpowiedzialne i/ niesolidne, pacjent nie jest respektowany, bezosobowość i oziębłość</w:t>
            </w:r>
          </w:p>
        </w:tc>
      </w:tr>
      <w:tr w:rsidR="000467D6" w:rsidRPr="00720BFE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POSTAWA OSOBISTA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- działania są kształtowane przez stały rozwój osobisty, </w:t>
            </w: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wyszukiwanie informacji i kreatywność</w:t>
            </w:r>
          </w:p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ewaluacja jest naturalną częścią działania</w:t>
            </w:r>
          </w:p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działania są elastyczne, samodzielne i zdecydowane</w:t>
            </w:r>
          </w:p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 xml:space="preserve">- działania są kształtowane przez stały rozwój osobisty i </w:t>
            </w: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wyszukiwanie informacji</w:t>
            </w:r>
          </w:p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ewaluacja jest częścią działania</w:t>
            </w:r>
          </w:p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działania są elastyczne i samodzielne</w:t>
            </w:r>
          </w:p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- działania pokazują chęć rozwoju osobistego i pracy</w:t>
            </w:r>
          </w:p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- braki w ewaluacji</w:t>
            </w:r>
          </w:p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działania pokazują brak elastyczności, zależność i nieśmiałość</w:t>
            </w:r>
          </w:p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braki w ewaluacji</w:t>
            </w:r>
          </w:p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działania pokazują brak elastyczności, zależność i nieśmiałość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- niezdolność/ niechęć do samorozwoju i pracy</w:t>
            </w:r>
          </w:p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- niezdolność/ niechęć to ewaluacji</w:t>
            </w:r>
          </w:p>
          <w:p w:rsidR="000467D6" w:rsidRPr="00720BFE" w:rsidRDefault="000467D6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720BF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zachowanie jest nieelastyczne, postawa wycofania</w:t>
            </w:r>
          </w:p>
        </w:tc>
      </w:tr>
    </w:tbl>
    <w:p w:rsidR="000467D6" w:rsidRPr="00720BFE" w:rsidRDefault="000467D6" w:rsidP="000467D6">
      <w:pPr>
        <w:rPr>
          <w:rFonts w:ascii="Times New Roman" w:hAnsi="Times New Roman" w:cs="Times New Roman"/>
          <w:b/>
          <w:noProof/>
          <w:sz w:val="20"/>
          <w:szCs w:val="20"/>
        </w:rPr>
      </w:pPr>
    </w:p>
    <w:p w:rsidR="000467D6" w:rsidRPr="00720BFE" w:rsidRDefault="000467D6" w:rsidP="000467D6">
      <w:pPr>
        <w:rPr>
          <w:b/>
          <w:noProof/>
          <w:sz w:val="20"/>
          <w:szCs w:val="20"/>
        </w:rPr>
      </w:pPr>
    </w:p>
    <w:p w:rsidR="000467D6" w:rsidRPr="00720BFE" w:rsidRDefault="000467D6" w:rsidP="000467D6">
      <w:pPr>
        <w:rPr>
          <w:b/>
          <w:noProof/>
          <w:sz w:val="20"/>
          <w:szCs w:val="20"/>
        </w:rPr>
      </w:pPr>
    </w:p>
    <w:p w:rsidR="000467D6" w:rsidRPr="00720BFE" w:rsidRDefault="000467D6" w:rsidP="000467D6">
      <w:pPr>
        <w:rPr>
          <w:b/>
          <w:noProof/>
          <w:sz w:val="20"/>
          <w:szCs w:val="20"/>
        </w:rPr>
      </w:pPr>
    </w:p>
    <w:p w:rsidR="000467D6" w:rsidRPr="00720BFE" w:rsidRDefault="000467D6" w:rsidP="000467D6">
      <w:pPr>
        <w:rPr>
          <w:b/>
          <w:noProof/>
          <w:sz w:val="20"/>
          <w:szCs w:val="20"/>
        </w:rPr>
      </w:pPr>
    </w:p>
    <w:p w:rsidR="000467D6" w:rsidRPr="00720BFE" w:rsidRDefault="000467D6" w:rsidP="000467D6">
      <w:pPr>
        <w:rPr>
          <w:b/>
          <w:noProof/>
          <w:sz w:val="20"/>
          <w:szCs w:val="20"/>
        </w:rPr>
      </w:pPr>
    </w:p>
    <w:p w:rsidR="000467D6" w:rsidRPr="00720BFE" w:rsidRDefault="000467D6" w:rsidP="000467D6">
      <w:pPr>
        <w:rPr>
          <w:b/>
          <w:noProof/>
          <w:sz w:val="20"/>
          <w:szCs w:val="20"/>
        </w:rPr>
      </w:pPr>
    </w:p>
    <w:p w:rsidR="000467D6" w:rsidRPr="00720BFE" w:rsidRDefault="000467D6" w:rsidP="000467D6">
      <w:pPr>
        <w:rPr>
          <w:b/>
          <w:noProof/>
          <w:sz w:val="20"/>
          <w:szCs w:val="20"/>
        </w:rPr>
      </w:pPr>
    </w:p>
    <w:p w:rsidR="000467D6" w:rsidRPr="00720BFE" w:rsidRDefault="000467D6" w:rsidP="000467D6">
      <w:pPr>
        <w:rPr>
          <w:b/>
          <w:noProof/>
          <w:sz w:val="20"/>
          <w:szCs w:val="20"/>
        </w:rPr>
      </w:pPr>
    </w:p>
    <w:p w:rsidR="000467D6" w:rsidRPr="00720BFE" w:rsidRDefault="000467D6" w:rsidP="000467D6">
      <w:pPr>
        <w:rPr>
          <w:b/>
          <w:noProof/>
          <w:sz w:val="20"/>
          <w:szCs w:val="20"/>
        </w:rPr>
      </w:pPr>
    </w:p>
    <w:p w:rsidR="000467D6" w:rsidRPr="00720BFE" w:rsidRDefault="000467D6" w:rsidP="000467D6">
      <w:pPr>
        <w:rPr>
          <w:b/>
          <w:noProof/>
          <w:sz w:val="20"/>
          <w:szCs w:val="20"/>
        </w:rPr>
      </w:pPr>
    </w:p>
    <w:p w:rsidR="000467D6" w:rsidRPr="00720BFE" w:rsidRDefault="000467D6" w:rsidP="000467D6">
      <w:pPr>
        <w:rPr>
          <w:b/>
          <w:noProof/>
          <w:sz w:val="20"/>
          <w:szCs w:val="20"/>
        </w:rPr>
      </w:pPr>
    </w:p>
    <w:p w:rsidR="000467D6" w:rsidRPr="00720BFE" w:rsidRDefault="000467D6" w:rsidP="000467D6">
      <w:pPr>
        <w:rPr>
          <w:b/>
          <w:noProof/>
          <w:sz w:val="20"/>
          <w:szCs w:val="20"/>
        </w:rPr>
      </w:pPr>
    </w:p>
    <w:p w:rsidR="000467D6" w:rsidRPr="00720BFE" w:rsidRDefault="000467D6" w:rsidP="000467D6">
      <w:pPr>
        <w:rPr>
          <w:noProof/>
        </w:rPr>
      </w:pPr>
    </w:p>
    <w:p w:rsidR="000467D6" w:rsidRPr="00720BFE" w:rsidRDefault="000467D6" w:rsidP="000467D6">
      <w:pPr>
        <w:pStyle w:val="Domylnie"/>
        <w:spacing w:before="28" w:after="28" w:line="100" w:lineRule="atLeast"/>
        <w:jc w:val="both"/>
        <w:rPr>
          <w:rFonts w:cs="Times New Roman"/>
          <w:noProof/>
          <w:sz w:val="24"/>
          <w:szCs w:val="24"/>
        </w:rPr>
      </w:pPr>
    </w:p>
    <w:p w:rsidR="000467D6" w:rsidRPr="00720BFE" w:rsidRDefault="000467D6" w:rsidP="000467D6">
      <w:pPr>
        <w:pStyle w:val="Domylnie"/>
        <w:spacing w:after="0" w:line="100" w:lineRule="atLeast"/>
        <w:jc w:val="both"/>
        <w:rPr>
          <w:rFonts w:cs="Times New Roman"/>
          <w:noProof/>
          <w:sz w:val="24"/>
          <w:szCs w:val="24"/>
        </w:rPr>
      </w:pPr>
    </w:p>
    <w:p w:rsidR="000467D6" w:rsidRPr="00720BFE" w:rsidRDefault="000467D6" w:rsidP="000467D6">
      <w:pPr>
        <w:pStyle w:val="Domylnie"/>
        <w:rPr>
          <w:rFonts w:cs="Times New Roman"/>
          <w:noProof/>
          <w:sz w:val="24"/>
          <w:szCs w:val="24"/>
        </w:rPr>
      </w:pPr>
    </w:p>
    <w:p w:rsidR="000467D6" w:rsidRPr="00720BFE" w:rsidRDefault="000467D6" w:rsidP="000467D6">
      <w:pPr>
        <w:rPr>
          <w:noProof/>
          <w:sz w:val="24"/>
          <w:szCs w:val="24"/>
        </w:rPr>
      </w:pPr>
    </w:p>
    <w:p w:rsidR="000467D6" w:rsidRPr="00720BFE" w:rsidRDefault="000467D6" w:rsidP="000467D6">
      <w:pPr>
        <w:pStyle w:val="Domylnie"/>
        <w:spacing w:before="28" w:after="28" w:line="100" w:lineRule="atLeast"/>
        <w:jc w:val="both"/>
        <w:rPr>
          <w:rFonts w:cs="Times New Roman"/>
          <w:noProof/>
        </w:rPr>
      </w:pPr>
    </w:p>
    <w:p w:rsidR="000467D6" w:rsidRPr="00720BFE" w:rsidRDefault="000467D6" w:rsidP="000467D6">
      <w:pPr>
        <w:pStyle w:val="Domylnie"/>
        <w:spacing w:after="0" w:line="100" w:lineRule="atLeast"/>
        <w:jc w:val="both"/>
        <w:rPr>
          <w:rFonts w:cs="Times New Roman"/>
          <w:noProof/>
        </w:rPr>
      </w:pPr>
    </w:p>
    <w:p w:rsidR="000467D6" w:rsidRPr="00720BFE" w:rsidRDefault="000467D6" w:rsidP="000467D6">
      <w:pPr>
        <w:pStyle w:val="Domylnie"/>
        <w:rPr>
          <w:rFonts w:cs="Times New Roman"/>
          <w:noProof/>
        </w:rPr>
      </w:pPr>
    </w:p>
    <w:p w:rsidR="000467D6" w:rsidRPr="00720BFE" w:rsidRDefault="000467D6" w:rsidP="000467D6">
      <w:pPr>
        <w:rPr>
          <w:noProof/>
        </w:rPr>
      </w:pPr>
    </w:p>
    <w:p w:rsidR="00F6610E" w:rsidRPr="00720BFE" w:rsidRDefault="00F6610E">
      <w:pPr>
        <w:rPr>
          <w:noProof/>
        </w:rPr>
      </w:pPr>
    </w:p>
    <w:sectPr w:rsidR="00F6610E" w:rsidRPr="00720BFE" w:rsidSect="00FE3E09">
      <w:footerReference w:type="default" r:id="rId7"/>
      <w:pgSz w:w="11906" w:h="16838"/>
      <w:pgMar w:top="1077" w:right="1418" w:bottom="766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590" w:rsidRDefault="00252590">
      <w:r>
        <w:separator/>
      </w:r>
    </w:p>
  </w:endnote>
  <w:endnote w:type="continuationSeparator" w:id="0">
    <w:p w:rsidR="00252590" w:rsidRDefault="0025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09" w:rsidRDefault="000467D6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2511F4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:rsidR="00FE3E09" w:rsidRDefault="00252590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590" w:rsidRDefault="00252590">
      <w:r>
        <w:separator/>
      </w:r>
    </w:p>
  </w:footnote>
  <w:footnote w:type="continuationSeparator" w:id="0">
    <w:p w:rsidR="00252590" w:rsidRDefault="00252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0321"/>
    <w:multiLevelType w:val="multilevel"/>
    <w:tmpl w:val="FFFFFFFF"/>
    <w:lvl w:ilvl="0">
      <w:start w:val="2"/>
      <w:numFmt w:val="upperLetter"/>
      <w:lvlText w:val="%1)"/>
      <w:lvlJc w:val="left"/>
      <w:pPr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43547B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EB22563"/>
    <w:multiLevelType w:val="hybridMultilevel"/>
    <w:tmpl w:val="FF6EC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F3B3F"/>
    <w:multiLevelType w:val="multilevel"/>
    <w:tmpl w:val="FFFFFFFF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99B3148"/>
    <w:multiLevelType w:val="hybridMultilevel"/>
    <w:tmpl w:val="04B4C084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 w15:restartNumberingAfterBreak="0">
    <w:nsid w:val="3E8C3237"/>
    <w:multiLevelType w:val="hybridMultilevel"/>
    <w:tmpl w:val="C6008F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3301D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53F4B28"/>
    <w:multiLevelType w:val="hybridMultilevel"/>
    <w:tmpl w:val="1C50707E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7DC40968"/>
    <w:multiLevelType w:val="multilevel"/>
    <w:tmpl w:val="FFFFFFFF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D6"/>
    <w:rsid w:val="000467D6"/>
    <w:rsid w:val="002511F4"/>
    <w:rsid w:val="00252590"/>
    <w:rsid w:val="0052508C"/>
    <w:rsid w:val="00564530"/>
    <w:rsid w:val="00623809"/>
    <w:rsid w:val="00720BFE"/>
    <w:rsid w:val="00740751"/>
    <w:rsid w:val="007D014A"/>
    <w:rsid w:val="00946468"/>
    <w:rsid w:val="00F6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80D4D-42D2-4154-9F8C-50BD11D2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7D6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67D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67D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67D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467D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67D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67D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67D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67D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67D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67D6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467D6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467D6"/>
    <w:rPr>
      <w:rFonts w:asciiTheme="majorHAnsi" w:eastAsiaTheme="majorEastAsia" w:hAnsiTheme="majorHAnsi" w:cstheme="majorBidi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467D6"/>
    <w:rPr>
      <w:rFonts w:asciiTheme="majorHAnsi" w:eastAsiaTheme="majorEastAsia" w:hAnsiTheme="majorHAnsi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67D6"/>
    <w:rPr>
      <w:rFonts w:asciiTheme="majorHAnsi" w:eastAsiaTheme="majorEastAsia" w:hAnsiTheme="majorHAnsi" w:cstheme="majorBidi"/>
      <w:b/>
      <w:bCs/>
      <w:color w:val="7F7F7F" w:themeColor="text1" w:themeTint="8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67D6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67D6"/>
    <w:rPr>
      <w:rFonts w:asciiTheme="majorHAnsi" w:eastAsiaTheme="majorEastAsia" w:hAnsiTheme="majorHAnsi" w:cstheme="majorBidi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67D6"/>
    <w:rPr>
      <w:rFonts w:asciiTheme="majorHAnsi" w:eastAsiaTheme="majorEastAsia" w:hAnsiTheme="majorHAnsi" w:cstheme="majorBidi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67D6"/>
    <w:rPr>
      <w:rFonts w:asciiTheme="majorHAnsi" w:eastAsiaTheme="majorEastAsia" w:hAnsiTheme="majorHAnsi" w:cstheme="majorBidi"/>
      <w:i/>
      <w:iCs/>
      <w:spacing w:val="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467D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467D6"/>
    <w:rPr>
      <w:rFonts w:asciiTheme="majorHAnsi" w:eastAsiaTheme="majorEastAsia" w:hAnsiTheme="majorHAnsi" w:cstheme="majorBidi"/>
      <w:spacing w:val="5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67D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467D6"/>
    <w:rPr>
      <w:rFonts w:asciiTheme="majorHAnsi" w:eastAsiaTheme="majorEastAsia" w:hAnsiTheme="majorHAnsi" w:cstheme="majorBidi"/>
      <w:i/>
      <w:iCs/>
      <w:spacing w:val="13"/>
      <w:sz w:val="24"/>
      <w:szCs w:val="24"/>
      <w:lang w:eastAsia="pl-PL"/>
    </w:rPr>
  </w:style>
  <w:style w:type="character" w:styleId="Pogrubienie">
    <w:name w:val="Strong"/>
    <w:uiPriority w:val="22"/>
    <w:qFormat/>
    <w:rsid w:val="000467D6"/>
    <w:rPr>
      <w:b/>
      <w:bCs/>
    </w:rPr>
  </w:style>
  <w:style w:type="character" w:styleId="Uwydatnienie">
    <w:name w:val="Emphasis"/>
    <w:uiPriority w:val="20"/>
    <w:qFormat/>
    <w:rsid w:val="000467D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467D6"/>
  </w:style>
  <w:style w:type="paragraph" w:styleId="Akapitzlist">
    <w:name w:val="List Paragraph"/>
    <w:basedOn w:val="Normalny"/>
    <w:uiPriority w:val="99"/>
    <w:qFormat/>
    <w:rsid w:val="000467D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467D6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467D6"/>
    <w:rPr>
      <w:rFonts w:ascii="Calibri" w:eastAsia="Times New Roman" w:hAnsi="Calibri" w:cs="Calibri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67D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467D6"/>
    <w:rPr>
      <w:rFonts w:ascii="Calibri" w:eastAsia="Times New Roman" w:hAnsi="Calibri" w:cs="Calibri"/>
      <w:b/>
      <w:bCs/>
      <w:i/>
      <w:iCs/>
      <w:lang w:eastAsia="pl-PL"/>
    </w:rPr>
  </w:style>
  <w:style w:type="character" w:styleId="Wyrnieniedelikatne">
    <w:name w:val="Subtle Emphasis"/>
    <w:uiPriority w:val="19"/>
    <w:qFormat/>
    <w:rsid w:val="000467D6"/>
    <w:rPr>
      <w:i/>
      <w:iCs/>
    </w:rPr>
  </w:style>
  <w:style w:type="character" w:styleId="Wyrnienieintensywne">
    <w:name w:val="Intense Emphasis"/>
    <w:uiPriority w:val="21"/>
    <w:qFormat/>
    <w:rsid w:val="000467D6"/>
    <w:rPr>
      <w:b/>
      <w:bCs/>
    </w:rPr>
  </w:style>
  <w:style w:type="character" w:styleId="Odwoaniedelikatne">
    <w:name w:val="Subtle Reference"/>
    <w:uiPriority w:val="31"/>
    <w:qFormat/>
    <w:rsid w:val="000467D6"/>
    <w:rPr>
      <w:smallCaps/>
    </w:rPr>
  </w:style>
  <w:style w:type="character" w:styleId="Odwoanieintensywne">
    <w:name w:val="Intense Reference"/>
    <w:uiPriority w:val="32"/>
    <w:qFormat/>
    <w:rsid w:val="000467D6"/>
    <w:rPr>
      <w:smallCaps/>
      <w:spacing w:val="5"/>
      <w:u w:val="single"/>
    </w:rPr>
  </w:style>
  <w:style w:type="character" w:styleId="Tytuksiki">
    <w:name w:val="Book Title"/>
    <w:uiPriority w:val="33"/>
    <w:qFormat/>
    <w:rsid w:val="000467D6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467D6"/>
    <w:pPr>
      <w:outlineLvl w:val="9"/>
    </w:pPr>
  </w:style>
  <w:style w:type="paragraph" w:customStyle="1" w:styleId="Domylnie">
    <w:name w:val="Domyślnie"/>
    <w:uiPriority w:val="99"/>
    <w:rsid w:val="000467D6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styleId="Stopka">
    <w:name w:val="footer"/>
    <w:basedOn w:val="Domylnie"/>
    <w:link w:val="StopkaZnak1"/>
    <w:uiPriority w:val="99"/>
    <w:rsid w:val="000467D6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uiPriority w:val="99"/>
    <w:semiHidden/>
    <w:rsid w:val="000467D6"/>
    <w:rPr>
      <w:rFonts w:ascii="Calibri" w:eastAsia="Times New Roman" w:hAnsi="Calibri" w:cs="Calibri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rsid w:val="000467D6"/>
    <w:rPr>
      <w:rFonts w:ascii="Calibri" w:eastAsia="SimSun" w:hAnsi="Calibri" w:cs="Calibri"/>
    </w:rPr>
  </w:style>
  <w:style w:type="paragraph" w:customStyle="1" w:styleId="Default">
    <w:name w:val="Default"/>
    <w:rsid w:val="000467D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467D6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467D6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4680</Words>
  <Characters>28082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Kubacka</cp:lastModifiedBy>
  <cp:revision>2</cp:revision>
  <dcterms:created xsi:type="dcterms:W3CDTF">2017-11-24T07:25:00Z</dcterms:created>
  <dcterms:modified xsi:type="dcterms:W3CDTF">2017-11-24T07:25:00Z</dcterms:modified>
</cp:coreProperties>
</file>