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D8" w:rsidRPr="002619E0" w:rsidRDefault="00014AE7" w:rsidP="006863D8">
      <w:pPr>
        <w:spacing w:after="0"/>
        <w:jc w:val="center"/>
        <w:rPr>
          <w:b/>
          <w:sz w:val="24"/>
          <w:szCs w:val="24"/>
        </w:rPr>
      </w:pPr>
      <w:r w:rsidRPr="002619E0">
        <w:rPr>
          <w:b/>
          <w:sz w:val="24"/>
          <w:szCs w:val="24"/>
        </w:rPr>
        <w:t>Zasady</w:t>
      </w:r>
      <w:r w:rsidR="0030305B" w:rsidRPr="002619E0">
        <w:rPr>
          <w:b/>
          <w:sz w:val="24"/>
          <w:szCs w:val="24"/>
        </w:rPr>
        <w:t xml:space="preserve"> </w:t>
      </w:r>
      <w:r w:rsidR="00766A4D" w:rsidRPr="002619E0">
        <w:rPr>
          <w:b/>
          <w:sz w:val="24"/>
          <w:szCs w:val="24"/>
        </w:rPr>
        <w:t>realizacji</w:t>
      </w:r>
      <w:r w:rsidR="002977C7" w:rsidRPr="002619E0">
        <w:rPr>
          <w:b/>
          <w:sz w:val="24"/>
          <w:szCs w:val="24"/>
        </w:rPr>
        <w:t xml:space="preserve"> </w:t>
      </w:r>
      <w:r w:rsidR="0030305B" w:rsidRPr="002619E0">
        <w:rPr>
          <w:b/>
          <w:sz w:val="24"/>
          <w:szCs w:val="24"/>
        </w:rPr>
        <w:t>praktyk zawodowych</w:t>
      </w:r>
      <w:r w:rsidR="00766A4D" w:rsidRPr="002619E0">
        <w:rPr>
          <w:b/>
          <w:sz w:val="24"/>
          <w:szCs w:val="24"/>
        </w:rPr>
        <w:t xml:space="preserve"> </w:t>
      </w:r>
    </w:p>
    <w:p w:rsidR="006863D8" w:rsidRPr="002619E0" w:rsidRDefault="00766A4D" w:rsidP="00480F6F">
      <w:pPr>
        <w:spacing w:after="0"/>
        <w:jc w:val="center"/>
        <w:rPr>
          <w:b/>
          <w:sz w:val="24"/>
          <w:szCs w:val="24"/>
        </w:rPr>
      </w:pPr>
      <w:r w:rsidRPr="002619E0">
        <w:rPr>
          <w:b/>
          <w:sz w:val="24"/>
          <w:szCs w:val="24"/>
        </w:rPr>
        <w:t xml:space="preserve">w Oddziale </w:t>
      </w:r>
      <w:r w:rsidR="00E35430" w:rsidRPr="002619E0">
        <w:rPr>
          <w:b/>
          <w:sz w:val="24"/>
          <w:szCs w:val="24"/>
        </w:rPr>
        <w:t>Medycyny</w:t>
      </w:r>
      <w:r w:rsidRPr="002619E0">
        <w:rPr>
          <w:b/>
          <w:sz w:val="24"/>
          <w:szCs w:val="24"/>
        </w:rPr>
        <w:t xml:space="preserve"> Paliatywnej</w:t>
      </w:r>
      <w:r w:rsidR="00AB71D0" w:rsidRPr="002619E0">
        <w:rPr>
          <w:b/>
          <w:sz w:val="24"/>
          <w:szCs w:val="24"/>
        </w:rPr>
        <w:t xml:space="preserve"> </w:t>
      </w:r>
      <w:r w:rsidR="00D86F81">
        <w:rPr>
          <w:b/>
          <w:sz w:val="24"/>
          <w:szCs w:val="24"/>
        </w:rPr>
        <w:t xml:space="preserve">Szpitala Uniwersyteckiego nr 1 w Bydgoszczy </w:t>
      </w:r>
      <w:r w:rsidR="00AB71D0" w:rsidRPr="002619E0">
        <w:rPr>
          <w:b/>
          <w:sz w:val="24"/>
          <w:szCs w:val="24"/>
        </w:rPr>
        <w:t xml:space="preserve">oraz </w:t>
      </w:r>
      <w:r w:rsidR="00480F6F">
        <w:rPr>
          <w:b/>
          <w:sz w:val="24"/>
          <w:szCs w:val="24"/>
        </w:rPr>
        <w:t>w Hospicjum im. Bł. Ks. J. Popiełuszki w Bydgoszczy</w:t>
      </w:r>
      <w:r w:rsidR="006863D8" w:rsidRPr="002619E0">
        <w:rPr>
          <w:b/>
          <w:sz w:val="24"/>
          <w:szCs w:val="24"/>
        </w:rPr>
        <w:t>,</w:t>
      </w:r>
    </w:p>
    <w:p w:rsidR="001E3AA1" w:rsidRPr="002619E0" w:rsidRDefault="000E4439" w:rsidP="006863D8">
      <w:pPr>
        <w:spacing w:after="0"/>
        <w:jc w:val="center"/>
        <w:rPr>
          <w:b/>
          <w:sz w:val="24"/>
          <w:szCs w:val="24"/>
        </w:rPr>
      </w:pPr>
      <w:r w:rsidRPr="002619E0">
        <w:rPr>
          <w:b/>
          <w:sz w:val="24"/>
          <w:szCs w:val="24"/>
        </w:rPr>
        <w:t xml:space="preserve"> </w:t>
      </w:r>
      <w:r w:rsidRPr="002619E0">
        <w:rPr>
          <w:b/>
          <w:bCs/>
          <w:sz w:val="24"/>
          <w:szCs w:val="24"/>
        </w:rPr>
        <w:t xml:space="preserve">dla studentów </w:t>
      </w:r>
      <w:r w:rsidR="006863D8" w:rsidRPr="002619E0">
        <w:rPr>
          <w:b/>
          <w:bCs/>
          <w:sz w:val="24"/>
          <w:szCs w:val="24"/>
        </w:rPr>
        <w:t xml:space="preserve">3 roku studiów stacjonarnych pierwszego stopnia na </w:t>
      </w:r>
      <w:r w:rsidRPr="002619E0">
        <w:rPr>
          <w:b/>
          <w:bCs/>
          <w:sz w:val="24"/>
          <w:szCs w:val="24"/>
        </w:rPr>
        <w:t xml:space="preserve">kierunku </w:t>
      </w:r>
      <w:r w:rsidR="006863D8" w:rsidRPr="002619E0">
        <w:rPr>
          <w:b/>
          <w:bCs/>
          <w:sz w:val="24"/>
          <w:szCs w:val="24"/>
        </w:rPr>
        <w:t>pielęgniarstwo,</w:t>
      </w:r>
      <w:r w:rsidR="006863D8" w:rsidRPr="002619E0">
        <w:rPr>
          <w:b/>
          <w:sz w:val="24"/>
          <w:szCs w:val="24"/>
        </w:rPr>
        <w:t xml:space="preserve"> w ramach przedmiotu „Opieka paliatywna”</w:t>
      </w:r>
    </w:p>
    <w:p w:rsidR="006863D8" w:rsidRDefault="006863D8" w:rsidP="006863D8">
      <w:pPr>
        <w:spacing w:after="0"/>
        <w:jc w:val="center"/>
        <w:rPr>
          <w:b/>
          <w:bCs/>
          <w:sz w:val="28"/>
          <w:szCs w:val="28"/>
        </w:rPr>
      </w:pPr>
    </w:p>
    <w:p w:rsidR="006863D8" w:rsidRPr="002619E0" w:rsidRDefault="006863D8" w:rsidP="006863D8">
      <w:pPr>
        <w:spacing w:after="0"/>
        <w:jc w:val="center"/>
        <w:rPr>
          <w:b/>
          <w:bCs/>
          <w:sz w:val="24"/>
          <w:szCs w:val="24"/>
        </w:rPr>
      </w:pPr>
      <w:r w:rsidRPr="002619E0">
        <w:rPr>
          <w:b/>
          <w:bCs/>
          <w:sz w:val="24"/>
          <w:szCs w:val="24"/>
        </w:rPr>
        <w:t xml:space="preserve">§1 </w:t>
      </w:r>
    </w:p>
    <w:p w:rsidR="00766A4D" w:rsidRPr="002619E0" w:rsidRDefault="00766A4D" w:rsidP="006863D8">
      <w:pPr>
        <w:spacing w:after="0"/>
        <w:jc w:val="center"/>
        <w:rPr>
          <w:b/>
          <w:bCs/>
          <w:sz w:val="24"/>
          <w:szCs w:val="24"/>
        </w:rPr>
      </w:pPr>
      <w:r w:rsidRPr="002619E0">
        <w:rPr>
          <w:b/>
          <w:bCs/>
          <w:sz w:val="24"/>
          <w:szCs w:val="24"/>
        </w:rPr>
        <w:t>Postanowienia ogólne</w:t>
      </w:r>
    </w:p>
    <w:p w:rsidR="00766A4D" w:rsidRPr="002619E0" w:rsidRDefault="00766A4D" w:rsidP="00E35430">
      <w:pPr>
        <w:pStyle w:val="Akapitzlist"/>
        <w:numPr>
          <w:ilvl w:val="0"/>
          <w:numId w:val="4"/>
        </w:numPr>
        <w:jc w:val="both"/>
        <w:rPr>
          <w:bCs/>
        </w:rPr>
      </w:pPr>
      <w:r w:rsidRPr="002619E0">
        <w:rPr>
          <w:bCs/>
        </w:rPr>
        <w:t>Niniejszy regulamin określa</w:t>
      </w:r>
      <w:r w:rsidR="006863D8" w:rsidRPr="002619E0">
        <w:rPr>
          <w:bCs/>
        </w:rPr>
        <w:t>:</w:t>
      </w:r>
      <w:r w:rsidRPr="002619E0">
        <w:rPr>
          <w:bCs/>
        </w:rPr>
        <w:t xml:space="preserve"> zasady organizacji i realizacji praktyk zawodowych dla studentów</w:t>
      </w:r>
      <w:r w:rsidR="006863D8" w:rsidRPr="002619E0">
        <w:rPr>
          <w:bCs/>
        </w:rPr>
        <w:t xml:space="preserve"> 3 roku studiów stacjonarnych pierwszego stopnia na kierunku pielęgniarstwo</w:t>
      </w:r>
      <w:r w:rsidR="000E4439" w:rsidRPr="002619E0">
        <w:rPr>
          <w:bCs/>
        </w:rPr>
        <w:t>,</w:t>
      </w:r>
      <w:r w:rsidR="006863D8" w:rsidRPr="002619E0">
        <w:rPr>
          <w:bCs/>
        </w:rPr>
        <w:t xml:space="preserve"> warunki</w:t>
      </w:r>
      <w:r w:rsidRPr="002619E0">
        <w:rPr>
          <w:bCs/>
        </w:rPr>
        <w:t xml:space="preserve"> zaliczenia, prawa i obowiązki studentów uczestniczących w praktykach zawodowych oraz prawa i </w:t>
      </w:r>
      <w:r w:rsidR="000E4439" w:rsidRPr="002619E0">
        <w:rPr>
          <w:bCs/>
        </w:rPr>
        <w:t>obowiązki mentorów (pielęgniarek</w:t>
      </w:r>
      <w:r w:rsidRPr="002619E0">
        <w:rPr>
          <w:bCs/>
        </w:rPr>
        <w:t xml:space="preserve"> i pielęgniarzy</w:t>
      </w:r>
      <w:r w:rsidR="00E35430" w:rsidRPr="002619E0">
        <w:rPr>
          <w:bCs/>
        </w:rPr>
        <w:t xml:space="preserve"> prowadzących zajęcia w ramach praktyk zawodowych). </w:t>
      </w:r>
    </w:p>
    <w:p w:rsidR="00E35430" w:rsidRPr="002619E0" w:rsidRDefault="00E35430" w:rsidP="00E35430">
      <w:pPr>
        <w:pStyle w:val="Akapitzlist"/>
        <w:numPr>
          <w:ilvl w:val="0"/>
          <w:numId w:val="4"/>
        </w:numPr>
        <w:jc w:val="both"/>
        <w:rPr>
          <w:bCs/>
        </w:rPr>
      </w:pPr>
      <w:r w:rsidRPr="002619E0">
        <w:rPr>
          <w:bCs/>
        </w:rPr>
        <w:t>Realizacja praktyk zawodowych zgodna jest z planem studiów i programem kształcenia zatwierdzonych przez Radę</w:t>
      </w:r>
      <w:r w:rsidR="00EB4136" w:rsidRPr="002619E0">
        <w:rPr>
          <w:bCs/>
        </w:rPr>
        <w:t xml:space="preserve"> Dyscypliny</w:t>
      </w:r>
      <w:r w:rsidRPr="002619E0">
        <w:rPr>
          <w:bCs/>
        </w:rPr>
        <w:t xml:space="preserve"> Wydziału Nauk o Zdrowiu Collegium </w:t>
      </w:r>
      <w:proofErr w:type="spellStart"/>
      <w:r w:rsidRPr="002619E0">
        <w:rPr>
          <w:bCs/>
        </w:rPr>
        <w:t>Medicum</w:t>
      </w:r>
      <w:proofErr w:type="spellEnd"/>
      <w:r w:rsidRPr="002619E0">
        <w:rPr>
          <w:bCs/>
        </w:rPr>
        <w:t xml:space="preserve"> im. L. Rydygiera w Bydgoszczy UMK w Toruniu.</w:t>
      </w:r>
    </w:p>
    <w:p w:rsidR="00E35430" w:rsidRPr="002619E0" w:rsidRDefault="00E35430" w:rsidP="00E35430">
      <w:pPr>
        <w:pStyle w:val="Akapitzlist"/>
        <w:numPr>
          <w:ilvl w:val="0"/>
          <w:numId w:val="4"/>
        </w:numPr>
        <w:jc w:val="both"/>
        <w:rPr>
          <w:bCs/>
        </w:rPr>
      </w:pPr>
      <w:r w:rsidRPr="002619E0">
        <w:rPr>
          <w:bCs/>
        </w:rPr>
        <w:t>Podstawowym dokumentem informacyjnym związanym z organizacją i realizacją przedmiotu „Opieka paliatywna” w formie kształcenia praktyk zawodowych jest sylabus, zawierający opis celów i oczekiwanych efektów kształcenia. Sylabus dostępny jest na stronie Katedry Opieki Paliatywnej CM (jednostki odpowiedzialnej za realizację przedmiotu) oraz w systemie USOS.</w:t>
      </w:r>
    </w:p>
    <w:p w:rsidR="00E35430" w:rsidRPr="002619E0" w:rsidRDefault="00E35430" w:rsidP="00E35430">
      <w:pPr>
        <w:pStyle w:val="Akapitzlist"/>
        <w:numPr>
          <w:ilvl w:val="0"/>
          <w:numId w:val="4"/>
        </w:numPr>
        <w:jc w:val="both"/>
        <w:rPr>
          <w:bCs/>
        </w:rPr>
      </w:pPr>
      <w:r w:rsidRPr="002619E0">
        <w:rPr>
          <w:bCs/>
        </w:rPr>
        <w:t>Celem praktyk zawodowych jest nabycie i doskonalenie praktycznych umiejętności w realnych warunkach pracy.</w:t>
      </w:r>
    </w:p>
    <w:p w:rsidR="00E35430" w:rsidRPr="002619E0" w:rsidRDefault="00AB71D0" w:rsidP="00E35430">
      <w:pPr>
        <w:pStyle w:val="Akapitzlist"/>
        <w:numPr>
          <w:ilvl w:val="0"/>
          <w:numId w:val="4"/>
        </w:numPr>
        <w:jc w:val="both"/>
        <w:rPr>
          <w:bCs/>
        </w:rPr>
      </w:pPr>
      <w:r w:rsidRPr="002619E0">
        <w:rPr>
          <w:bCs/>
        </w:rPr>
        <w:t>W roku akademickim 202</w:t>
      </w:r>
      <w:r w:rsidR="000B5B71" w:rsidRPr="002619E0">
        <w:rPr>
          <w:bCs/>
        </w:rPr>
        <w:t>2</w:t>
      </w:r>
      <w:r w:rsidRPr="002619E0">
        <w:rPr>
          <w:bCs/>
        </w:rPr>
        <w:t>/202</w:t>
      </w:r>
      <w:r w:rsidR="000B5B71" w:rsidRPr="002619E0">
        <w:rPr>
          <w:bCs/>
        </w:rPr>
        <w:t>3</w:t>
      </w:r>
      <w:r w:rsidRPr="002619E0">
        <w:rPr>
          <w:bCs/>
        </w:rPr>
        <w:t xml:space="preserve"> </w:t>
      </w:r>
      <w:r w:rsidR="00E35430" w:rsidRPr="002619E0">
        <w:rPr>
          <w:bCs/>
        </w:rPr>
        <w:t xml:space="preserve">Praktyki zawodowe realizowane są w Oddziale Medycyny Paliatywnej </w:t>
      </w:r>
      <w:r w:rsidRPr="002619E0">
        <w:rPr>
          <w:bCs/>
        </w:rPr>
        <w:t>oraz Zakładzie Opiekuńczo-</w:t>
      </w:r>
      <w:proofErr w:type="spellStart"/>
      <w:r w:rsidRPr="002619E0">
        <w:rPr>
          <w:bCs/>
        </w:rPr>
        <w:t>Leczniczyk</w:t>
      </w:r>
      <w:proofErr w:type="spellEnd"/>
      <w:r w:rsidRPr="002619E0">
        <w:rPr>
          <w:bCs/>
        </w:rPr>
        <w:t xml:space="preserve"> </w:t>
      </w:r>
      <w:r w:rsidR="00E35430" w:rsidRPr="002619E0">
        <w:rPr>
          <w:bCs/>
        </w:rPr>
        <w:t>Szpitala Uniwersyteckiego nr 1 w Bydgoszczy im. dr A. Jurasza</w:t>
      </w:r>
      <w:r w:rsidR="0034517D" w:rsidRPr="002619E0">
        <w:rPr>
          <w:bCs/>
        </w:rPr>
        <w:t>.</w:t>
      </w:r>
    </w:p>
    <w:p w:rsidR="0034517D" w:rsidRPr="002619E0" w:rsidRDefault="0034517D" w:rsidP="00E35430">
      <w:pPr>
        <w:pStyle w:val="Akapitzlist"/>
        <w:numPr>
          <w:ilvl w:val="0"/>
          <w:numId w:val="4"/>
        </w:numPr>
        <w:jc w:val="both"/>
        <w:rPr>
          <w:bCs/>
        </w:rPr>
      </w:pPr>
      <w:r w:rsidRPr="002619E0">
        <w:rPr>
          <w:bCs/>
        </w:rPr>
        <w:t>Koordynatorem praktyk zawodowych jest mgr Katarzyna Butna.</w:t>
      </w:r>
    </w:p>
    <w:p w:rsidR="006863D8" w:rsidRPr="002619E0" w:rsidRDefault="006863D8" w:rsidP="006863D8">
      <w:pPr>
        <w:spacing w:after="0"/>
        <w:jc w:val="center"/>
        <w:rPr>
          <w:b/>
          <w:bCs/>
          <w:sz w:val="24"/>
          <w:szCs w:val="24"/>
        </w:rPr>
      </w:pPr>
      <w:r w:rsidRPr="002619E0">
        <w:rPr>
          <w:b/>
          <w:bCs/>
          <w:sz w:val="24"/>
          <w:szCs w:val="24"/>
        </w:rPr>
        <w:t>§2</w:t>
      </w:r>
    </w:p>
    <w:p w:rsidR="0030305B" w:rsidRPr="002619E0" w:rsidRDefault="0030305B" w:rsidP="006863D8">
      <w:pPr>
        <w:spacing w:after="0"/>
        <w:jc w:val="center"/>
        <w:rPr>
          <w:b/>
          <w:bCs/>
          <w:sz w:val="24"/>
          <w:szCs w:val="24"/>
        </w:rPr>
      </w:pPr>
      <w:r w:rsidRPr="002619E0">
        <w:rPr>
          <w:b/>
          <w:bCs/>
          <w:sz w:val="24"/>
          <w:szCs w:val="24"/>
        </w:rPr>
        <w:t>Studenci</w:t>
      </w:r>
    </w:p>
    <w:p w:rsidR="0034517D" w:rsidRPr="002619E0" w:rsidRDefault="0030305B" w:rsidP="00C655DC">
      <w:pPr>
        <w:pStyle w:val="Akapitzlist"/>
        <w:numPr>
          <w:ilvl w:val="0"/>
          <w:numId w:val="2"/>
        </w:numPr>
        <w:jc w:val="both"/>
      </w:pPr>
      <w:r w:rsidRPr="002619E0">
        <w:t>Student</w:t>
      </w:r>
      <w:r w:rsidR="0034517D" w:rsidRPr="002619E0">
        <w:t xml:space="preserve"> ma obowiązek:</w:t>
      </w:r>
    </w:p>
    <w:p w:rsidR="006863D8" w:rsidRPr="002619E0" w:rsidRDefault="0034517D" w:rsidP="006863D8">
      <w:pPr>
        <w:pStyle w:val="Akapitzlist"/>
        <w:numPr>
          <w:ilvl w:val="0"/>
          <w:numId w:val="11"/>
        </w:numPr>
        <w:jc w:val="both"/>
      </w:pPr>
      <w:r w:rsidRPr="002619E0">
        <w:t>zachować wysoką kulturę osobistą oraz okazywać szacunek personelowi i pacjentom oraz godnie reprezentować Uczelnię;</w:t>
      </w:r>
    </w:p>
    <w:p w:rsidR="006863D8" w:rsidRPr="002619E0" w:rsidRDefault="0034517D" w:rsidP="006863D8">
      <w:pPr>
        <w:pStyle w:val="Akapitzlist"/>
        <w:numPr>
          <w:ilvl w:val="0"/>
          <w:numId w:val="11"/>
        </w:numPr>
        <w:jc w:val="both"/>
      </w:pPr>
      <w:r w:rsidRPr="002619E0">
        <w:t>zapoznać się z treścią niniejszego Regulaminu przed rozpoczęciem praktyk;</w:t>
      </w:r>
    </w:p>
    <w:p w:rsidR="006863D8" w:rsidRPr="002619E0" w:rsidRDefault="00D60ACB" w:rsidP="006863D8">
      <w:pPr>
        <w:pStyle w:val="Akapitzlist"/>
        <w:numPr>
          <w:ilvl w:val="0"/>
          <w:numId w:val="11"/>
        </w:numPr>
        <w:jc w:val="both"/>
      </w:pPr>
      <w:r w:rsidRPr="002619E0">
        <w:t>stosować się do zasad BHP panujących na oddziale oraz zachować wszelkie środki ostrożności wykonując czynności przy pacjencie mając na uwadze dobro swoje, pacjenta oraz innych wszystkich pracowników oddziału;</w:t>
      </w:r>
    </w:p>
    <w:p w:rsidR="006863D8" w:rsidRPr="002619E0" w:rsidRDefault="00D60ACB" w:rsidP="006863D8">
      <w:pPr>
        <w:pStyle w:val="Akapitzlist"/>
        <w:numPr>
          <w:ilvl w:val="0"/>
          <w:numId w:val="11"/>
        </w:numPr>
        <w:jc w:val="both"/>
      </w:pPr>
      <w:r w:rsidRPr="002619E0">
        <w:t xml:space="preserve">zapoznać </w:t>
      </w:r>
      <w:r w:rsidR="00EB03AA" w:rsidRPr="002619E0">
        <w:t xml:space="preserve">się z </w:t>
      </w:r>
      <w:r w:rsidR="00EB03AA" w:rsidRPr="002619E0">
        <w:rPr>
          <w:rFonts w:ascii="Arial" w:eastAsia="Arial" w:hAnsi="Arial" w:cs="Arial"/>
          <w:b/>
          <w:i/>
        </w:rPr>
        <w:t xml:space="preserve">Zarządzeniem nr 168 Rektora UMK, z dnia 19 sierpnia 2014 r. </w:t>
      </w:r>
      <w:r w:rsidR="00EB03AA" w:rsidRPr="002619E0">
        <w:rPr>
          <w:rFonts w:eastAsia="Arial" w:cs="Arial"/>
        </w:rPr>
        <w:t>dotyczącym zasad postępowania po ekspozycji zawodowej na materiał biologiczny potencjalnie zakaźny</w:t>
      </w:r>
      <w:r w:rsidR="00A105E5" w:rsidRPr="002619E0">
        <w:t xml:space="preserve"> i stosowania jego przepisów;</w:t>
      </w:r>
    </w:p>
    <w:p w:rsidR="006863D8" w:rsidRPr="002619E0" w:rsidRDefault="0034517D" w:rsidP="006863D8">
      <w:pPr>
        <w:pStyle w:val="Akapitzlist"/>
        <w:numPr>
          <w:ilvl w:val="0"/>
          <w:numId w:val="11"/>
        </w:numPr>
        <w:jc w:val="both"/>
      </w:pPr>
      <w:r w:rsidRPr="002619E0">
        <w:t>zgłosić się w wyznaczonym terminie do miejsca realizacji praktyk;</w:t>
      </w:r>
    </w:p>
    <w:p w:rsidR="006863D8" w:rsidRPr="002619E0" w:rsidRDefault="00D60ACB" w:rsidP="006863D8">
      <w:pPr>
        <w:pStyle w:val="Akapitzlist"/>
        <w:numPr>
          <w:ilvl w:val="0"/>
          <w:numId w:val="11"/>
        </w:numPr>
        <w:jc w:val="both"/>
      </w:pPr>
      <w:r w:rsidRPr="002619E0">
        <w:t>posiad</w:t>
      </w:r>
      <w:r w:rsidR="006863D8" w:rsidRPr="002619E0">
        <w:t>ać regulaminową odzież i obuwie, tj. żakiet/bluzę medyczną, spódnicę</w:t>
      </w:r>
      <w:r w:rsidR="0030305B" w:rsidRPr="002619E0">
        <w:t>/sp</w:t>
      </w:r>
      <w:r w:rsidR="006863D8" w:rsidRPr="002619E0">
        <w:t>odnie medyczne oraz obuwie medyczne</w:t>
      </w:r>
      <w:r w:rsidRPr="002619E0">
        <w:t>;</w:t>
      </w:r>
    </w:p>
    <w:p w:rsidR="006863D8" w:rsidRPr="002619E0" w:rsidRDefault="00641815" w:rsidP="006863D8">
      <w:pPr>
        <w:pStyle w:val="Akapitzlist"/>
        <w:numPr>
          <w:ilvl w:val="0"/>
          <w:numId w:val="11"/>
        </w:numPr>
        <w:jc w:val="both"/>
      </w:pPr>
      <w:r w:rsidRPr="002619E0">
        <w:t>zadbać o prawidłowe przygotowanie rąk do pracy: zdjąć biżuterię i zegarek, mieć krótkie paznokcie, nie nosić sztucznych lub żelowych paznokci, usunąć lakier lub odżywkę z paznokci</w:t>
      </w:r>
      <w:r w:rsidR="00A105E5" w:rsidRPr="002619E0">
        <w:t>;</w:t>
      </w:r>
    </w:p>
    <w:p w:rsidR="006863D8" w:rsidRPr="002619E0" w:rsidRDefault="0034517D" w:rsidP="006863D8">
      <w:pPr>
        <w:pStyle w:val="Akapitzlist"/>
        <w:numPr>
          <w:ilvl w:val="0"/>
          <w:numId w:val="11"/>
        </w:numPr>
        <w:jc w:val="both"/>
      </w:pPr>
      <w:r w:rsidRPr="002619E0">
        <w:t>rzetelnie wykonywać pod kierunkiem mentora</w:t>
      </w:r>
      <w:r w:rsidR="00D60ACB" w:rsidRPr="002619E0">
        <w:t xml:space="preserve"> czynności zawodowe wynikające z programu praktyk zawodowych;</w:t>
      </w:r>
    </w:p>
    <w:p w:rsidR="006863D8" w:rsidRPr="002619E0" w:rsidRDefault="00D60ACB" w:rsidP="006863D8">
      <w:pPr>
        <w:pStyle w:val="Akapitzlist"/>
        <w:numPr>
          <w:ilvl w:val="0"/>
          <w:numId w:val="11"/>
        </w:numPr>
        <w:jc w:val="both"/>
      </w:pPr>
      <w:r w:rsidRPr="002619E0">
        <w:t>angażować się w pracę na oddziale, a swoje obowiązki wykony</w:t>
      </w:r>
      <w:bookmarkStart w:id="0" w:name="_GoBack"/>
      <w:bookmarkEnd w:id="0"/>
      <w:r w:rsidRPr="002619E0">
        <w:t>wać sumiennie, z poszanowaniem godności pacjenta, personelu pracującego na oddziale oraz innych studentów;</w:t>
      </w:r>
    </w:p>
    <w:p w:rsidR="006863D8" w:rsidRPr="002619E0" w:rsidRDefault="00EB03AA" w:rsidP="006863D8">
      <w:pPr>
        <w:pStyle w:val="Akapitzlist"/>
        <w:numPr>
          <w:ilvl w:val="0"/>
          <w:numId w:val="11"/>
        </w:numPr>
        <w:jc w:val="both"/>
      </w:pPr>
      <w:r w:rsidRPr="002619E0">
        <w:t xml:space="preserve">na bieżąco uzupełniać dokumentację związaną z realizacją praktyk zawodowych (dziennik praktyk, indywidualna karta studenta </w:t>
      </w:r>
      <w:r w:rsidR="006863D8" w:rsidRPr="002619E0">
        <w:t>realizacji zajęć z przedmiotu „O</w:t>
      </w:r>
      <w:r w:rsidRPr="002619E0">
        <w:t>pieka paliatywna”);</w:t>
      </w:r>
    </w:p>
    <w:p w:rsidR="006863D8" w:rsidRPr="002619E0" w:rsidRDefault="007B7D23" w:rsidP="006863D8">
      <w:pPr>
        <w:pStyle w:val="Akapitzlist"/>
        <w:numPr>
          <w:ilvl w:val="0"/>
          <w:numId w:val="11"/>
        </w:numPr>
        <w:jc w:val="both"/>
      </w:pPr>
      <w:r w:rsidRPr="002619E0">
        <w:t>usprawiedliwiać</w:t>
      </w:r>
      <w:r w:rsidR="00EB03AA" w:rsidRPr="002619E0">
        <w:t xml:space="preserve"> na podstawie stosownych dokumentów nieobecności na zajęciach;</w:t>
      </w:r>
    </w:p>
    <w:p w:rsidR="00D60ACB" w:rsidRPr="002619E0" w:rsidRDefault="00D60ACB" w:rsidP="006863D8">
      <w:pPr>
        <w:pStyle w:val="Akapitzlist"/>
        <w:numPr>
          <w:ilvl w:val="0"/>
          <w:numId w:val="11"/>
        </w:numPr>
        <w:jc w:val="both"/>
      </w:pPr>
      <w:r w:rsidRPr="002619E0">
        <w:t xml:space="preserve">zgłaszać niezwłocznie wszelkie wątpliwości dotyczące pracy na oddziale lub wszelkie zdarzenia niepożądane </w:t>
      </w:r>
      <w:r w:rsidR="0076724B" w:rsidRPr="002619E0">
        <w:t>mentorowi</w:t>
      </w:r>
      <w:r w:rsidRPr="002619E0">
        <w:t xml:space="preserve"> praktyk.</w:t>
      </w:r>
    </w:p>
    <w:p w:rsidR="00616E0E" w:rsidRPr="002619E0" w:rsidRDefault="00616E0E" w:rsidP="00616E0E">
      <w:pPr>
        <w:pStyle w:val="Akapitzlist"/>
        <w:numPr>
          <w:ilvl w:val="0"/>
          <w:numId w:val="2"/>
        </w:numPr>
        <w:jc w:val="both"/>
      </w:pPr>
      <w:r w:rsidRPr="002619E0">
        <w:t xml:space="preserve">Studentowi zabrania się: </w:t>
      </w:r>
    </w:p>
    <w:p w:rsidR="006863D8" w:rsidRPr="002619E0" w:rsidRDefault="00616E0E" w:rsidP="006863D8">
      <w:pPr>
        <w:pStyle w:val="Akapitzlist"/>
        <w:numPr>
          <w:ilvl w:val="0"/>
          <w:numId w:val="12"/>
        </w:numPr>
        <w:jc w:val="both"/>
      </w:pPr>
      <w:r w:rsidRPr="002619E0">
        <w:t>samodzielnego wykonywania czynności bez nadzoru i porozumienia z mentorem;</w:t>
      </w:r>
    </w:p>
    <w:p w:rsidR="006863D8" w:rsidRPr="002619E0" w:rsidRDefault="00616E0E" w:rsidP="006863D8">
      <w:pPr>
        <w:pStyle w:val="Akapitzlist"/>
        <w:numPr>
          <w:ilvl w:val="0"/>
          <w:numId w:val="12"/>
        </w:numPr>
        <w:jc w:val="both"/>
      </w:pPr>
      <w:r w:rsidRPr="002619E0">
        <w:lastRenderedPageBreak/>
        <w:t>fotografowania i nagrywania pacjentów;</w:t>
      </w:r>
    </w:p>
    <w:p w:rsidR="006863D8" w:rsidRPr="002619E0" w:rsidRDefault="00616E0E" w:rsidP="006863D8">
      <w:pPr>
        <w:pStyle w:val="Akapitzlist"/>
        <w:numPr>
          <w:ilvl w:val="0"/>
          <w:numId w:val="12"/>
        </w:numPr>
        <w:jc w:val="both"/>
      </w:pPr>
      <w:r w:rsidRPr="002619E0">
        <w:t>udzielania pacjentom jakichkolwiek informacji o stanie ich zdrowia;</w:t>
      </w:r>
    </w:p>
    <w:p w:rsidR="00616E0E" w:rsidRPr="002619E0" w:rsidRDefault="00616E0E" w:rsidP="006863D8">
      <w:pPr>
        <w:pStyle w:val="Akapitzlist"/>
        <w:numPr>
          <w:ilvl w:val="0"/>
          <w:numId w:val="12"/>
        </w:numPr>
        <w:jc w:val="both"/>
      </w:pPr>
      <w:r w:rsidRPr="002619E0">
        <w:t xml:space="preserve">udzielania rodzinom pacjentów jakichkolwiek </w:t>
      </w:r>
      <w:r w:rsidR="006863D8" w:rsidRPr="002619E0">
        <w:t>informacji o stanie ich zdrowia.</w:t>
      </w:r>
    </w:p>
    <w:p w:rsidR="002977C7" w:rsidRPr="002619E0" w:rsidRDefault="002977C7" w:rsidP="00C655DC">
      <w:pPr>
        <w:pStyle w:val="Akapitzlist"/>
        <w:numPr>
          <w:ilvl w:val="0"/>
          <w:numId w:val="2"/>
        </w:numPr>
        <w:jc w:val="both"/>
      </w:pPr>
      <w:r w:rsidRPr="002619E0">
        <w:t>Studenta w trakcie odbywania zajęć praktycznych lub praktyk zawodowych na oddziale obowiązuje wiedza teoretyczna z zakresu opieki paliatywnej (literatura-sylabus)</w:t>
      </w:r>
      <w:r w:rsidR="00D60ACB" w:rsidRPr="002619E0">
        <w:t>.</w:t>
      </w:r>
    </w:p>
    <w:p w:rsidR="0030305B" w:rsidRPr="002619E0" w:rsidRDefault="0030305B" w:rsidP="00C655DC">
      <w:pPr>
        <w:pStyle w:val="Akapitzlist"/>
        <w:numPr>
          <w:ilvl w:val="0"/>
          <w:numId w:val="2"/>
        </w:numPr>
        <w:jc w:val="both"/>
      </w:pPr>
      <w:r w:rsidRPr="002619E0">
        <w:t>Zakazuje się używania telefonów komórkowych w czasie odbywania zajęć praktycznych</w:t>
      </w:r>
      <w:r w:rsidR="004B7A79" w:rsidRPr="002619E0">
        <w:t xml:space="preserve"> lub praktyk zawodowych</w:t>
      </w:r>
      <w:r w:rsidRPr="002619E0">
        <w:t xml:space="preserve"> na oddziale, z wyjątkiem przerw wyznaczonych przez </w:t>
      </w:r>
      <w:r w:rsidR="0076724B" w:rsidRPr="002619E0">
        <w:t>mentora</w:t>
      </w:r>
      <w:r w:rsidRPr="002619E0">
        <w:t xml:space="preserve"> praktyki</w:t>
      </w:r>
      <w:r w:rsidR="00D60ACB" w:rsidRPr="002619E0">
        <w:t>.</w:t>
      </w:r>
    </w:p>
    <w:p w:rsidR="004B7A79" w:rsidRPr="002619E0" w:rsidRDefault="004B7A79" w:rsidP="00C655DC">
      <w:pPr>
        <w:pStyle w:val="Akapitzlist"/>
        <w:numPr>
          <w:ilvl w:val="0"/>
          <w:numId w:val="2"/>
        </w:numPr>
        <w:jc w:val="both"/>
      </w:pPr>
      <w:r w:rsidRPr="002619E0">
        <w:t>W</w:t>
      </w:r>
      <w:r w:rsidR="0043452D" w:rsidRPr="002619E0">
        <w:t>szelkie</w:t>
      </w:r>
      <w:r w:rsidR="00F45916" w:rsidRPr="002619E0">
        <w:t xml:space="preserve"> wątpliwości odnośnie sposobu prowadzenia zajęć na oddziale lub</w:t>
      </w:r>
      <w:r w:rsidR="0043452D" w:rsidRPr="002619E0">
        <w:t xml:space="preserve"> sytuacje konfliktowe</w:t>
      </w:r>
      <w:r w:rsidRPr="002619E0">
        <w:t xml:space="preserve"> student ma obowiązek</w:t>
      </w:r>
      <w:r w:rsidR="00F45916" w:rsidRPr="002619E0">
        <w:t xml:space="preserve"> </w:t>
      </w:r>
      <w:r w:rsidR="00F45916" w:rsidRPr="002619E0">
        <w:rPr>
          <w:u w:val="single"/>
        </w:rPr>
        <w:t>na bieżąco</w:t>
      </w:r>
      <w:r w:rsidRPr="002619E0">
        <w:t xml:space="preserve"> </w:t>
      </w:r>
      <w:r w:rsidR="00F45916" w:rsidRPr="002619E0">
        <w:t>zgłaszać</w:t>
      </w:r>
      <w:r w:rsidR="005E3769" w:rsidRPr="002619E0">
        <w:t xml:space="preserve"> do</w:t>
      </w:r>
      <w:r w:rsidR="0043452D" w:rsidRPr="002619E0">
        <w:t xml:space="preserve"> </w:t>
      </w:r>
      <w:r w:rsidR="0076724B" w:rsidRPr="002619E0">
        <w:t>koordynatora praktyk</w:t>
      </w:r>
      <w:r w:rsidRPr="002619E0">
        <w:t xml:space="preserve"> (</w:t>
      </w:r>
      <w:r w:rsidR="00D60ACB" w:rsidRPr="002619E0">
        <w:t xml:space="preserve">mgr </w:t>
      </w:r>
      <w:r w:rsidRPr="002619E0">
        <w:t>Katarzyna Butna)</w:t>
      </w:r>
      <w:r w:rsidR="00D60ACB" w:rsidRPr="002619E0">
        <w:t>.</w:t>
      </w:r>
    </w:p>
    <w:p w:rsidR="00EB03AA" w:rsidRPr="002619E0" w:rsidRDefault="00EB03AA" w:rsidP="00C655DC">
      <w:pPr>
        <w:pStyle w:val="Akapitzlist"/>
        <w:numPr>
          <w:ilvl w:val="0"/>
          <w:numId w:val="2"/>
        </w:numPr>
        <w:jc w:val="both"/>
      </w:pPr>
      <w:r w:rsidRPr="002619E0">
        <w:t>Student ma prawo:</w:t>
      </w:r>
    </w:p>
    <w:p w:rsidR="006863D8" w:rsidRPr="002619E0" w:rsidRDefault="00EB03AA" w:rsidP="006863D8">
      <w:pPr>
        <w:pStyle w:val="Akapitzlist"/>
        <w:numPr>
          <w:ilvl w:val="0"/>
          <w:numId w:val="13"/>
        </w:numPr>
        <w:jc w:val="both"/>
      </w:pPr>
      <w:r w:rsidRPr="002619E0">
        <w:t>do uzyskania zrozumiałych dla niego informacji dotyczących przydzielanych mu obowiązków i związanych z tym oczekiwań prowadzącego zajęcia, a także przerw na posiłek w czasie dyżuru (prowadzący zajęcia wyznacza ilość i czas ich trwania)</w:t>
      </w:r>
      <w:r w:rsidR="006863D8" w:rsidRPr="002619E0">
        <w:t>;</w:t>
      </w:r>
    </w:p>
    <w:p w:rsidR="006863D8" w:rsidRPr="002619E0" w:rsidRDefault="00EB03AA" w:rsidP="006863D8">
      <w:pPr>
        <w:pStyle w:val="Akapitzlist"/>
        <w:numPr>
          <w:ilvl w:val="0"/>
          <w:numId w:val="13"/>
        </w:numPr>
        <w:jc w:val="both"/>
      </w:pPr>
      <w:r w:rsidRPr="002619E0">
        <w:t>zostać przeszkolony oraz uczestniczyć w czynnościach dotyczących opieki nad pacjentem oddziału, takich jak: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>- pielęgnacja pacjenta (toaleta i pielęgnacja ciała, toaleta jamy ustnej z uwzględnieniem pielęgnacji zmian charakterystycznych dla pacjenta paliatywnego, karmienie i pojenie doustne)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>- toaleta drzewa oskrzelowego u pacjenta z tracheotomią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>- przygotowywanie zleceń lekarskich (zapoznanie się z zasadami pracy w gabinecie zabiegowym)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>- wykonywanie wlewek doodbytniczych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 xml:space="preserve">- uczestniczenie w procedurach inwazyjnych (zakładanie wkłuć dożylnych i podskórnych, wykonywanie iniekcji podskórnych, domięśniowych oraz dożylnych, podłączanie i odłączanie wlewów kroplowych, zakładanie zgłębników </w:t>
      </w:r>
      <w:proofErr w:type="spellStart"/>
      <w:r w:rsidRPr="002619E0">
        <w:t>dożołądkowych</w:t>
      </w:r>
      <w:proofErr w:type="spellEnd"/>
      <w:r w:rsidRPr="002619E0">
        <w:t>, cewnikowanie pęcherza moczowego)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 xml:space="preserve">- pielęgnacja zmian </w:t>
      </w:r>
      <w:proofErr w:type="spellStart"/>
      <w:r w:rsidRPr="002619E0">
        <w:t>odleżynowych</w:t>
      </w:r>
      <w:proofErr w:type="spellEnd"/>
      <w:r w:rsidRPr="002619E0">
        <w:t xml:space="preserve"> lub owrzodzeń nowotworowych i dobór właściwych opatrunków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 xml:space="preserve">- karmienie dojelitowe pacjenta zaopatrzonego w zgłębnik </w:t>
      </w:r>
      <w:proofErr w:type="spellStart"/>
      <w:r w:rsidRPr="002619E0">
        <w:t>dożołądkowy</w:t>
      </w:r>
      <w:proofErr w:type="spellEnd"/>
      <w:r w:rsidRPr="002619E0">
        <w:t xml:space="preserve"> lub przezskórną </w:t>
      </w:r>
      <w:proofErr w:type="spellStart"/>
      <w:r w:rsidRPr="002619E0">
        <w:t>gastroenterostomię</w:t>
      </w:r>
      <w:proofErr w:type="spellEnd"/>
      <w:r w:rsidRPr="002619E0">
        <w:t xml:space="preserve"> metodą kroplową lub bolusów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 xml:space="preserve">- podłączanie żywienia parenteralnego droga żył obwodowych lub </w:t>
      </w:r>
      <w:r w:rsidR="006863D8" w:rsidRPr="002619E0">
        <w:tab/>
      </w:r>
      <w:r w:rsidRPr="002619E0">
        <w:t>centralnych</w:t>
      </w:r>
      <w:r w:rsidR="006863D8" w:rsidRPr="002619E0">
        <w:t>,</w:t>
      </w:r>
    </w:p>
    <w:p w:rsidR="006863D8" w:rsidRPr="002619E0" w:rsidRDefault="00EB03AA" w:rsidP="006863D8">
      <w:pPr>
        <w:pStyle w:val="Akapitzlist"/>
        <w:ind w:left="1069"/>
        <w:jc w:val="both"/>
      </w:pPr>
      <w:r w:rsidRPr="002619E0">
        <w:t xml:space="preserve">- pielęgnacja </w:t>
      </w:r>
      <w:proofErr w:type="spellStart"/>
      <w:r w:rsidRPr="002619E0">
        <w:t>stomii</w:t>
      </w:r>
      <w:proofErr w:type="spellEnd"/>
      <w:r w:rsidR="006863D8" w:rsidRPr="002619E0">
        <w:t>;</w:t>
      </w:r>
    </w:p>
    <w:p w:rsidR="007468EE" w:rsidRPr="002619E0" w:rsidRDefault="007468EE" w:rsidP="006863D8">
      <w:pPr>
        <w:pStyle w:val="Akapitzlist"/>
        <w:numPr>
          <w:ilvl w:val="0"/>
          <w:numId w:val="13"/>
        </w:numPr>
        <w:spacing w:after="0"/>
        <w:jc w:val="both"/>
      </w:pPr>
      <w:r w:rsidRPr="002619E0">
        <w:t>dokonać oceny realizacji praktyk zawodowych za pomocą ankiety przekazanej przez opiekuna kierunku.</w:t>
      </w:r>
    </w:p>
    <w:p w:rsidR="00047B20" w:rsidRPr="002619E0" w:rsidRDefault="00047B20" w:rsidP="00047B20"/>
    <w:p w:rsidR="006863D8" w:rsidRPr="002619E0" w:rsidRDefault="006863D8" w:rsidP="006863D8">
      <w:pPr>
        <w:spacing w:after="0"/>
        <w:jc w:val="center"/>
        <w:rPr>
          <w:b/>
          <w:bCs/>
          <w:sz w:val="24"/>
          <w:szCs w:val="24"/>
        </w:rPr>
      </w:pPr>
      <w:r w:rsidRPr="002619E0">
        <w:rPr>
          <w:b/>
          <w:bCs/>
          <w:sz w:val="24"/>
          <w:szCs w:val="24"/>
        </w:rPr>
        <w:t>§3</w:t>
      </w:r>
    </w:p>
    <w:p w:rsidR="00047B20" w:rsidRPr="002619E0" w:rsidRDefault="007468EE" w:rsidP="006863D8">
      <w:pPr>
        <w:spacing w:after="0"/>
        <w:jc w:val="center"/>
        <w:rPr>
          <w:b/>
          <w:bCs/>
          <w:sz w:val="24"/>
          <w:szCs w:val="24"/>
        </w:rPr>
      </w:pPr>
      <w:r w:rsidRPr="002619E0">
        <w:rPr>
          <w:b/>
          <w:bCs/>
          <w:sz w:val="24"/>
          <w:szCs w:val="24"/>
        </w:rPr>
        <w:t>Jednostki realizujące p</w:t>
      </w:r>
      <w:r w:rsidR="006863D8" w:rsidRPr="002619E0">
        <w:rPr>
          <w:b/>
          <w:bCs/>
          <w:sz w:val="24"/>
          <w:szCs w:val="24"/>
        </w:rPr>
        <w:t>raktyki zawodowe z przedmiotu „O</w:t>
      </w:r>
      <w:r w:rsidRPr="002619E0">
        <w:rPr>
          <w:b/>
          <w:bCs/>
          <w:sz w:val="24"/>
          <w:szCs w:val="24"/>
        </w:rPr>
        <w:t>pieka paliatywna” oraz mentorzy</w:t>
      </w:r>
      <w:r w:rsidR="0076724B" w:rsidRPr="002619E0">
        <w:rPr>
          <w:b/>
          <w:bCs/>
          <w:sz w:val="24"/>
          <w:szCs w:val="24"/>
        </w:rPr>
        <w:t xml:space="preserve"> (pielęgniarki i pielęgniarze prowadzących zajęcia w ramach praktyk zawodowych)</w:t>
      </w:r>
    </w:p>
    <w:p w:rsidR="00047B20" w:rsidRPr="00A43066" w:rsidRDefault="00047B20" w:rsidP="00A43066">
      <w:pPr>
        <w:pStyle w:val="Akapitzlist"/>
        <w:rPr>
          <w:b/>
          <w:bCs/>
          <w:sz w:val="28"/>
          <w:szCs w:val="28"/>
        </w:rPr>
      </w:pPr>
    </w:p>
    <w:p w:rsidR="005B6484" w:rsidRPr="002619E0" w:rsidRDefault="007468EE" w:rsidP="007468EE">
      <w:pPr>
        <w:pStyle w:val="Akapitzlist"/>
        <w:numPr>
          <w:ilvl w:val="0"/>
          <w:numId w:val="9"/>
        </w:numPr>
        <w:jc w:val="both"/>
      </w:pPr>
      <w:r w:rsidRPr="002619E0">
        <w:t>Jednostka, która realizuje praktyki zawodowe zobowiązana jest do zapewnienia warunków niezbędnych do przeprowadzenia praktyk, a w szczególności:</w:t>
      </w:r>
    </w:p>
    <w:p w:rsidR="006863D8" w:rsidRPr="002619E0" w:rsidRDefault="007468EE" w:rsidP="006863D8">
      <w:pPr>
        <w:pStyle w:val="Akapitzlist"/>
        <w:numPr>
          <w:ilvl w:val="0"/>
          <w:numId w:val="15"/>
        </w:numPr>
        <w:jc w:val="both"/>
      </w:pPr>
      <w:r w:rsidRPr="002619E0">
        <w:t>zapewnienia odpowiednich stanowisk pracy, pomieszczeń, materiałów i urządzeń zgodnych z programem praktyk;</w:t>
      </w:r>
    </w:p>
    <w:p w:rsidR="006863D8" w:rsidRPr="002619E0" w:rsidRDefault="007468EE" w:rsidP="006863D8">
      <w:pPr>
        <w:pStyle w:val="Akapitzlist"/>
        <w:numPr>
          <w:ilvl w:val="0"/>
          <w:numId w:val="15"/>
        </w:numPr>
        <w:jc w:val="both"/>
      </w:pPr>
      <w:r w:rsidRPr="002619E0">
        <w:t>nadzoru nad wykonaniem przez studenta zadań wynikających z programu praktyk;</w:t>
      </w:r>
    </w:p>
    <w:p w:rsidR="006863D8" w:rsidRPr="002619E0" w:rsidRDefault="000D16A7" w:rsidP="006863D8">
      <w:pPr>
        <w:pStyle w:val="Akapitzlist"/>
        <w:numPr>
          <w:ilvl w:val="0"/>
          <w:numId w:val="15"/>
        </w:numPr>
        <w:jc w:val="both"/>
      </w:pPr>
      <w:r w:rsidRPr="002619E0">
        <w:t>umożliwienia</w:t>
      </w:r>
      <w:r w:rsidR="007468EE" w:rsidRPr="002619E0">
        <w:t xml:space="preserve"> </w:t>
      </w:r>
      <w:r w:rsidR="00EA03A8" w:rsidRPr="002619E0">
        <w:t>koordynatorowi praktyk</w:t>
      </w:r>
      <w:r w:rsidR="007468EE" w:rsidRPr="002619E0">
        <w:t xml:space="preserve"> sprawowani</w:t>
      </w:r>
      <w:r w:rsidRPr="002619E0">
        <w:t>a</w:t>
      </w:r>
      <w:r w:rsidR="007468EE" w:rsidRPr="002619E0">
        <w:t xml:space="preserve"> nadzoru nad praktyką oraz kontroli i oceny przebiegu praktyki zawodowej</w:t>
      </w:r>
      <w:r w:rsidR="00A105E5" w:rsidRPr="002619E0">
        <w:t>;</w:t>
      </w:r>
    </w:p>
    <w:p w:rsidR="00A105E5" w:rsidRPr="002619E0" w:rsidRDefault="00A105E5" w:rsidP="006863D8">
      <w:pPr>
        <w:pStyle w:val="Akapitzlist"/>
        <w:numPr>
          <w:ilvl w:val="0"/>
          <w:numId w:val="15"/>
        </w:numPr>
        <w:jc w:val="both"/>
      </w:pPr>
      <w:r w:rsidRPr="002619E0">
        <w:t>uzupełnienia dokumentacji związanej z procesem kształcenia w ramach praktyk zawodowych.</w:t>
      </w:r>
    </w:p>
    <w:p w:rsidR="007468EE" w:rsidRPr="002619E0" w:rsidRDefault="007468EE" w:rsidP="007468EE">
      <w:pPr>
        <w:pStyle w:val="Akapitzlist"/>
        <w:numPr>
          <w:ilvl w:val="0"/>
          <w:numId w:val="9"/>
        </w:numPr>
        <w:jc w:val="both"/>
      </w:pPr>
      <w:r w:rsidRPr="002619E0">
        <w:t xml:space="preserve">Mentor ma obowiązek </w:t>
      </w:r>
      <w:r w:rsidRPr="002619E0">
        <w:rPr>
          <w:u w:val="single"/>
        </w:rPr>
        <w:t>na bieżąco</w:t>
      </w:r>
      <w:r w:rsidRPr="002619E0">
        <w:t xml:space="preserve"> zgłaszać wszelkie wątpliwości dotyczące zachowania studentów w czasie realizacji zajęć lub sytuacje konfliktowe </w:t>
      </w:r>
      <w:r w:rsidR="0076724B" w:rsidRPr="002619E0">
        <w:t>koordynatorowi praktyk</w:t>
      </w:r>
      <w:r w:rsidRPr="002619E0">
        <w:t xml:space="preserve"> (mgr Katarzyna Butna)</w:t>
      </w:r>
      <w:r w:rsidR="00A105E5" w:rsidRPr="002619E0">
        <w:t>.</w:t>
      </w:r>
    </w:p>
    <w:p w:rsidR="00A105E5" w:rsidRPr="002619E0" w:rsidRDefault="00A105E5" w:rsidP="007468EE">
      <w:pPr>
        <w:pStyle w:val="Akapitzlist"/>
        <w:numPr>
          <w:ilvl w:val="0"/>
          <w:numId w:val="9"/>
        </w:numPr>
        <w:jc w:val="both"/>
      </w:pPr>
      <w:r w:rsidRPr="002619E0">
        <w:t>Mentor realizuje program praktyk zawodowych w oparciu o program kształcenia.</w:t>
      </w:r>
    </w:p>
    <w:p w:rsidR="00EA03A8" w:rsidRPr="002619E0" w:rsidRDefault="00EA03A8" w:rsidP="007468EE">
      <w:pPr>
        <w:pStyle w:val="Akapitzlist"/>
        <w:numPr>
          <w:ilvl w:val="0"/>
          <w:numId w:val="9"/>
        </w:numPr>
        <w:jc w:val="both"/>
      </w:pPr>
      <w:r w:rsidRPr="002619E0">
        <w:t>Mentor ma prawo nie przyjąć za zajęcia studenta, który stawi się bez odpowiedniego str</w:t>
      </w:r>
      <w:r w:rsidR="00641815" w:rsidRPr="002619E0">
        <w:t>oju i/lub bez odpowiedniego przygotowania rąk do pracy</w:t>
      </w:r>
      <w:r w:rsidRPr="002619E0">
        <w:t>.</w:t>
      </w:r>
    </w:p>
    <w:p w:rsidR="00A105E5" w:rsidRPr="002619E0" w:rsidRDefault="00A105E5" w:rsidP="007468EE">
      <w:pPr>
        <w:pStyle w:val="Akapitzlist"/>
        <w:numPr>
          <w:ilvl w:val="0"/>
          <w:numId w:val="9"/>
        </w:numPr>
        <w:jc w:val="both"/>
      </w:pPr>
      <w:r w:rsidRPr="002619E0">
        <w:t>Mentor ma prawo do wglądu w ankiety dotyczące realizacji praktyk zawodowych, wypełni</w:t>
      </w:r>
      <w:r w:rsidR="006863D8" w:rsidRPr="002619E0">
        <w:t>o</w:t>
      </w:r>
      <w:r w:rsidRPr="002619E0">
        <w:t>ne przez studentów.</w:t>
      </w:r>
    </w:p>
    <w:p w:rsidR="007E3AB3" w:rsidRPr="007E3AB3" w:rsidRDefault="007E3AB3" w:rsidP="00A43066">
      <w:pPr>
        <w:jc w:val="both"/>
        <w:rPr>
          <w:sz w:val="18"/>
          <w:szCs w:val="18"/>
        </w:rPr>
      </w:pPr>
    </w:p>
    <w:sectPr w:rsidR="007E3AB3" w:rsidRPr="007E3AB3" w:rsidSect="002619E0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22A" w:rsidRDefault="0088222A" w:rsidP="006863D8">
      <w:pPr>
        <w:spacing w:after="0" w:line="240" w:lineRule="auto"/>
      </w:pPr>
      <w:r>
        <w:separator/>
      </w:r>
    </w:p>
  </w:endnote>
  <w:endnote w:type="continuationSeparator" w:id="0">
    <w:p w:rsidR="0088222A" w:rsidRDefault="0088222A" w:rsidP="0068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483196"/>
      <w:docPartObj>
        <w:docPartGallery w:val="Page Numbers (Bottom of Page)"/>
        <w:docPartUnique/>
      </w:docPartObj>
    </w:sdtPr>
    <w:sdtEndPr/>
    <w:sdtContent>
      <w:p w:rsidR="006863D8" w:rsidRDefault="00686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DA">
          <w:rPr>
            <w:noProof/>
          </w:rPr>
          <w:t>2</w:t>
        </w:r>
        <w:r>
          <w:fldChar w:fldCharType="end"/>
        </w:r>
      </w:p>
    </w:sdtContent>
  </w:sdt>
  <w:p w:rsidR="006863D8" w:rsidRDefault="00686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22A" w:rsidRDefault="0088222A" w:rsidP="006863D8">
      <w:pPr>
        <w:spacing w:after="0" w:line="240" w:lineRule="auto"/>
      </w:pPr>
      <w:r>
        <w:separator/>
      </w:r>
    </w:p>
  </w:footnote>
  <w:footnote w:type="continuationSeparator" w:id="0">
    <w:p w:rsidR="0088222A" w:rsidRDefault="0088222A" w:rsidP="0068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16"/>
    <w:multiLevelType w:val="hybridMultilevel"/>
    <w:tmpl w:val="C4707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87C32"/>
    <w:multiLevelType w:val="hybridMultilevel"/>
    <w:tmpl w:val="BE24F23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9A74047"/>
    <w:multiLevelType w:val="hybridMultilevel"/>
    <w:tmpl w:val="FD649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43A4"/>
    <w:multiLevelType w:val="hybridMultilevel"/>
    <w:tmpl w:val="C3566A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9C6E55"/>
    <w:multiLevelType w:val="hybridMultilevel"/>
    <w:tmpl w:val="4AA645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EE3E51"/>
    <w:multiLevelType w:val="hybridMultilevel"/>
    <w:tmpl w:val="6EE6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002B"/>
    <w:multiLevelType w:val="hybridMultilevel"/>
    <w:tmpl w:val="0982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6A3C"/>
    <w:multiLevelType w:val="hybridMultilevel"/>
    <w:tmpl w:val="8082A3C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D7511"/>
    <w:multiLevelType w:val="hybridMultilevel"/>
    <w:tmpl w:val="D944B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37F"/>
    <w:multiLevelType w:val="hybridMultilevel"/>
    <w:tmpl w:val="51965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0B163B"/>
    <w:multiLevelType w:val="hybridMultilevel"/>
    <w:tmpl w:val="F392B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81077"/>
    <w:multiLevelType w:val="hybridMultilevel"/>
    <w:tmpl w:val="CE763B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C9756B"/>
    <w:multiLevelType w:val="hybridMultilevel"/>
    <w:tmpl w:val="4BD47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73B62"/>
    <w:multiLevelType w:val="hybridMultilevel"/>
    <w:tmpl w:val="C3566A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D758A0"/>
    <w:multiLevelType w:val="hybridMultilevel"/>
    <w:tmpl w:val="24FE9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1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5B"/>
    <w:rsid w:val="000139F5"/>
    <w:rsid w:val="00014AE7"/>
    <w:rsid w:val="00047B20"/>
    <w:rsid w:val="0005413A"/>
    <w:rsid w:val="000B5B71"/>
    <w:rsid w:val="000D16A7"/>
    <w:rsid w:val="000E4439"/>
    <w:rsid w:val="001E3AA1"/>
    <w:rsid w:val="002254A9"/>
    <w:rsid w:val="002619E0"/>
    <w:rsid w:val="002977C7"/>
    <w:rsid w:val="0030305B"/>
    <w:rsid w:val="003115B1"/>
    <w:rsid w:val="0034517D"/>
    <w:rsid w:val="0043452D"/>
    <w:rsid w:val="00480F6F"/>
    <w:rsid w:val="00487DEB"/>
    <w:rsid w:val="004B7A79"/>
    <w:rsid w:val="005203C8"/>
    <w:rsid w:val="0055005E"/>
    <w:rsid w:val="005B6484"/>
    <w:rsid w:val="005C3A88"/>
    <w:rsid w:val="005E3769"/>
    <w:rsid w:val="005F2B34"/>
    <w:rsid w:val="00616E0E"/>
    <w:rsid w:val="00641815"/>
    <w:rsid w:val="00660439"/>
    <w:rsid w:val="00677C18"/>
    <w:rsid w:val="006863D8"/>
    <w:rsid w:val="00745815"/>
    <w:rsid w:val="007468EE"/>
    <w:rsid w:val="00766A4D"/>
    <w:rsid w:val="0076724B"/>
    <w:rsid w:val="007A23CE"/>
    <w:rsid w:val="007B7D23"/>
    <w:rsid w:val="007E3AB3"/>
    <w:rsid w:val="0088222A"/>
    <w:rsid w:val="00A105E5"/>
    <w:rsid w:val="00A43066"/>
    <w:rsid w:val="00A86505"/>
    <w:rsid w:val="00AB71D0"/>
    <w:rsid w:val="00B54F7F"/>
    <w:rsid w:val="00C655DC"/>
    <w:rsid w:val="00D60ACB"/>
    <w:rsid w:val="00D86F81"/>
    <w:rsid w:val="00E35430"/>
    <w:rsid w:val="00EA03A8"/>
    <w:rsid w:val="00EB03AA"/>
    <w:rsid w:val="00EB25BD"/>
    <w:rsid w:val="00EB4136"/>
    <w:rsid w:val="00F1138A"/>
    <w:rsid w:val="00F21CDE"/>
    <w:rsid w:val="00F45916"/>
    <w:rsid w:val="00F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E73B"/>
  <w15:docId w15:val="{968CF135-D9B1-4E19-B4AC-F94CCCD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0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3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3D8"/>
  </w:style>
  <w:style w:type="paragraph" w:styleId="Stopka">
    <w:name w:val="footer"/>
    <w:basedOn w:val="Normalny"/>
    <w:link w:val="StopkaZnak"/>
    <w:uiPriority w:val="99"/>
    <w:unhideWhenUsed/>
    <w:rsid w:val="0068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Butna</dc:creator>
  <cp:lastModifiedBy>sabina.panfilak@o365.cm.umk.pl</cp:lastModifiedBy>
  <cp:revision>6</cp:revision>
  <cp:lastPrinted>2023-09-29T08:47:00Z</cp:lastPrinted>
  <dcterms:created xsi:type="dcterms:W3CDTF">2023-09-28T12:06:00Z</dcterms:created>
  <dcterms:modified xsi:type="dcterms:W3CDTF">2023-09-29T08:47:00Z</dcterms:modified>
</cp:coreProperties>
</file>