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21A60" w14:textId="77777777" w:rsidR="00E83523" w:rsidRPr="003601A6" w:rsidRDefault="00E83523" w:rsidP="009841D1">
      <w:pPr>
        <w:pStyle w:val="Nagwek1"/>
        <w:jc w:val="center"/>
        <w:rPr>
          <w:rFonts w:ascii="Times New Roman" w:hAnsi="Times New Roman"/>
          <w:b/>
          <w:szCs w:val="24"/>
        </w:rPr>
      </w:pPr>
    </w:p>
    <w:p w14:paraId="3C8AB95B" w14:textId="07CD43D7" w:rsidR="003757E0" w:rsidRPr="003601A6" w:rsidRDefault="003757E0" w:rsidP="009841D1">
      <w:pPr>
        <w:pStyle w:val="Nagwek1"/>
        <w:jc w:val="center"/>
        <w:rPr>
          <w:rFonts w:ascii="Times New Roman" w:hAnsi="Times New Roman"/>
          <w:b/>
          <w:szCs w:val="24"/>
        </w:rPr>
      </w:pPr>
      <w:r w:rsidRPr="003601A6">
        <w:rPr>
          <w:rFonts w:ascii="Times New Roman" w:hAnsi="Times New Roman"/>
          <w:b/>
          <w:szCs w:val="24"/>
        </w:rPr>
        <w:t xml:space="preserve">PISMO  OKÓLNE  NR </w:t>
      </w:r>
      <w:r w:rsidR="00E83523" w:rsidRPr="003601A6">
        <w:rPr>
          <w:rFonts w:ascii="Times New Roman" w:hAnsi="Times New Roman"/>
          <w:b/>
          <w:szCs w:val="24"/>
        </w:rPr>
        <w:t xml:space="preserve"> </w:t>
      </w:r>
      <w:r w:rsidR="00C4779A" w:rsidRPr="003601A6">
        <w:rPr>
          <w:rFonts w:ascii="Times New Roman" w:hAnsi="Times New Roman"/>
          <w:b/>
          <w:szCs w:val="24"/>
        </w:rPr>
        <w:t>1</w:t>
      </w:r>
    </w:p>
    <w:p w14:paraId="30F5A1CA" w14:textId="77777777" w:rsidR="003757E0" w:rsidRPr="003601A6" w:rsidRDefault="003757E0" w:rsidP="009841D1">
      <w:pPr>
        <w:jc w:val="center"/>
      </w:pPr>
    </w:p>
    <w:p w14:paraId="5A4C9208" w14:textId="0849C807" w:rsidR="003757E0" w:rsidRPr="003601A6" w:rsidRDefault="00BC772F" w:rsidP="009841D1">
      <w:pPr>
        <w:jc w:val="center"/>
        <w:rPr>
          <w:b/>
        </w:rPr>
      </w:pPr>
      <w:r w:rsidRPr="003601A6">
        <w:rPr>
          <w:b/>
        </w:rPr>
        <w:t xml:space="preserve">Prorektora ds. </w:t>
      </w:r>
      <w:r w:rsidR="003757E0" w:rsidRPr="003601A6">
        <w:rPr>
          <w:b/>
        </w:rPr>
        <w:t>Collegium Medicum</w:t>
      </w:r>
    </w:p>
    <w:p w14:paraId="468B19F8" w14:textId="77777777" w:rsidR="004668B5" w:rsidRPr="003601A6" w:rsidRDefault="004668B5" w:rsidP="009841D1">
      <w:pPr>
        <w:jc w:val="center"/>
      </w:pPr>
    </w:p>
    <w:p w14:paraId="6170097F" w14:textId="0B8E9CCB" w:rsidR="007D6A06" w:rsidRPr="003601A6" w:rsidRDefault="008470EA" w:rsidP="009841D1">
      <w:pPr>
        <w:jc w:val="center"/>
      </w:pPr>
      <w:r w:rsidRPr="003601A6">
        <w:t xml:space="preserve">z </w:t>
      </w:r>
      <w:r w:rsidR="007D6A06" w:rsidRPr="003601A6">
        <w:t>dnia</w:t>
      </w:r>
      <w:r w:rsidR="00BD4C09" w:rsidRPr="003601A6">
        <w:t xml:space="preserve"> </w:t>
      </w:r>
      <w:r w:rsidR="00F9552A" w:rsidRPr="003601A6">
        <w:t>15 lipca</w:t>
      </w:r>
      <w:r w:rsidR="00E83523" w:rsidRPr="003601A6">
        <w:t xml:space="preserve"> 202</w:t>
      </w:r>
      <w:r w:rsidR="00C4779A" w:rsidRPr="003601A6">
        <w:t>5</w:t>
      </w:r>
      <w:r w:rsidR="00E83523" w:rsidRPr="003601A6">
        <w:t xml:space="preserve"> r.</w:t>
      </w:r>
    </w:p>
    <w:p w14:paraId="22293524" w14:textId="77777777" w:rsidR="007D6A06" w:rsidRPr="003601A6" w:rsidRDefault="007D6A06" w:rsidP="009841D1">
      <w:pPr>
        <w:jc w:val="center"/>
      </w:pPr>
    </w:p>
    <w:p w14:paraId="213AF22A" w14:textId="55B8475B" w:rsidR="00DA24F7" w:rsidRPr="003601A6" w:rsidRDefault="00A64582" w:rsidP="009841D1">
      <w:pPr>
        <w:jc w:val="center"/>
        <w:rPr>
          <w:b/>
        </w:rPr>
      </w:pPr>
      <w:r w:rsidRPr="003601A6">
        <w:rPr>
          <w:b/>
        </w:rPr>
        <w:t>W</w:t>
      </w:r>
      <w:r w:rsidR="00A86F4C" w:rsidRPr="003601A6">
        <w:rPr>
          <w:b/>
        </w:rPr>
        <w:t>ytyczn</w:t>
      </w:r>
      <w:r w:rsidRPr="003601A6">
        <w:rPr>
          <w:b/>
        </w:rPr>
        <w:t xml:space="preserve">e </w:t>
      </w:r>
      <w:r w:rsidR="00A86F4C" w:rsidRPr="003601A6">
        <w:rPr>
          <w:b/>
        </w:rPr>
        <w:t>dotycząc</w:t>
      </w:r>
      <w:r w:rsidRPr="003601A6">
        <w:rPr>
          <w:b/>
        </w:rPr>
        <w:t>e</w:t>
      </w:r>
      <w:r w:rsidR="00C4779A" w:rsidRPr="003601A6">
        <w:rPr>
          <w:b/>
        </w:rPr>
        <w:t xml:space="preserve"> </w:t>
      </w:r>
      <w:r w:rsidR="00163C2A" w:rsidRPr="003601A6">
        <w:rPr>
          <w:b/>
        </w:rPr>
        <w:t xml:space="preserve">warunków </w:t>
      </w:r>
      <w:r w:rsidR="00BC772F" w:rsidRPr="003601A6">
        <w:rPr>
          <w:b/>
        </w:rPr>
        <w:t xml:space="preserve">bezpieczeństwa i higieny pracy w procesie kształcenia </w:t>
      </w:r>
    </w:p>
    <w:p w14:paraId="4121C423" w14:textId="4E8B790C" w:rsidR="00C4779A" w:rsidRPr="003601A6" w:rsidRDefault="00BC772F" w:rsidP="009841D1">
      <w:pPr>
        <w:jc w:val="center"/>
        <w:rPr>
          <w:b/>
        </w:rPr>
      </w:pPr>
      <w:bookmarkStart w:id="0" w:name="_Hlk201122085"/>
      <w:r w:rsidRPr="003601A6">
        <w:rPr>
          <w:b/>
        </w:rPr>
        <w:t>dla uczestników zajęć dydaktycznych</w:t>
      </w:r>
      <w:r w:rsidR="00C4779A" w:rsidRPr="003601A6">
        <w:rPr>
          <w:b/>
        </w:rPr>
        <w:t xml:space="preserve"> </w:t>
      </w:r>
      <w:r w:rsidR="0021699B" w:rsidRPr="003601A6">
        <w:rPr>
          <w:b/>
        </w:rPr>
        <w:t>prowadzonych przez</w:t>
      </w:r>
      <w:r w:rsidR="00D40F90" w:rsidRPr="003601A6">
        <w:rPr>
          <w:b/>
        </w:rPr>
        <w:t xml:space="preserve"> Collegium Medicum UMK</w:t>
      </w:r>
    </w:p>
    <w:bookmarkEnd w:id="0"/>
    <w:p w14:paraId="6A6CE67F" w14:textId="77777777" w:rsidR="00940F9A" w:rsidRPr="003601A6" w:rsidRDefault="00940F9A" w:rsidP="009841D1">
      <w:pPr>
        <w:jc w:val="both"/>
      </w:pPr>
    </w:p>
    <w:p w14:paraId="6ED384CE" w14:textId="75BB6C63" w:rsidR="00E83523" w:rsidRPr="003601A6" w:rsidRDefault="00E83523" w:rsidP="009841D1">
      <w:pPr>
        <w:pStyle w:val="Default"/>
        <w:jc w:val="both"/>
        <w:rPr>
          <w:noProof/>
          <w:color w:val="auto"/>
        </w:rPr>
      </w:pPr>
      <w:r w:rsidRPr="003601A6">
        <w:rPr>
          <w:noProof/>
          <w:color w:val="auto"/>
        </w:rPr>
        <w:t>Na podstawie</w:t>
      </w:r>
      <w:r w:rsidR="00DF30F4" w:rsidRPr="003601A6">
        <w:rPr>
          <w:noProof/>
          <w:color w:val="auto"/>
        </w:rPr>
        <w:t xml:space="preserve"> </w:t>
      </w:r>
      <w:r w:rsidRPr="003601A6">
        <w:rPr>
          <w:noProof/>
          <w:color w:val="auto"/>
        </w:rPr>
        <w:t>§ 1</w:t>
      </w:r>
      <w:r w:rsidR="00A86F4C" w:rsidRPr="003601A6">
        <w:rPr>
          <w:noProof/>
          <w:color w:val="auto"/>
        </w:rPr>
        <w:t>7</w:t>
      </w:r>
      <w:r w:rsidRPr="003601A6">
        <w:rPr>
          <w:noProof/>
          <w:color w:val="auto"/>
        </w:rPr>
        <w:t xml:space="preserve"> pkt </w:t>
      </w:r>
      <w:r w:rsidR="00BC772F" w:rsidRPr="003601A6">
        <w:rPr>
          <w:noProof/>
          <w:color w:val="auto"/>
        </w:rPr>
        <w:t>2</w:t>
      </w:r>
      <w:r w:rsidRPr="003601A6">
        <w:rPr>
          <w:noProof/>
          <w:color w:val="auto"/>
        </w:rPr>
        <w:t xml:space="preserve"> zarządzenia Nr </w:t>
      </w:r>
      <w:r w:rsidR="00A86F4C" w:rsidRPr="003601A6">
        <w:rPr>
          <w:noProof/>
          <w:color w:val="auto"/>
        </w:rPr>
        <w:t>115</w:t>
      </w:r>
      <w:r w:rsidRPr="003601A6">
        <w:rPr>
          <w:noProof/>
          <w:color w:val="auto"/>
        </w:rPr>
        <w:t xml:space="preserve"> Rektora UMK z dnia 22 </w:t>
      </w:r>
      <w:r w:rsidR="00A86F4C" w:rsidRPr="003601A6">
        <w:rPr>
          <w:noProof/>
          <w:color w:val="auto"/>
        </w:rPr>
        <w:t>maja</w:t>
      </w:r>
      <w:r w:rsidRPr="003601A6">
        <w:rPr>
          <w:noProof/>
          <w:color w:val="auto"/>
        </w:rPr>
        <w:t xml:space="preserve"> 202</w:t>
      </w:r>
      <w:r w:rsidR="00A86F4C" w:rsidRPr="003601A6">
        <w:rPr>
          <w:noProof/>
          <w:color w:val="auto"/>
        </w:rPr>
        <w:t>5</w:t>
      </w:r>
      <w:r w:rsidRPr="003601A6">
        <w:rPr>
          <w:noProof/>
          <w:color w:val="auto"/>
        </w:rPr>
        <w:t xml:space="preserve"> r. w sprawie wewnętrznych aktów Uniwersytetu Mikołaja Kopernika w Toruniu (Biuletyn Prawny UMK </w:t>
      </w:r>
      <w:r w:rsidR="00DF30F4" w:rsidRPr="003601A6">
        <w:rPr>
          <w:noProof/>
          <w:color w:val="auto"/>
        </w:rPr>
        <w:br/>
      </w:r>
      <w:r w:rsidRPr="003601A6">
        <w:rPr>
          <w:noProof/>
          <w:color w:val="auto"/>
        </w:rPr>
        <w:t>z 202</w:t>
      </w:r>
      <w:r w:rsidR="00A86F4C" w:rsidRPr="003601A6">
        <w:rPr>
          <w:noProof/>
          <w:color w:val="auto"/>
        </w:rPr>
        <w:t>5</w:t>
      </w:r>
      <w:r w:rsidRPr="003601A6">
        <w:rPr>
          <w:noProof/>
          <w:color w:val="auto"/>
        </w:rPr>
        <w:t xml:space="preserve"> r. poz. </w:t>
      </w:r>
      <w:r w:rsidR="00A86F4C" w:rsidRPr="003601A6">
        <w:rPr>
          <w:noProof/>
          <w:color w:val="auto"/>
        </w:rPr>
        <w:t>202</w:t>
      </w:r>
      <w:r w:rsidRPr="003601A6">
        <w:rPr>
          <w:noProof/>
          <w:color w:val="auto"/>
        </w:rPr>
        <w:t xml:space="preserve">) </w:t>
      </w:r>
    </w:p>
    <w:p w14:paraId="218007C5" w14:textId="77777777" w:rsidR="009C0162" w:rsidRPr="003601A6" w:rsidRDefault="009C0162" w:rsidP="009841D1"/>
    <w:p w14:paraId="47B6D3DA" w14:textId="77777777" w:rsidR="00E83523" w:rsidRPr="003601A6" w:rsidRDefault="00E83523" w:rsidP="009841D1">
      <w:pPr>
        <w:jc w:val="both"/>
      </w:pPr>
    </w:p>
    <w:p w14:paraId="112CE0BB" w14:textId="217AB89B" w:rsidR="00464497" w:rsidRPr="003601A6" w:rsidRDefault="00464497" w:rsidP="00464497">
      <w:pPr>
        <w:jc w:val="both"/>
        <w:rPr>
          <w:rFonts w:eastAsia="Calibri"/>
          <w:lang w:eastAsia="en-US"/>
        </w:rPr>
      </w:pPr>
      <w:bookmarkStart w:id="1" w:name="_Hlk200961858"/>
      <w:r w:rsidRPr="003601A6">
        <w:rPr>
          <w:rFonts w:eastAsia="Calibri"/>
          <w:lang w:eastAsia="en-US"/>
        </w:rPr>
        <w:t xml:space="preserve">Wytyczne </w:t>
      </w:r>
      <w:r w:rsidR="0066284F" w:rsidRPr="003601A6">
        <w:rPr>
          <w:rFonts w:eastAsia="Calibri"/>
          <w:lang w:eastAsia="en-US"/>
        </w:rPr>
        <w:t xml:space="preserve">stosuje się </w:t>
      </w:r>
      <w:r w:rsidR="003A5F53" w:rsidRPr="003601A6">
        <w:rPr>
          <w:rFonts w:eastAsia="Calibri"/>
          <w:lang w:eastAsia="en-US"/>
        </w:rPr>
        <w:t>do</w:t>
      </w:r>
      <w:r w:rsidRPr="003601A6">
        <w:rPr>
          <w:rFonts w:eastAsia="Calibri"/>
          <w:lang w:eastAsia="en-US"/>
        </w:rPr>
        <w:t xml:space="preserve"> zajęć dydaktycznych </w:t>
      </w:r>
      <w:r w:rsidR="0021699B" w:rsidRPr="003601A6">
        <w:rPr>
          <w:rFonts w:eastAsia="Calibri"/>
          <w:lang w:eastAsia="en-US"/>
        </w:rPr>
        <w:t>prowadzonych przez</w:t>
      </w:r>
      <w:r w:rsidR="0066284F" w:rsidRPr="003601A6">
        <w:rPr>
          <w:rFonts w:eastAsia="Calibri"/>
          <w:lang w:eastAsia="en-US"/>
        </w:rPr>
        <w:t xml:space="preserve"> Collegium Medicum UMK </w:t>
      </w:r>
      <w:r w:rsidR="0021699B" w:rsidRPr="003601A6">
        <w:rPr>
          <w:rFonts w:eastAsia="Calibri"/>
          <w:lang w:eastAsia="en-US"/>
        </w:rPr>
        <w:br/>
      </w:r>
      <w:r w:rsidRPr="003601A6">
        <w:rPr>
          <w:rFonts w:eastAsia="Calibri"/>
          <w:lang w:eastAsia="en-US"/>
        </w:rPr>
        <w:t xml:space="preserve">w pomieszczeniach </w:t>
      </w:r>
      <w:r w:rsidRPr="003601A6">
        <w:t>jednostek organizacyjnych Collegium Medicum UMK lub innych jednostek organizacyjnych</w:t>
      </w:r>
      <w:r w:rsidR="003A5F53" w:rsidRPr="003601A6">
        <w:t>,</w:t>
      </w:r>
      <w:r w:rsidRPr="003601A6">
        <w:t xml:space="preserve"> w szczególności wykonujących działalność leczniczą, udzielających świadczeń opieki zdrowotnej lub świadczeń z opieki społecznej, zwanych dalej „jednostkami organizacyjnymi”.</w:t>
      </w:r>
      <w:r w:rsidRPr="003601A6">
        <w:rPr>
          <w:rFonts w:eastAsia="Calibri"/>
          <w:lang w:eastAsia="en-US"/>
        </w:rPr>
        <w:t xml:space="preserve"> </w:t>
      </w:r>
    </w:p>
    <w:p w14:paraId="437511BF" w14:textId="77777777" w:rsidR="00464497" w:rsidRPr="003601A6" w:rsidRDefault="00464497" w:rsidP="001D03F6">
      <w:pPr>
        <w:jc w:val="center"/>
        <w:rPr>
          <w:b/>
        </w:rPr>
      </w:pPr>
    </w:p>
    <w:p w14:paraId="51C4F7DE" w14:textId="598E8815" w:rsidR="00FE7227" w:rsidRPr="003601A6" w:rsidRDefault="0066284F" w:rsidP="001D03F6">
      <w:pPr>
        <w:jc w:val="center"/>
        <w:rPr>
          <w:b/>
        </w:rPr>
      </w:pPr>
      <w:r w:rsidRPr="003601A6">
        <w:rPr>
          <w:b/>
        </w:rPr>
        <w:t>Warunki b</w:t>
      </w:r>
      <w:r w:rsidR="007F59E1" w:rsidRPr="003601A6">
        <w:rPr>
          <w:b/>
        </w:rPr>
        <w:t xml:space="preserve">hp </w:t>
      </w:r>
      <w:r w:rsidRPr="003601A6">
        <w:rPr>
          <w:b/>
        </w:rPr>
        <w:t>w</w:t>
      </w:r>
      <w:r w:rsidR="00FE7227" w:rsidRPr="003601A6">
        <w:rPr>
          <w:b/>
        </w:rPr>
        <w:t xml:space="preserve"> </w:t>
      </w:r>
      <w:r w:rsidR="00956430" w:rsidRPr="003601A6">
        <w:rPr>
          <w:b/>
        </w:rPr>
        <w:t>miejscu zajęć dydaktycznych</w:t>
      </w:r>
    </w:p>
    <w:p w14:paraId="39BD08F0" w14:textId="2CD76E1C" w:rsidR="00FE7227" w:rsidRPr="003601A6" w:rsidRDefault="00FE7227" w:rsidP="009841D1">
      <w:pPr>
        <w:ind w:left="300" w:hanging="300"/>
        <w:jc w:val="center"/>
        <w:rPr>
          <w:b/>
        </w:rPr>
      </w:pPr>
    </w:p>
    <w:p w14:paraId="3BCF9F58" w14:textId="7921C7EC" w:rsidR="00826B79" w:rsidRPr="003601A6" w:rsidRDefault="00826B79" w:rsidP="009841D1">
      <w:pPr>
        <w:numPr>
          <w:ilvl w:val="0"/>
          <w:numId w:val="17"/>
        </w:numPr>
        <w:ind w:left="284" w:hanging="284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W pomieszczeniach</w:t>
      </w:r>
      <w:r w:rsidR="003B0AB1" w:rsidRPr="003601A6">
        <w:rPr>
          <w:rFonts w:eastAsia="Calibri"/>
          <w:lang w:eastAsia="en-US"/>
        </w:rPr>
        <w:t>,</w:t>
      </w:r>
      <w:r w:rsidRPr="003601A6">
        <w:rPr>
          <w:rFonts w:eastAsia="Calibri"/>
          <w:lang w:eastAsia="en-US"/>
        </w:rPr>
        <w:t xml:space="preserve"> </w:t>
      </w:r>
      <w:r w:rsidRPr="003601A6">
        <w:t>w których prowadzone są zajęcia dydaktyczne</w:t>
      </w:r>
      <w:r w:rsidRPr="003601A6">
        <w:rPr>
          <w:rFonts w:eastAsia="Calibri"/>
          <w:lang w:eastAsia="en-US"/>
        </w:rPr>
        <w:t xml:space="preserve"> uczestników zajęć obowiązuje obuwie zmienne oraz strój ochronny </w:t>
      </w:r>
      <w:r w:rsidR="003B0AB1" w:rsidRPr="003601A6">
        <w:rPr>
          <w:rFonts w:eastAsia="Calibri"/>
          <w:lang w:eastAsia="en-US"/>
        </w:rPr>
        <w:t xml:space="preserve">właściwy </w:t>
      </w:r>
      <w:r w:rsidRPr="003601A6">
        <w:rPr>
          <w:rFonts w:eastAsia="Calibri"/>
          <w:lang w:eastAsia="en-US"/>
        </w:rPr>
        <w:t>d</w:t>
      </w:r>
      <w:r w:rsidR="003B0AB1" w:rsidRPr="003601A6">
        <w:rPr>
          <w:rFonts w:eastAsia="Calibri"/>
          <w:lang w:eastAsia="en-US"/>
        </w:rPr>
        <w:t>o</w:t>
      </w:r>
      <w:r w:rsidRPr="003601A6">
        <w:rPr>
          <w:rFonts w:eastAsia="Calibri"/>
          <w:lang w:eastAsia="en-US"/>
        </w:rPr>
        <w:t xml:space="preserve"> specyfiki zajęć, wskazany </w:t>
      </w:r>
      <w:r w:rsidR="00F9552A" w:rsidRPr="003601A6">
        <w:rPr>
          <w:rFonts w:eastAsia="Calibri"/>
          <w:lang w:eastAsia="en-US"/>
        </w:rPr>
        <w:br/>
      </w:r>
      <w:r w:rsidRPr="003601A6">
        <w:rPr>
          <w:rFonts w:eastAsia="Calibri"/>
          <w:lang w:eastAsia="en-US"/>
        </w:rPr>
        <w:t>przez prowadzącego zajęcia, w tym niezbędne środki ochrony indywidualnej zabezpiecz</w:t>
      </w:r>
      <w:r w:rsidR="003B0AB1" w:rsidRPr="003601A6">
        <w:rPr>
          <w:rFonts w:eastAsia="Calibri"/>
          <w:lang w:eastAsia="en-US"/>
        </w:rPr>
        <w:t>ające</w:t>
      </w:r>
      <w:r w:rsidRPr="003601A6">
        <w:rPr>
          <w:rFonts w:eastAsia="Calibri"/>
          <w:lang w:eastAsia="en-US"/>
        </w:rPr>
        <w:t xml:space="preserve"> przed działaniem czynników niebezpiecznych lub szkodliwych dla zdrowia.</w:t>
      </w:r>
    </w:p>
    <w:p w14:paraId="296660A0" w14:textId="77777777" w:rsidR="007F59E1" w:rsidRPr="003601A6" w:rsidRDefault="007F59E1" w:rsidP="007F59E1">
      <w:pPr>
        <w:ind w:left="284" w:hanging="284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2.</w:t>
      </w:r>
      <w:r w:rsidRPr="003601A6">
        <w:rPr>
          <w:rFonts w:eastAsia="Calibri"/>
          <w:lang w:eastAsia="en-US"/>
        </w:rPr>
        <w:tab/>
        <w:t>Uczestnikowi zajęć dydaktycznych nie wolno:</w:t>
      </w:r>
    </w:p>
    <w:p w14:paraId="5795AD5F" w14:textId="77777777" w:rsidR="007F59E1" w:rsidRPr="003601A6" w:rsidRDefault="007F59E1" w:rsidP="007F59E1">
      <w:pPr>
        <w:tabs>
          <w:tab w:val="left" w:pos="284"/>
        </w:tabs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1)</w:t>
      </w:r>
      <w:r w:rsidRPr="003601A6">
        <w:rPr>
          <w:rFonts w:eastAsia="Calibri"/>
          <w:lang w:eastAsia="en-US"/>
        </w:rPr>
        <w:tab/>
        <w:t>stosować niebezpiecznych metod pracy;</w:t>
      </w:r>
    </w:p>
    <w:p w14:paraId="2428E7C9" w14:textId="77777777" w:rsidR="007F59E1" w:rsidRPr="003601A6" w:rsidRDefault="007F59E1" w:rsidP="007F59E1">
      <w:pPr>
        <w:tabs>
          <w:tab w:val="left" w:pos="284"/>
        </w:tabs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2)</w:t>
      </w:r>
      <w:r w:rsidRPr="003601A6">
        <w:rPr>
          <w:rFonts w:eastAsia="Calibri"/>
          <w:lang w:eastAsia="en-US"/>
        </w:rPr>
        <w:tab/>
        <w:t xml:space="preserve">korzystać z uszkodzonych lub niesprawnych urządzeń technicznych lub sprzętu;  </w:t>
      </w:r>
    </w:p>
    <w:p w14:paraId="5050CE6E" w14:textId="6CA2A946" w:rsidR="007F59E1" w:rsidRPr="003601A6" w:rsidRDefault="007F59E1" w:rsidP="007F59E1">
      <w:pPr>
        <w:tabs>
          <w:tab w:val="left" w:pos="284"/>
        </w:tabs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3)</w:t>
      </w:r>
      <w:r w:rsidRPr="003601A6">
        <w:rPr>
          <w:rFonts w:eastAsia="Calibri"/>
          <w:lang w:eastAsia="en-US"/>
        </w:rPr>
        <w:tab/>
        <w:t xml:space="preserve">dokonywać napraw urządzeń technicznych </w:t>
      </w:r>
      <w:r w:rsidR="003B0AB1" w:rsidRPr="003601A6">
        <w:rPr>
          <w:rFonts w:eastAsia="Calibri"/>
          <w:lang w:eastAsia="en-US"/>
        </w:rPr>
        <w:t>lub</w:t>
      </w:r>
      <w:r w:rsidRPr="003601A6">
        <w:rPr>
          <w:rFonts w:eastAsia="Calibri"/>
          <w:lang w:eastAsia="en-US"/>
        </w:rPr>
        <w:t xml:space="preserve"> sprzętu;</w:t>
      </w:r>
    </w:p>
    <w:p w14:paraId="470C2595" w14:textId="77777777" w:rsidR="007F59E1" w:rsidRPr="003601A6" w:rsidRDefault="007F59E1" w:rsidP="007F59E1">
      <w:pPr>
        <w:tabs>
          <w:tab w:val="left" w:pos="284"/>
        </w:tabs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4)</w:t>
      </w:r>
      <w:r w:rsidRPr="003601A6">
        <w:rPr>
          <w:rFonts w:eastAsia="Calibri"/>
          <w:lang w:eastAsia="en-US"/>
        </w:rPr>
        <w:tab/>
        <w:t xml:space="preserve">zakłócać zajęć prowadzącemu lub pozostałym uczestnikom;  </w:t>
      </w:r>
    </w:p>
    <w:p w14:paraId="380A93E1" w14:textId="721BCF00" w:rsidR="007F59E1" w:rsidRPr="003601A6" w:rsidRDefault="007F59E1" w:rsidP="007F59E1">
      <w:pPr>
        <w:tabs>
          <w:tab w:val="left" w:pos="284"/>
        </w:tabs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5)</w:t>
      </w:r>
      <w:r w:rsidRPr="003601A6">
        <w:rPr>
          <w:rFonts w:eastAsia="Calibri"/>
          <w:lang w:eastAsia="en-US"/>
        </w:rPr>
        <w:tab/>
        <w:t xml:space="preserve">przebywać na zajęciach pod wpływem alkoholu oraz środków odurzających, substancji psychotropowych, środków zastępczych lub nowych substancji psychoaktywnych, </w:t>
      </w:r>
      <w:r w:rsidRPr="003601A6">
        <w:rPr>
          <w:rFonts w:eastAsia="Calibri"/>
          <w:lang w:eastAsia="en-US"/>
        </w:rPr>
        <w:br/>
        <w:t>o ile nie są używane w celach medycznych;</w:t>
      </w:r>
    </w:p>
    <w:p w14:paraId="08D7F4E9" w14:textId="045F3CEF" w:rsidR="007F59E1" w:rsidRPr="003601A6" w:rsidRDefault="007F59E1" w:rsidP="007F59E1">
      <w:pPr>
        <w:tabs>
          <w:tab w:val="left" w:pos="284"/>
        </w:tabs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 xml:space="preserve">6) </w:t>
      </w:r>
      <w:r w:rsidRPr="003601A6">
        <w:rPr>
          <w:rFonts w:eastAsia="Calibri"/>
          <w:lang w:eastAsia="en-US"/>
        </w:rPr>
        <w:tab/>
        <w:t>w zależności od specyfiki zajęć – mieć na sobie biżuterii, zwłaszcza jeśli jej posiadanie ma wpływ na bezpieczeństwo</w:t>
      </w:r>
      <w:r w:rsidR="003B0AB1" w:rsidRPr="003601A6">
        <w:rPr>
          <w:rFonts w:eastAsia="Calibri"/>
          <w:lang w:eastAsia="en-US"/>
        </w:rPr>
        <w:t xml:space="preserve"> tego uczestnika lub innych</w:t>
      </w:r>
      <w:r w:rsidRPr="003601A6">
        <w:rPr>
          <w:rFonts w:eastAsia="Calibri"/>
          <w:lang w:eastAsia="en-US"/>
        </w:rPr>
        <w:t xml:space="preserve"> uczestników zajęć dydaktycznych.</w:t>
      </w:r>
    </w:p>
    <w:p w14:paraId="0DAF49E9" w14:textId="40F65237" w:rsidR="00826B79" w:rsidRPr="003601A6" w:rsidRDefault="00826B79" w:rsidP="007F59E1">
      <w:pPr>
        <w:numPr>
          <w:ilvl w:val="0"/>
          <w:numId w:val="24"/>
        </w:numPr>
        <w:ind w:left="284" w:hanging="284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Po zakończeniu realizacji zajęć dydaktycznych, uczestni</w:t>
      </w:r>
      <w:r w:rsidR="003B0AB1" w:rsidRPr="003601A6">
        <w:rPr>
          <w:rFonts w:eastAsia="Calibri"/>
          <w:lang w:eastAsia="en-US"/>
        </w:rPr>
        <w:t>k</w:t>
      </w:r>
      <w:r w:rsidRPr="003601A6">
        <w:rPr>
          <w:rFonts w:eastAsia="Calibri"/>
          <w:lang w:eastAsia="en-US"/>
        </w:rPr>
        <w:t xml:space="preserve"> zajęć zobowiązan</w:t>
      </w:r>
      <w:r w:rsidR="003B0AB1" w:rsidRPr="003601A6">
        <w:rPr>
          <w:rFonts w:eastAsia="Calibri"/>
          <w:lang w:eastAsia="en-US"/>
        </w:rPr>
        <w:t>y jest</w:t>
      </w:r>
      <w:r w:rsidRPr="003601A6">
        <w:rPr>
          <w:rFonts w:eastAsia="Calibri"/>
          <w:lang w:eastAsia="en-US"/>
        </w:rPr>
        <w:t xml:space="preserve"> do:</w:t>
      </w:r>
    </w:p>
    <w:p w14:paraId="18B330E9" w14:textId="75C71BF5" w:rsidR="00826B79" w:rsidRPr="003601A6" w:rsidRDefault="00CF7D25" w:rsidP="009841D1">
      <w:pPr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1)</w:t>
      </w:r>
      <w:r w:rsidRPr="003601A6">
        <w:rPr>
          <w:rFonts w:eastAsia="Calibri"/>
          <w:lang w:eastAsia="en-US"/>
        </w:rPr>
        <w:tab/>
      </w:r>
      <w:r w:rsidR="00826B79" w:rsidRPr="003601A6">
        <w:rPr>
          <w:rFonts w:eastAsia="Calibri"/>
          <w:lang w:eastAsia="en-US"/>
        </w:rPr>
        <w:t xml:space="preserve">uporządkowania miejsca pracy, w tym wyłączenia obsługiwanych urządzeń </w:t>
      </w:r>
      <w:r w:rsidR="003B0AB1" w:rsidRPr="003601A6">
        <w:rPr>
          <w:rFonts w:eastAsia="Calibri"/>
          <w:lang w:eastAsia="en-US"/>
        </w:rPr>
        <w:t>technicznych lub</w:t>
      </w:r>
      <w:r w:rsidR="00826B79" w:rsidRPr="003601A6">
        <w:rPr>
          <w:rFonts w:eastAsia="Calibri"/>
          <w:lang w:eastAsia="en-US"/>
        </w:rPr>
        <w:t xml:space="preserve"> sprzętów oraz odłożenia ich w miejsca przeznaczone do ich przechowywania</w:t>
      </w:r>
      <w:r w:rsidRPr="003601A6">
        <w:rPr>
          <w:rFonts w:eastAsia="Calibri"/>
          <w:lang w:eastAsia="en-US"/>
        </w:rPr>
        <w:t>;</w:t>
      </w:r>
      <w:r w:rsidR="00826B79" w:rsidRPr="003601A6">
        <w:rPr>
          <w:rFonts w:eastAsia="Calibri"/>
          <w:lang w:eastAsia="en-US"/>
        </w:rPr>
        <w:t xml:space="preserve"> </w:t>
      </w:r>
    </w:p>
    <w:p w14:paraId="2D681624" w14:textId="79E4CEDE" w:rsidR="00826B79" w:rsidRPr="003601A6" w:rsidRDefault="00CF7D25" w:rsidP="009841D1">
      <w:pPr>
        <w:ind w:left="567" w:hanging="283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2)</w:t>
      </w:r>
      <w:r w:rsidRPr="003601A6">
        <w:rPr>
          <w:rFonts w:eastAsia="Calibri"/>
          <w:lang w:eastAsia="en-US"/>
        </w:rPr>
        <w:tab/>
      </w:r>
      <w:r w:rsidR="00826B79" w:rsidRPr="003601A6">
        <w:rPr>
          <w:rFonts w:eastAsia="Calibri"/>
          <w:lang w:eastAsia="en-US"/>
        </w:rPr>
        <w:t>upewnienia się, że pozostawione stanowisko pracy nie stwarza zagrożeń dla innych</w:t>
      </w:r>
      <w:r w:rsidRPr="003601A6">
        <w:rPr>
          <w:rFonts w:eastAsia="Calibri"/>
          <w:lang w:eastAsia="en-US"/>
        </w:rPr>
        <w:t xml:space="preserve"> osób oraz</w:t>
      </w:r>
      <w:r w:rsidR="00826B79" w:rsidRPr="003601A6">
        <w:rPr>
          <w:rFonts w:eastAsia="Calibri"/>
          <w:lang w:eastAsia="en-US"/>
        </w:rPr>
        <w:t xml:space="preserve"> otoczenia. </w:t>
      </w:r>
    </w:p>
    <w:p w14:paraId="59E1014D" w14:textId="27FBBB1E" w:rsidR="0006493A" w:rsidRPr="003601A6" w:rsidRDefault="0006493A" w:rsidP="009841D1">
      <w:pPr>
        <w:ind w:left="567" w:hanging="283"/>
        <w:contextualSpacing/>
        <w:jc w:val="both"/>
        <w:rPr>
          <w:rFonts w:eastAsia="Calibri"/>
          <w:lang w:eastAsia="en-US"/>
        </w:rPr>
      </w:pPr>
    </w:p>
    <w:p w14:paraId="5947F924" w14:textId="23B0751D" w:rsidR="0024615F" w:rsidRPr="003601A6" w:rsidRDefault="0066284F" w:rsidP="001D03F6">
      <w:pPr>
        <w:jc w:val="center"/>
        <w:rPr>
          <w:b/>
        </w:rPr>
      </w:pPr>
      <w:r w:rsidRPr="003601A6">
        <w:rPr>
          <w:b/>
        </w:rPr>
        <w:t>Warunki p</w:t>
      </w:r>
      <w:r w:rsidR="0024615F" w:rsidRPr="003601A6">
        <w:rPr>
          <w:b/>
        </w:rPr>
        <w:t>rowadz</w:t>
      </w:r>
      <w:r w:rsidRPr="003601A6">
        <w:rPr>
          <w:b/>
        </w:rPr>
        <w:t>enia</w:t>
      </w:r>
      <w:r w:rsidR="0024615F" w:rsidRPr="003601A6">
        <w:rPr>
          <w:b/>
        </w:rPr>
        <w:t xml:space="preserve"> zaję</w:t>
      </w:r>
      <w:r w:rsidRPr="003601A6">
        <w:rPr>
          <w:b/>
        </w:rPr>
        <w:t>ć</w:t>
      </w:r>
      <w:r w:rsidR="0024615F" w:rsidRPr="003601A6">
        <w:rPr>
          <w:b/>
        </w:rPr>
        <w:t xml:space="preserve"> dydaktyczn</w:t>
      </w:r>
      <w:r w:rsidRPr="003601A6">
        <w:rPr>
          <w:b/>
        </w:rPr>
        <w:t>ych</w:t>
      </w:r>
    </w:p>
    <w:p w14:paraId="2B4799EE" w14:textId="77777777" w:rsidR="0024615F" w:rsidRPr="003601A6" w:rsidRDefault="0024615F" w:rsidP="009841D1">
      <w:pPr>
        <w:ind w:left="300" w:hanging="300"/>
        <w:jc w:val="both"/>
      </w:pPr>
    </w:p>
    <w:p w14:paraId="51E89EBC" w14:textId="4C077EB2" w:rsidR="002C603C" w:rsidRPr="003601A6" w:rsidRDefault="002C603C" w:rsidP="009841D1">
      <w:pPr>
        <w:ind w:left="300" w:hanging="300"/>
        <w:jc w:val="both"/>
      </w:pPr>
      <w:r w:rsidRPr="003601A6">
        <w:t>1.</w:t>
      </w:r>
      <w:r w:rsidRPr="003601A6">
        <w:tab/>
      </w:r>
      <w:r w:rsidR="009B3829" w:rsidRPr="003601A6">
        <w:t>P</w:t>
      </w:r>
      <w:r w:rsidRPr="003601A6">
        <w:t>rowadząc</w:t>
      </w:r>
      <w:r w:rsidR="009B3829" w:rsidRPr="003601A6">
        <w:t>y</w:t>
      </w:r>
      <w:r w:rsidRPr="003601A6">
        <w:t xml:space="preserve"> zajęcia dydaktyczne zobowiązan</w:t>
      </w:r>
      <w:r w:rsidR="009B3829" w:rsidRPr="003601A6">
        <w:t>y</w:t>
      </w:r>
      <w:r w:rsidRPr="003601A6">
        <w:t xml:space="preserve"> </w:t>
      </w:r>
      <w:r w:rsidR="009B3829" w:rsidRPr="003601A6">
        <w:t>jest</w:t>
      </w:r>
      <w:r w:rsidRPr="003601A6">
        <w:t xml:space="preserve"> do zapewnienia uczestnikom </w:t>
      </w:r>
      <w:r w:rsidR="0021699B" w:rsidRPr="003601A6">
        <w:t>zajęć</w:t>
      </w:r>
      <w:r w:rsidRPr="003601A6">
        <w:t xml:space="preserve"> bezpiecznych i higienicznych warunków nauki i odbywania </w:t>
      </w:r>
      <w:r w:rsidR="0021699B" w:rsidRPr="003601A6">
        <w:t>kształcenia</w:t>
      </w:r>
      <w:r w:rsidR="00E15715" w:rsidRPr="003601A6">
        <w:t>.</w:t>
      </w:r>
      <w:r w:rsidRPr="003601A6">
        <w:t xml:space="preserve">  </w:t>
      </w:r>
    </w:p>
    <w:p w14:paraId="5694502C" w14:textId="68BC74C1" w:rsidR="00956430" w:rsidRPr="003601A6" w:rsidRDefault="00956430" w:rsidP="009841D1">
      <w:pPr>
        <w:ind w:left="300" w:hanging="300"/>
        <w:jc w:val="both"/>
      </w:pPr>
    </w:p>
    <w:p w14:paraId="20D810C4" w14:textId="19B1B667" w:rsidR="00956430" w:rsidRPr="003601A6" w:rsidRDefault="00956430" w:rsidP="009841D1">
      <w:pPr>
        <w:ind w:left="300" w:hanging="300"/>
        <w:jc w:val="both"/>
      </w:pPr>
    </w:p>
    <w:p w14:paraId="51AF4431" w14:textId="232930FF" w:rsidR="00956430" w:rsidRPr="003601A6" w:rsidRDefault="00956430" w:rsidP="009841D1">
      <w:pPr>
        <w:ind w:left="300" w:hanging="300"/>
        <w:jc w:val="both"/>
      </w:pPr>
    </w:p>
    <w:p w14:paraId="7E4970E3" w14:textId="288EA38D" w:rsidR="00956430" w:rsidRPr="003601A6" w:rsidRDefault="00956430" w:rsidP="009841D1">
      <w:pPr>
        <w:ind w:left="300" w:hanging="300"/>
        <w:jc w:val="both"/>
      </w:pPr>
    </w:p>
    <w:p w14:paraId="03251F55" w14:textId="1A6905C7" w:rsidR="00956430" w:rsidRPr="003601A6" w:rsidRDefault="00956430" w:rsidP="009841D1">
      <w:pPr>
        <w:ind w:left="300" w:hanging="300"/>
        <w:jc w:val="both"/>
      </w:pPr>
    </w:p>
    <w:p w14:paraId="4A0F568B" w14:textId="77777777" w:rsidR="00956430" w:rsidRPr="003601A6" w:rsidRDefault="00956430" w:rsidP="009841D1">
      <w:pPr>
        <w:ind w:left="300" w:hanging="300"/>
        <w:jc w:val="both"/>
      </w:pPr>
    </w:p>
    <w:bookmarkEnd w:id="1"/>
    <w:p w14:paraId="641E7C8B" w14:textId="2FE11FCC" w:rsidR="002C603C" w:rsidRPr="003601A6" w:rsidRDefault="00AC5E7E" w:rsidP="009841D1">
      <w:pPr>
        <w:ind w:left="300" w:hanging="300"/>
        <w:jc w:val="both"/>
      </w:pPr>
      <w:r w:rsidRPr="003601A6">
        <w:t>2.</w:t>
      </w:r>
      <w:r w:rsidRPr="003601A6">
        <w:tab/>
      </w:r>
      <w:r w:rsidR="009B3829" w:rsidRPr="003601A6">
        <w:t>P</w:t>
      </w:r>
      <w:r w:rsidRPr="003601A6">
        <w:t>rowadząc</w:t>
      </w:r>
      <w:r w:rsidR="009B3829" w:rsidRPr="003601A6">
        <w:t>y</w:t>
      </w:r>
      <w:r w:rsidRPr="003601A6">
        <w:t xml:space="preserve"> zajęcia dydaktyczne </w:t>
      </w:r>
      <w:r w:rsidR="0006493A" w:rsidRPr="003601A6">
        <w:t>z</w:t>
      </w:r>
      <w:r w:rsidRPr="003601A6">
        <w:t>obowiązan</w:t>
      </w:r>
      <w:r w:rsidR="009B3829" w:rsidRPr="003601A6">
        <w:t>y jest</w:t>
      </w:r>
      <w:r w:rsidR="0006493A" w:rsidRPr="003601A6">
        <w:t xml:space="preserve"> do zapoznania uczestników </w:t>
      </w:r>
      <w:r w:rsidR="0021699B" w:rsidRPr="003601A6">
        <w:t>zajęć</w:t>
      </w:r>
      <w:r w:rsidR="003A5F53" w:rsidRPr="003601A6">
        <w:t>,</w:t>
      </w:r>
      <w:r w:rsidRPr="003601A6">
        <w:t xml:space="preserve"> </w:t>
      </w:r>
      <w:r w:rsidR="0021699B" w:rsidRPr="003601A6">
        <w:br/>
      </w:r>
      <w:r w:rsidR="003A5F53" w:rsidRPr="003601A6">
        <w:t xml:space="preserve">przed </w:t>
      </w:r>
      <w:r w:rsidR="0021699B" w:rsidRPr="003601A6">
        <w:t xml:space="preserve">ich </w:t>
      </w:r>
      <w:r w:rsidR="003A5F53" w:rsidRPr="003601A6">
        <w:t xml:space="preserve">dopuszczeniem do zajęć, </w:t>
      </w:r>
      <w:r w:rsidRPr="003601A6">
        <w:t xml:space="preserve">w miarę możliwości w zakresie teoretycznym </w:t>
      </w:r>
      <w:r w:rsidR="0021699B" w:rsidRPr="003601A6">
        <w:br/>
      </w:r>
      <w:r w:rsidRPr="003601A6">
        <w:t>i praktycznym</w:t>
      </w:r>
      <w:bookmarkStart w:id="2" w:name="_GoBack"/>
      <w:bookmarkEnd w:id="2"/>
      <w:r w:rsidRPr="003601A6">
        <w:t xml:space="preserve"> z</w:t>
      </w:r>
      <w:r w:rsidR="002C603C" w:rsidRPr="003601A6">
        <w:t xml:space="preserve">:  </w:t>
      </w:r>
    </w:p>
    <w:p w14:paraId="1AE6E16A" w14:textId="5955F6EB" w:rsidR="002C603C" w:rsidRPr="003601A6" w:rsidRDefault="00AC5E7E" w:rsidP="00561211">
      <w:pPr>
        <w:ind w:left="567" w:hanging="283"/>
        <w:jc w:val="both"/>
      </w:pPr>
      <w:r w:rsidRPr="003601A6">
        <w:t>1</w:t>
      </w:r>
      <w:r w:rsidR="00D831E6" w:rsidRPr="003601A6">
        <w:t>)</w:t>
      </w:r>
      <w:r w:rsidR="0024615F" w:rsidRPr="003601A6">
        <w:tab/>
      </w:r>
      <w:r w:rsidR="002C603C" w:rsidRPr="003601A6">
        <w:t>warunkami i zasadami korzystania z miejsc, w których prowadzone są zajęcia dydaktyczne, tj. sal, laboratoriów, pracowni specjalistycznych itp.</w:t>
      </w:r>
      <w:r w:rsidR="00D831E6" w:rsidRPr="003601A6">
        <w:t>,</w:t>
      </w:r>
      <w:r w:rsidR="002C603C" w:rsidRPr="003601A6">
        <w:t xml:space="preserve"> określonymi w regulaminach ogólnych</w:t>
      </w:r>
      <w:r w:rsidR="00D831E6" w:rsidRPr="003601A6">
        <w:t xml:space="preserve">, porządkowych </w:t>
      </w:r>
      <w:r w:rsidR="002C603C" w:rsidRPr="003601A6">
        <w:t xml:space="preserve">lub dydaktycznych </w:t>
      </w:r>
      <w:bookmarkStart w:id="3" w:name="_Hlk200962180"/>
      <w:r w:rsidR="002C603C" w:rsidRPr="003601A6">
        <w:t xml:space="preserve">obowiązujących w </w:t>
      </w:r>
      <w:bookmarkStart w:id="4" w:name="_Hlk200963646"/>
      <w:r w:rsidR="002C603C" w:rsidRPr="003601A6">
        <w:t>jednost</w:t>
      </w:r>
      <w:r w:rsidR="00561211" w:rsidRPr="003601A6">
        <w:t>ce</w:t>
      </w:r>
      <w:r w:rsidR="002C603C" w:rsidRPr="003601A6">
        <w:t xml:space="preserve"> organizacyjn</w:t>
      </w:r>
      <w:bookmarkEnd w:id="4"/>
      <w:r w:rsidR="00561211" w:rsidRPr="003601A6">
        <w:t>ej, w której prowadzone są zajęcia</w:t>
      </w:r>
      <w:r w:rsidRPr="003601A6">
        <w:t>;</w:t>
      </w:r>
      <w:r w:rsidR="002C603C" w:rsidRPr="003601A6">
        <w:t xml:space="preserve"> </w:t>
      </w:r>
    </w:p>
    <w:bookmarkEnd w:id="3"/>
    <w:p w14:paraId="2424F596" w14:textId="5468D2B9" w:rsidR="002C603C" w:rsidRPr="003601A6" w:rsidRDefault="00AC5E7E" w:rsidP="00561211">
      <w:pPr>
        <w:ind w:left="567" w:hanging="283"/>
        <w:jc w:val="both"/>
      </w:pPr>
      <w:r w:rsidRPr="003601A6">
        <w:t>2</w:t>
      </w:r>
      <w:r w:rsidR="00D831E6" w:rsidRPr="003601A6">
        <w:t>)</w:t>
      </w:r>
      <w:r w:rsidR="0024615F" w:rsidRPr="003601A6">
        <w:tab/>
      </w:r>
      <w:r w:rsidR="00956430" w:rsidRPr="003601A6">
        <w:t xml:space="preserve">przepisami i </w:t>
      </w:r>
      <w:r w:rsidR="002C603C" w:rsidRPr="003601A6">
        <w:t>zasadami</w:t>
      </w:r>
      <w:r w:rsidR="000F15E7" w:rsidRPr="003601A6">
        <w:t xml:space="preserve"> </w:t>
      </w:r>
      <w:r w:rsidR="002C603C" w:rsidRPr="003601A6">
        <w:t>bezpieczeństwa i higieny pracy</w:t>
      </w:r>
      <w:r w:rsidR="000F15E7" w:rsidRPr="003601A6">
        <w:t>, w tym</w:t>
      </w:r>
      <w:r w:rsidR="002C603C" w:rsidRPr="003601A6">
        <w:t xml:space="preserve"> </w:t>
      </w:r>
      <w:r w:rsidR="00D831E6" w:rsidRPr="003601A6">
        <w:t xml:space="preserve">przepisami </w:t>
      </w:r>
      <w:r w:rsidR="002C603C" w:rsidRPr="003601A6">
        <w:t xml:space="preserve">instrukcji bezpiecznego korzystania z urządzeń technicznych </w:t>
      </w:r>
      <w:r w:rsidR="0006493A" w:rsidRPr="003601A6">
        <w:t>lub</w:t>
      </w:r>
      <w:r w:rsidR="002C603C" w:rsidRPr="003601A6">
        <w:t xml:space="preserve"> sprzętu</w:t>
      </w:r>
      <w:r w:rsidR="0006493A" w:rsidRPr="003601A6">
        <w:t>,</w:t>
      </w:r>
      <w:r w:rsidR="002C603C" w:rsidRPr="003601A6">
        <w:t xml:space="preserve"> znajdując</w:t>
      </w:r>
      <w:r w:rsidR="0006493A" w:rsidRPr="003601A6">
        <w:t>ych</w:t>
      </w:r>
      <w:r w:rsidR="002C603C" w:rsidRPr="003601A6">
        <w:t xml:space="preserve"> się </w:t>
      </w:r>
      <w:r w:rsidR="0006493A" w:rsidRPr="003601A6">
        <w:br/>
      </w:r>
      <w:r w:rsidR="002C603C" w:rsidRPr="003601A6">
        <w:t>w miejsc</w:t>
      </w:r>
      <w:r w:rsidR="0021699B" w:rsidRPr="003601A6">
        <w:t>u</w:t>
      </w:r>
      <w:r w:rsidR="002C603C" w:rsidRPr="003601A6">
        <w:t xml:space="preserve"> prowadzenia zajęć</w:t>
      </w:r>
      <w:r w:rsidR="0021699B" w:rsidRPr="003601A6">
        <w:t xml:space="preserve"> dydaktycznych</w:t>
      </w:r>
      <w:r w:rsidRPr="003601A6">
        <w:t>;</w:t>
      </w:r>
      <w:r w:rsidR="002C603C" w:rsidRPr="003601A6">
        <w:t xml:space="preserve"> </w:t>
      </w:r>
    </w:p>
    <w:p w14:paraId="08714893" w14:textId="3B659BE9" w:rsidR="00975DA3" w:rsidRPr="003601A6" w:rsidRDefault="00AC5E7E" w:rsidP="00561211">
      <w:pPr>
        <w:ind w:left="567" w:hanging="283"/>
        <w:jc w:val="both"/>
      </w:pPr>
      <w:r w:rsidRPr="003601A6">
        <w:t>3)</w:t>
      </w:r>
      <w:r w:rsidR="0024615F" w:rsidRPr="003601A6">
        <w:tab/>
      </w:r>
      <w:r w:rsidR="002C603C" w:rsidRPr="003601A6">
        <w:t xml:space="preserve">zagrożeniami, które mogą wystąpić w trakcie </w:t>
      </w:r>
      <w:r w:rsidRPr="003601A6">
        <w:t>r</w:t>
      </w:r>
      <w:r w:rsidR="002C603C" w:rsidRPr="003601A6">
        <w:t>ealizacji</w:t>
      </w:r>
      <w:r w:rsidRPr="003601A6">
        <w:t xml:space="preserve"> zajęć dydaktycznych</w:t>
      </w:r>
      <w:r w:rsidR="002C603C" w:rsidRPr="003601A6">
        <w:t xml:space="preserve"> w kontakcie </w:t>
      </w:r>
      <w:r w:rsidR="00D942F5" w:rsidRPr="003601A6">
        <w:br/>
      </w:r>
      <w:r w:rsidR="002C603C" w:rsidRPr="003601A6">
        <w:t>z czynnikami  niebezpiecznymi lub szkodliwymi dla zdrowia</w:t>
      </w:r>
      <w:r w:rsidRPr="003601A6">
        <w:t>,</w:t>
      </w:r>
      <w:r w:rsidR="002C603C" w:rsidRPr="003601A6">
        <w:t xml:space="preserve"> tj. czynnikami fizycznymi, chemicznymi, biologicznymi, psychofizycznymi, a</w:t>
      </w:r>
      <w:r w:rsidRPr="003601A6">
        <w:t xml:space="preserve"> także</w:t>
      </w:r>
      <w:r w:rsidR="002C603C" w:rsidRPr="003601A6">
        <w:t xml:space="preserve"> osobowymi</w:t>
      </w:r>
      <w:r w:rsidR="0006493A" w:rsidRPr="003601A6">
        <w:t xml:space="preserve"> (np.</w:t>
      </w:r>
      <w:r w:rsidR="002C603C" w:rsidRPr="003601A6">
        <w:t xml:space="preserve"> kontakt </w:t>
      </w:r>
      <w:r w:rsidR="00D942F5" w:rsidRPr="003601A6">
        <w:br/>
      </w:r>
      <w:r w:rsidR="002C603C" w:rsidRPr="003601A6">
        <w:t>z pacjentem o specyficznym zachowaniu</w:t>
      </w:r>
      <w:r w:rsidR="0006493A" w:rsidRPr="003601A6">
        <w:t>)</w:t>
      </w:r>
      <w:r w:rsidRPr="003601A6">
        <w:t xml:space="preserve"> </w:t>
      </w:r>
      <w:r w:rsidR="002C603C" w:rsidRPr="003601A6">
        <w:t xml:space="preserve">oraz  skutkami ich oddziaływania, </w:t>
      </w:r>
      <w:r w:rsidR="00D942F5" w:rsidRPr="003601A6">
        <w:br/>
      </w:r>
      <w:r w:rsidR="002C603C" w:rsidRPr="003601A6">
        <w:t>w tym z p</w:t>
      </w:r>
      <w:r w:rsidRPr="003601A6">
        <w:t xml:space="preserve">rzepisami </w:t>
      </w:r>
      <w:r w:rsidR="002C603C" w:rsidRPr="003601A6">
        <w:t xml:space="preserve">i zasadami postępowania </w:t>
      </w:r>
      <w:r w:rsidRPr="003601A6">
        <w:t>obowiązującymi w</w:t>
      </w:r>
      <w:r w:rsidR="0021699B" w:rsidRPr="003601A6">
        <w:t xml:space="preserve"> tym zakresie </w:t>
      </w:r>
      <w:r w:rsidR="0021699B" w:rsidRPr="003601A6">
        <w:br/>
        <w:t xml:space="preserve">w </w:t>
      </w:r>
      <w:r w:rsidRPr="003601A6">
        <w:t xml:space="preserve"> jednost</w:t>
      </w:r>
      <w:r w:rsidR="00561211" w:rsidRPr="003601A6">
        <w:t>ce</w:t>
      </w:r>
      <w:r w:rsidRPr="003601A6">
        <w:t xml:space="preserve"> </w:t>
      </w:r>
      <w:r w:rsidR="0021699B" w:rsidRPr="003601A6">
        <w:t>o</w:t>
      </w:r>
      <w:r w:rsidRPr="003601A6">
        <w:t>rganizacyjn</w:t>
      </w:r>
      <w:r w:rsidR="00561211" w:rsidRPr="003601A6">
        <w:t>ej w której prowadzone są zajęcia;</w:t>
      </w:r>
    </w:p>
    <w:p w14:paraId="259BF1E8" w14:textId="1D59CC49" w:rsidR="002C603C" w:rsidRPr="003601A6" w:rsidRDefault="000B5506" w:rsidP="00561211">
      <w:pPr>
        <w:ind w:left="567" w:hanging="283"/>
        <w:jc w:val="both"/>
      </w:pPr>
      <w:r w:rsidRPr="003601A6">
        <w:t>4)</w:t>
      </w:r>
      <w:r w:rsidRPr="003601A6">
        <w:tab/>
        <w:t xml:space="preserve">miejscem dostępności </w:t>
      </w:r>
      <w:r w:rsidR="004166A6" w:rsidRPr="003601A6">
        <w:t>i</w:t>
      </w:r>
      <w:r w:rsidRPr="003601A6">
        <w:t xml:space="preserve"> </w:t>
      </w:r>
      <w:r w:rsidR="004166A6" w:rsidRPr="003601A6">
        <w:t xml:space="preserve">zawartością </w:t>
      </w:r>
      <w:r w:rsidRPr="003601A6">
        <w:t>apteczk</w:t>
      </w:r>
      <w:r w:rsidR="003A5F53" w:rsidRPr="003601A6">
        <w:t>i</w:t>
      </w:r>
      <w:r w:rsidRPr="003601A6">
        <w:t xml:space="preserve"> pierwszej pomocy</w:t>
      </w:r>
      <w:r w:rsidR="00AC5E7E" w:rsidRPr="003601A6">
        <w:t xml:space="preserve"> </w:t>
      </w:r>
      <w:r w:rsidR="003A5F53" w:rsidRPr="003601A6">
        <w:t>oraz miejsce</w:t>
      </w:r>
      <w:r w:rsidR="0006493A" w:rsidRPr="003601A6">
        <w:t>m</w:t>
      </w:r>
      <w:r w:rsidR="003A5F53" w:rsidRPr="003601A6">
        <w:t xml:space="preserve"> dostępności defibrylatora</w:t>
      </w:r>
      <w:r w:rsidR="0006493A" w:rsidRPr="003601A6">
        <w:t>.</w:t>
      </w:r>
    </w:p>
    <w:p w14:paraId="0830D848" w14:textId="68A70E81" w:rsidR="00AC5E7E" w:rsidRPr="003601A6" w:rsidRDefault="003A5F53" w:rsidP="003A5F53">
      <w:pPr>
        <w:ind w:left="284" w:hanging="284"/>
        <w:jc w:val="both"/>
      </w:pPr>
      <w:r w:rsidRPr="003601A6">
        <w:t>3.</w:t>
      </w:r>
      <w:r w:rsidRPr="003601A6">
        <w:tab/>
        <w:t xml:space="preserve">Prowadzący zajęcia dydaktyczne </w:t>
      </w:r>
      <w:r w:rsidR="0006493A" w:rsidRPr="003601A6">
        <w:t>z</w:t>
      </w:r>
      <w:r w:rsidRPr="003601A6">
        <w:t xml:space="preserve">obowiązany jest do </w:t>
      </w:r>
      <w:r w:rsidR="00AC5E7E" w:rsidRPr="003601A6">
        <w:t>udostępnienia uczestnikom</w:t>
      </w:r>
      <w:r w:rsidR="0021699B" w:rsidRPr="003601A6">
        <w:t xml:space="preserve"> zajęć</w:t>
      </w:r>
      <w:r w:rsidR="00AC5E7E" w:rsidRPr="003601A6">
        <w:t xml:space="preserve"> regulaminów, instrukcji i przepisów</w:t>
      </w:r>
      <w:r w:rsidR="004166A6" w:rsidRPr="003601A6">
        <w:t xml:space="preserve"> w zakresie określonym </w:t>
      </w:r>
      <w:r w:rsidR="000F15E7" w:rsidRPr="003601A6">
        <w:t xml:space="preserve">w </w:t>
      </w:r>
      <w:r w:rsidR="004166A6" w:rsidRPr="003601A6">
        <w:t>wytyczny</w:t>
      </w:r>
      <w:r w:rsidR="000F15E7" w:rsidRPr="003601A6">
        <w:t>ch</w:t>
      </w:r>
      <w:r w:rsidR="00AC5E7E" w:rsidRPr="003601A6">
        <w:t xml:space="preserve">. </w:t>
      </w:r>
    </w:p>
    <w:p w14:paraId="77CDEC03" w14:textId="1FFFA112" w:rsidR="00AC5E7E" w:rsidRPr="003601A6" w:rsidRDefault="003A5F53" w:rsidP="00561211">
      <w:pPr>
        <w:ind w:left="300" w:hanging="300"/>
        <w:jc w:val="both"/>
      </w:pPr>
      <w:r w:rsidRPr="003601A6">
        <w:t>4</w:t>
      </w:r>
      <w:r w:rsidR="00AC5E7E" w:rsidRPr="003601A6">
        <w:t>.</w:t>
      </w:r>
      <w:r w:rsidR="0024615F" w:rsidRPr="003601A6">
        <w:tab/>
      </w:r>
      <w:r w:rsidR="00AC5E7E" w:rsidRPr="003601A6">
        <w:t xml:space="preserve">Fakt zapoznania uczestników zajęć dydaktycznych </w:t>
      </w:r>
      <w:r w:rsidR="00E86122" w:rsidRPr="003601A6">
        <w:t xml:space="preserve">z </w:t>
      </w:r>
      <w:r w:rsidR="0024615F" w:rsidRPr="003601A6">
        <w:t>warunkami</w:t>
      </w:r>
      <w:r w:rsidR="000F15E7" w:rsidRPr="003601A6">
        <w:t xml:space="preserve"> prowadzenia zajęć, </w:t>
      </w:r>
      <w:r w:rsidR="0024615F" w:rsidRPr="003601A6">
        <w:t>o</w:t>
      </w:r>
      <w:r w:rsidR="000F15E7" w:rsidRPr="003601A6">
        <w:t>kreślonymi w wytycznych,</w:t>
      </w:r>
      <w:r w:rsidR="0024615F" w:rsidRPr="003601A6">
        <w:t xml:space="preserve"> </w:t>
      </w:r>
      <w:r w:rsidR="00AC5E7E" w:rsidRPr="003601A6">
        <w:t>powinien być udokumentowany</w:t>
      </w:r>
      <w:r w:rsidR="00561211" w:rsidRPr="003601A6">
        <w:t>, a dokumenty powinny być</w:t>
      </w:r>
      <w:r w:rsidR="00AC5E7E" w:rsidRPr="003601A6">
        <w:t xml:space="preserve">  przechowywan</w:t>
      </w:r>
      <w:r w:rsidR="00561211" w:rsidRPr="003601A6">
        <w:t>e</w:t>
      </w:r>
      <w:r w:rsidR="00AC5E7E" w:rsidRPr="003601A6">
        <w:t xml:space="preserve"> zgodnie z zasadami przyjętymi w jednost</w:t>
      </w:r>
      <w:r w:rsidR="0024615F" w:rsidRPr="003601A6">
        <w:t>ce</w:t>
      </w:r>
      <w:r w:rsidR="00AC5E7E" w:rsidRPr="003601A6">
        <w:t xml:space="preserve"> organizacyjn</w:t>
      </w:r>
      <w:r w:rsidR="0024615F" w:rsidRPr="003601A6">
        <w:t xml:space="preserve">ej, </w:t>
      </w:r>
      <w:bookmarkStart w:id="5" w:name="_Hlk201124537"/>
      <w:r w:rsidR="00F9552A" w:rsidRPr="003601A6">
        <w:br/>
      </w:r>
      <w:r w:rsidR="0024615F" w:rsidRPr="003601A6">
        <w:t>w której prowadzone są zajęcia</w:t>
      </w:r>
      <w:bookmarkEnd w:id="5"/>
      <w:r w:rsidR="00561211" w:rsidRPr="003601A6">
        <w:t xml:space="preserve"> (</w:t>
      </w:r>
      <w:r w:rsidR="00AC5E7E" w:rsidRPr="003601A6">
        <w:t xml:space="preserve">wzór formularza </w:t>
      </w:r>
      <w:r w:rsidR="00151E7F" w:rsidRPr="003601A6">
        <w:t>wykazu uczestników zajęć dydaktycznych</w:t>
      </w:r>
      <w:r w:rsidR="0058063A" w:rsidRPr="003601A6">
        <w:t xml:space="preserve"> </w:t>
      </w:r>
      <w:r w:rsidR="00561211" w:rsidRPr="003601A6">
        <w:t>stanowi z</w:t>
      </w:r>
      <w:r w:rsidR="00AC5E7E" w:rsidRPr="003601A6">
        <w:t>ałącznik do wytycznych</w:t>
      </w:r>
      <w:r w:rsidR="00561211" w:rsidRPr="003601A6">
        <w:t>).</w:t>
      </w:r>
    </w:p>
    <w:p w14:paraId="7F440E93" w14:textId="3FAD7A39" w:rsidR="002C603C" w:rsidRPr="003601A6" w:rsidRDefault="003A5F53" w:rsidP="009841D1">
      <w:pPr>
        <w:ind w:left="300" w:hanging="300"/>
        <w:jc w:val="both"/>
      </w:pPr>
      <w:r w:rsidRPr="003601A6">
        <w:t>5</w:t>
      </w:r>
      <w:r w:rsidR="0024615F" w:rsidRPr="003601A6">
        <w:t>.</w:t>
      </w:r>
      <w:r w:rsidR="0024615F" w:rsidRPr="003601A6">
        <w:tab/>
      </w:r>
      <w:r w:rsidR="00B142DE" w:rsidRPr="003601A6">
        <w:t>P</w:t>
      </w:r>
      <w:r w:rsidR="0024615F" w:rsidRPr="003601A6">
        <w:t>rowadząc</w:t>
      </w:r>
      <w:r w:rsidR="00B142DE" w:rsidRPr="003601A6">
        <w:t>y</w:t>
      </w:r>
      <w:r w:rsidR="0024615F" w:rsidRPr="003601A6">
        <w:t xml:space="preserve"> zajęcia dydaktyczne zobowiązan</w:t>
      </w:r>
      <w:r w:rsidR="00B142DE" w:rsidRPr="003601A6">
        <w:t>y jest</w:t>
      </w:r>
      <w:r w:rsidR="0024615F" w:rsidRPr="003601A6">
        <w:t xml:space="preserve">, przed dopuszczeniem uczestników </w:t>
      </w:r>
      <w:r w:rsidR="00956430" w:rsidRPr="003601A6">
        <w:br/>
      </w:r>
      <w:r w:rsidR="0024615F" w:rsidRPr="003601A6">
        <w:t xml:space="preserve">do zajęć, do </w:t>
      </w:r>
      <w:r w:rsidR="002C603C" w:rsidRPr="003601A6">
        <w:t>sprawdzenia optymalnych warunków w pomieszczeniach, w których mają być realizowane zajęcia</w:t>
      </w:r>
      <w:r w:rsidR="0024615F" w:rsidRPr="003601A6">
        <w:t xml:space="preserve">, </w:t>
      </w:r>
      <w:r w:rsidR="002C603C" w:rsidRPr="003601A6">
        <w:t>np. oświetleni</w:t>
      </w:r>
      <w:r w:rsidR="0024615F" w:rsidRPr="003601A6">
        <w:t>a</w:t>
      </w:r>
      <w:r w:rsidR="002C603C" w:rsidRPr="003601A6">
        <w:t>, temperatur</w:t>
      </w:r>
      <w:r w:rsidR="0024615F" w:rsidRPr="003601A6">
        <w:t>y itp</w:t>
      </w:r>
      <w:r w:rsidR="002C603C" w:rsidRPr="003601A6">
        <w:t>.</w:t>
      </w:r>
    </w:p>
    <w:p w14:paraId="70F01F1A" w14:textId="77777777" w:rsidR="002C603C" w:rsidRPr="003601A6" w:rsidRDefault="002C603C" w:rsidP="009841D1">
      <w:pPr>
        <w:ind w:left="300" w:hanging="300"/>
        <w:jc w:val="both"/>
      </w:pPr>
    </w:p>
    <w:p w14:paraId="1C994CF8" w14:textId="7497EE80" w:rsidR="0024615F" w:rsidRPr="003601A6" w:rsidRDefault="0066284F" w:rsidP="001D03F6">
      <w:pPr>
        <w:jc w:val="center"/>
        <w:rPr>
          <w:b/>
        </w:rPr>
      </w:pPr>
      <w:r w:rsidRPr="003601A6">
        <w:rPr>
          <w:b/>
        </w:rPr>
        <w:t>Warunki u</w:t>
      </w:r>
      <w:r w:rsidR="0024615F" w:rsidRPr="003601A6">
        <w:rPr>
          <w:b/>
        </w:rPr>
        <w:t>czestni</w:t>
      </w:r>
      <w:r w:rsidRPr="003601A6">
        <w:rPr>
          <w:b/>
        </w:rPr>
        <w:t>ctwa</w:t>
      </w:r>
      <w:r w:rsidR="0024615F" w:rsidRPr="003601A6">
        <w:rPr>
          <w:b/>
        </w:rPr>
        <w:t xml:space="preserve"> </w:t>
      </w:r>
      <w:r w:rsidR="00561211" w:rsidRPr="003601A6">
        <w:rPr>
          <w:b/>
        </w:rPr>
        <w:t xml:space="preserve">w </w:t>
      </w:r>
      <w:r w:rsidR="0024615F" w:rsidRPr="003601A6">
        <w:rPr>
          <w:b/>
        </w:rPr>
        <w:t>zaję</w:t>
      </w:r>
      <w:r w:rsidR="00561211" w:rsidRPr="003601A6">
        <w:rPr>
          <w:b/>
        </w:rPr>
        <w:t>ciach</w:t>
      </w:r>
      <w:r w:rsidR="0024615F" w:rsidRPr="003601A6">
        <w:rPr>
          <w:b/>
        </w:rPr>
        <w:t xml:space="preserve"> dydaktycznych</w:t>
      </w:r>
    </w:p>
    <w:p w14:paraId="5AA75391" w14:textId="77777777" w:rsidR="0024615F" w:rsidRPr="003601A6" w:rsidRDefault="0024615F" w:rsidP="009841D1">
      <w:pPr>
        <w:ind w:left="300" w:hanging="300"/>
        <w:jc w:val="both"/>
      </w:pPr>
    </w:p>
    <w:p w14:paraId="6B0EFC98" w14:textId="55B08C9B" w:rsidR="0024615F" w:rsidRPr="003601A6" w:rsidRDefault="0024615F" w:rsidP="00463987">
      <w:pPr>
        <w:pStyle w:val="Akapitzlist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Uczestni</w:t>
      </w:r>
      <w:r w:rsidR="00B142DE" w:rsidRPr="003601A6">
        <w:rPr>
          <w:rFonts w:eastAsia="Calibri"/>
          <w:lang w:eastAsia="en-US"/>
        </w:rPr>
        <w:t>k</w:t>
      </w:r>
      <w:r w:rsidRPr="003601A6">
        <w:rPr>
          <w:rFonts w:eastAsia="Calibri"/>
          <w:lang w:eastAsia="en-US"/>
        </w:rPr>
        <w:t xml:space="preserve"> zajęć dydaktycznych zobowiązan</w:t>
      </w:r>
      <w:r w:rsidR="00B142DE" w:rsidRPr="003601A6">
        <w:rPr>
          <w:rFonts w:eastAsia="Calibri"/>
          <w:lang w:eastAsia="en-US"/>
        </w:rPr>
        <w:t>y jest</w:t>
      </w:r>
      <w:r w:rsidRPr="003601A6">
        <w:rPr>
          <w:rFonts w:eastAsia="Calibri"/>
          <w:lang w:eastAsia="en-US"/>
        </w:rPr>
        <w:t xml:space="preserve"> w szczególności do: </w:t>
      </w:r>
      <w:r w:rsidR="00CF7D25" w:rsidRPr="003601A6">
        <w:rPr>
          <w:rFonts w:eastAsia="Calibri"/>
          <w:lang w:eastAsia="en-US"/>
        </w:rPr>
        <w:t xml:space="preserve"> </w:t>
      </w:r>
    </w:p>
    <w:p w14:paraId="750AA584" w14:textId="269BE055" w:rsidR="0024615F" w:rsidRPr="003601A6" w:rsidRDefault="0024615F" w:rsidP="00463987">
      <w:pPr>
        <w:numPr>
          <w:ilvl w:val="1"/>
          <w:numId w:val="16"/>
        </w:numPr>
        <w:ind w:left="284" w:hanging="284"/>
        <w:contextualSpacing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znajomości i stosowani</w:t>
      </w:r>
      <w:r w:rsidR="00E86122" w:rsidRPr="003601A6">
        <w:rPr>
          <w:rFonts w:eastAsia="Calibri"/>
          <w:lang w:eastAsia="en-US"/>
        </w:rPr>
        <w:t>a</w:t>
      </w:r>
      <w:r w:rsidRPr="003601A6">
        <w:rPr>
          <w:rFonts w:eastAsia="Calibri"/>
          <w:lang w:eastAsia="en-US"/>
        </w:rPr>
        <w:t xml:space="preserve"> przepisów oraz zasad bezpieczeństwa i higieny pracy </w:t>
      </w:r>
      <w:r w:rsidRPr="003601A6">
        <w:t>obowiązujących w jednost</w:t>
      </w:r>
      <w:r w:rsidR="00956430" w:rsidRPr="003601A6">
        <w:t>ce</w:t>
      </w:r>
      <w:r w:rsidRPr="003601A6">
        <w:t xml:space="preserve"> organizacyjn</w:t>
      </w:r>
      <w:r w:rsidR="00956430" w:rsidRPr="003601A6">
        <w:t xml:space="preserve">ej, </w:t>
      </w:r>
      <w:r w:rsidRPr="003601A6">
        <w:t>w któr</w:t>
      </w:r>
      <w:r w:rsidR="00956430" w:rsidRPr="003601A6">
        <w:t>ej</w:t>
      </w:r>
      <w:r w:rsidRPr="003601A6">
        <w:t xml:space="preserve"> prowadzone są zajęcia dydaktyczne;</w:t>
      </w:r>
    </w:p>
    <w:p w14:paraId="347CB350" w14:textId="5273D11D" w:rsidR="0024615F" w:rsidRPr="003601A6" w:rsidRDefault="0024615F" w:rsidP="00463987">
      <w:pPr>
        <w:numPr>
          <w:ilvl w:val="1"/>
          <w:numId w:val="16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udział</w:t>
      </w:r>
      <w:r w:rsidR="00DF2A31" w:rsidRPr="003601A6">
        <w:rPr>
          <w:rFonts w:eastAsia="Calibri"/>
          <w:lang w:eastAsia="en-US"/>
        </w:rPr>
        <w:t>u</w:t>
      </w:r>
      <w:r w:rsidRPr="003601A6">
        <w:rPr>
          <w:rFonts w:eastAsia="Calibri"/>
          <w:lang w:eastAsia="en-US"/>
        </w:rPr>
        <w:t xml:space="preserve"> w szkoleniach oraz instruktażach z zakresu bezpieczeństwa i higieny pracy; </w:t>
      </w:r>
    </w:p>
    <w:p w14:paraId="43DEBE2D" w14:textId="44F9D1EE" w:rsidR="00DF2A31" w:rsidRPr="003601A6" w:rsidRDefault="00D942F5" w:rsidP="00463987">
      <w:p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3)</w:t>
      </w:r>
      <w:r w:rsidRPr="003601A6">
        <w:rPr>
          <w:rFonts w:eastAsia="Calibri"/>
          <w:lang w:eastAsia="en-US"/>
        </w:rPr>
        <w:tab/>
      </w:r>
      <w:r w:rsidR="0024615F" w:rsidRPr="003601A6">
        <w:rPr>
          <w:rFonts w:eastAsia="Calibri"/>
          <w:lang w:eastAsia="en-US"/>
        </w:rPr>
        <w:t>wykonywani</w:t>
      </w:r>
      <w:r w:rsidR="00DF2A31" w:rsidRPr="003601A6">
        <w:rPr>
          <w:rFonts w:eastAsia="Calibri"/>
          <w:lang w:eastAsia="en-US"/>
        </w:rPr>
        <w:t>a</w:t>
      </w:r>
      <w:r w:rsidR="0024615F" w:rsidRPr="003601A6">
        <w:rPr>
          <w:rFonts w:eastAsia="Calibri"/>
          <w:lang w:eastAsia="en-US"/>
        </w:rPr>
        <w:t xml:space="preserve"> zadań i czynności związanych z realizacją zajęć dydaktycznych</w:t>
      </w:r>
      <w:r w:rsidR="00463987">
        <w:rPr>
          <w:rFonts w:eastAsia="Calibri"/>
          <w:lang w:eastAsia="en-US"/>
        </w:rPr>
        <w:t xml:space="preserve"> </w:t>
      </w:r>
      <w:r w:rsidR="00463987">
        <w:rPr>
          <w:rFonts w:eastAsia="Calibri"/>
          <w:lang w:eastAsia="en-US"/>
        </w:rPr>
        <w:br/>
      </w:r>
      <w:r w:rsidR="0024615F" w:rsidRPr="003601A6">
        <w:rPr>
          <w:rFonts w:eastAsia="Calibri"/>
          <w:lang w:eastAsia="en-US"/>
        </w:rPr>
        <w:t xml:space="preserve">w pomieszczeniach </w:t>
      </w:r>
      <w:r w:rsidR="00DF2A31" w:rsidRPr="003601A6">
        <w:t>jednostek organizacyjnych</w:t>
      </w:r>
      <w:r w:rsidR="00DF2A31" w:rsidRPr="003601A6">
        <w:rPr>
          <w:rFonts w:eastAsia="Calibri"/>
          <w:lang w:eastAsia="en-US"/>
        </w:rPr>
        <w:t xml:space="preserve"> </w:t>
      </w:r>
      <w:r w:rsidR="0024615F" w:rsidRPr="003601A6">
        <w:rPr>
          <w:rFonts w:eastAsia="Calibri"/>
          <w:lang w:eastAsia="en-US"/>
        </w:rPr>
        <w:t>w sposób zgodny z obowiązującymi przepisami  oraz zasadami bezpieczeństwa i higieny pracy</w:t>
      </w:r>
      <w:r w:rsidR="00DF2A31" w:rsidRPr="003601A6">
        <w:rPr>
          <w:rFonts w:eastAsia="Calibri"/>
          <w:lang w:eastAsia="en-US"/>
        </w:rPr>
        <w:t>;</w:t>
      </w:r>
    </w:p>
    <w:p w14:paraId="36421375" w14:textId="3814540A" w:rsidR="0024615F" w:rsidRPr="003601A6" w:rsidRDefault="0024615F" w:rsidP="00463987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ścisłe</w:t>
      </w:r>
      <w:r w:rsidR="00DF2A31" w:rsidRPr="003601A6">
        <w:rPr>
          <w:rFonts w:eastAsia="Calibri"/>
          <w:lang w:eastAsia="en-US"/>
        </w:rPr>
        <w:t>go</w:t>
      </w:r>
      <w:r w:rsidRPr="003601A6">
        <w:rPr>
          <w:rFonts w:eastAsia="Calibri"/>
          <w:lang w:eastAsia="en-US"/>
        </w:rPr>
        <w:t xml:space="preserve"> stosowani</w:t>
      </w:r>
      <w:r w:rsidR="00DF2A31" w:rsidRPr="003601A6">
        <w:rPr>
          <w:rFonts w:eastAsia="Calibri"/>
          <w:lang w:eastAsia="en-US"/>
        </w:rPr>
        <w:t>a się do</w:t>
      </w:r>
      <w:r w:rsidRPr="003601A6">
        <w:rPr>
          <w:rFonts w:eastAsia="Calibri"/>
          <w:lang w:eastAsia="en-US"/>
        </w:rPr>
        <w:t xml:space="preserve"> </w:t>
      </w:r>
      <w:r w:rsidR="00DF2A31" w:rsidRPr="003601A6">
        <w:rPr>
          <w:rFonts w:eastAsia="Calibri"/>
          <w:lang w:eastAsia="en-US"/>
        </w:rPr>
        <w:t xml:space="preserve">poleceń, </w:t>
      </w:r>
      <w:r w:rsidRPr="003601A6">
        <w:rPr>
          <w:rFonts w:eastAsia="Calibri"/>
          <w:lang w:eastAsia="en-US"/>
        </w:rPr>
        <w:t>zaleceń i wskazówek prowadząc</w:t>
      </w:r>
      <w:r w:rsidR="00956430" w:rsidRPr="003601A6">
        <w:rPr>
          <w:rFonts w:eastAsia="Calibri"/>
          <w:lang w:eastAsia="en-US"/>
        </w:rPr>
        <w:t>ego</w:t>
      </w:r>
      <w:r w:rsidRPr="003601A6">
        <w:rPr>
          <w:rFonts w:eastAsia="Calibri"/>
          <w:lang w:eastAsia="en-US"/>
        </w:rPr>
        <w:t xml:space="preserve"> zajęcia</w:t>
      </w:r>
      <w:r w:rsidR="00DF2A31" w:rsidRPr="003601A6">
        <w:rPr>
          <w:rFonts w:eastAsia="Calibri"/>
          <w:lang w:eastAsia="en-US"/>
        </w:rPr>
        <w:t xml:space="preserve"> dydaktyczne</w:t>
      </w:r>
      <w:r w:rsidRPr="003601A6">
        <w:rPr>
          <w:rFonts w:eastAsia="Calibri"/>
          <w:lang w:eastAsia="en-US"/>
        </w:rPr>
        <w:t>;</w:t>
      </w:r>
    </w:p>
    <w:p w14:paraId="05781394" w14:textId="10EC58D9" w:rsidR="0024615F" w:rsidRPr="003601A6" w:rsidRDefault="00DF2A31" w:rsidP="00463987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ścisłego przestrzegania</w:t>
      </w:r>
      <w:r w:rsidR="0024615F" w:rsidRPr="003601A6">
        <w:rPr>
          <w:rFonts w:eastAsia="Calibri"/>
          <w:lang w:eastAsia="en-US"/>
        </w:rPr>
        <w:t xml:space="preserve"> stanowiskowej instrukcji obsługi </w:t>
      </w:r>
      <w:r w:rsidRPr="003601A6">
        <w:rPr>
          <w:rFonts w:eastAsia="Calibri"/>
          <w:lang w:eastAsia="en-US"/>
        </w:rPr>
        <w:t xml:space="preserve">urządzeń technicznych </w:t>
      </w:r>
      <w:r w:rsidR="00956430" w:rsidRPr="003601A6">
        <w:rPr>
          <w:rFonts w:eastAsia="Calibri"/>
          <w:lang w:eastAsia="en-US"/>
        </w:rPr>
        <w:t>lub</w:t>
      </w:r>
      <w:r w:rsidRPr="003601A6">
        <w:rPr>
          <w:rFonts w:eastAsia="Calibri"/>
          <w:lang w:eastAsia="en-US"/>
        </w:rPr>
        <w:t xml:space="preserve"> </w:t>
      </w:r>
      <w:r w:rsidR="0024615F" w:rsidRPr="003601A6">
        <w:rPr>
          <w:rFonts w:eastAsia="Calibri"/>
          <w:lang w:eastAsia="en-US"/>
        </w:rPr>
        <w:t>sprzętu</w:t>
      </w:r>
      <w:r w:rsidR="00E86122" w:rsidRPr="003601A6">
        <w:rPr>
          <w:rFonts w:eastAsia="Calibri"/>
          <w:lang w:eastAsia="en-US"/>
        </w:rPr>
        <w:t>,</w:t>
      </w:r>
      <w:r w:rsidR="0024615F" w:rsidRPr="003601A6">
        <w:rPr>
          <w:rFonts w:eastAsia="Calibri"/>
          <w:lang w:eastAsia="en-US"/>
        </w:rPr>
        <w:t xml:space="preserve">  wykorzystywanych w trakcie realizacji zajęć dydaktycznych;</w:t>
      </w:r>
    </w:p>
    <w:p w14:paraId="40E9160B" w14:textId="02EE7D01" w:rsidR="0024615F" w:rsidRPr="003601A6" w:rsidRDefault="0024615F" w:rsidP="00463987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dbani</w:t>
      </w:r>
      <w:r w:rsidR="00DF2A31" w:rsidRPr="003601A6">
        <w:rPr>
          <w:rFonts w:eastAsia="Calibri"/>
          <w:lang w:eastAsia="en-US"/>
        </w:rPr>
        <w:t>a</w:t>
      </w:r>
      <w:r w:rsidRPr="003601A6">
        <w:rPr>
          <w:rFonts w:eastAsia="Calibri"/>
          <w:lang w:eastAsia="en-US"/>
        </w:rPr>
        <w:t xml:space="preserve"> o przydzielone środki ochrony indywidualnej oraz stosowanie ich zgodnie </w:t>
      </w:r>
      <w:r w:rsidR="00DF2A31" w:rsidRPr="003601A6">
        <w:rPr>
          <w:rFonts w:eastAsia="Calibri"/>
          <w:lang w:eastAsia="en-US"/>
        </w:rPr>
        <w:br/>
      </w:r>
      <w:r w:rsidRPr="003601A6">
        <w:rPr>
          <w:rFonts w:eastAsia="Calibri"/>
          <w:lang w:eastAsia="en-US"/>
        </w:rPr>
        <w:t>z przeznaczeniem;</w:t>
      </w:r>
    </w:p>
    <w:p w14:paraId="0B7758D5" w14:textId="2897FCF2" w:rsidR="0024615F" w:rsidRPr="003601A6" w:rsidRDefault="0024615F" w:rsidP="00463987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dbani</w:t>
      </w:r>
      <w:r w:rsidR="00DF2A31" w:rsidRPr="003601A6">
        <w:rPr>
          <w:rFonts w:eastAsia="Calibri"/>
          <w:lang w:eastAsia="en-US"/>
        </w:rPr>
        <w:t>a</w:t>
      </w:r>
      <w:r w:rsidRPr="003601A6">
        <w:rPr>
          <w:rFonts w:eastAsia="Calibri"/>
          <w:lang w:eastAsia="en-US"/>
        </w:rPr>
        <w:t xml:space="preserve"> o porządek i ład w miejscu odbywania zajęć dydaktycznych. </w:t>
      </w:r>
    </w:p>
    <w:p w14:paraId="69CF8F27" w14:textId="56192AE9" w:rsidR="00DF2A31" w:rsidRPr="003601A6" w:rsidRDefault="00DF2A31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1E9021AF" w14:textId="77777777" w:rsidR="00956430" w:rsidRPr="003601A6" w:rsidRDefault="00956430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4D77984D" w14:textId="6F5400B7" w:rsidR="00ED22E2" w:rsidRPr="003601A6" w:rsidRDefault="00ED22E2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04AC4C8B" w14:textId="61011EE0" w:rsidR="00C408D0" w:rsidRPr="003601A6" w:rsidRDefault="00C408D0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030A61ED" w14:textId="405B7FD0" w:rsidR="00C408D0" w:rsidRPr="003601A6" w:rsidRDefault="00C408D0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6200E26C" w14:textId="77777777" w:rsidR="00956430" w:rsidRPr="003601A6" w:rsidRDefault="00956430" w:rsidP="00D942F5">
      <w:pPr>
        <w:jc w:val="center"/>
        <w:rPr>
          <w:rFonts w:eastAsia="Calibri"/>
          <w:b/>
          <w:bCs/>
          <w:lang w:eastAsia="en-US"/>
        </w:rPr>
      </w:pPr>
    </w:p>
    <w:p w14:paraId="0E977F7D" w14:textId="7ABDE4D6" w:rsidR="009841D1" w:rsidRPr="003601A6" w:rsidRDefault="009841D1" w:rsidP="00D942F5">
      <w:pPr>
        <w:jc w:val="center"/>
        <w:rPr>
          <w:rFonts w:eastAsia="Calibri"/>
          <w:b/>
          <w:bCs/>
          <w:lang w:eastAsia="en-US"/>
        </w:rPr>
      </w:pPr>
      <w:r w:rsidRPr="003601A6">
        <w:rPr>
          <w:rFonts w:eastAsia="Calibri"/>
          <w:b/>
          <w:bCs/>
          <w:lang w:eastAsia="en-US"/>
        </w:rPr>
        <w:t>P</w:t>
      </w:r>
      <w:r w:rsidR="00C408D0" w:rsidRPr="003601A6">
        <w:rPr>
          <w:rFonts w:eastAsia="Calibri"/>
          <w:b/>
          <w:bCs/>
          <w:lang w:eastAsia="en-US"/>
        </w:rPr>
        <w:t>ostępowani</w:t>
      </w:r>
      <w:r w:rsidRPr="003601A6">
        <w:rPr>
          <w:rFonts w:eastAsia="Calibri"/>
          <w:b/>
          <w:bCs/>
          <w:lang w:eastAsia="en-US"/>
        </w:rPr>
        <w:t>e</w:t>
      </w:r>
      <w:r w:rsidR="00C408D0" w:rsidRPr="003601A6">
        <w:rPr>
          <w:rFonts w:eastAsia="Calibri"/>
          <w:b/>
          <w:bCs/>
          <w:lang w:eastAsia="en-US"/>
        </w:rPr>
        <w:t xml:space="preserve"> w przypadku wystąpienia zagrożenia dla zdrowia lub życia</w:t>
      </w:r>
    </w:p>
    <w:p w14:paraId="76E03820" w14:textId="3683B883" w:rsidR="00C408D0" w:rsidRPr="003601A6" w:rsidRDefault="00C408D0" w:rsidP="00D942F5">
      <w:pPr>
        <w:jc w:val="center"/>
        <w:rPr>
          <w:rFonts w:eastAsia="Calibri"/>
          <w:b/>
          <w:bCs/>
          <w:lang w:eastAsia="en-US"/>
        </w:rPr>
      </w:pPr>
      <w:r w:rsidRPr="003601A6">
        <w:rPr>
          <w:rFonts w:eastAsia="Calibri"/>
          <w:b/>
          <w:bCs/>
          <w:lang w:eastAsia="en-US"/>
        </w:rPr>
        <w:t>w trakcie  zajęć dydaktycznych</w:t>
      </w:r>
    </w:p>
    <w:p w14:paraId="12D6143F" w14:textId="77777777" w:rsidR="00C408D0" w:rsidRPr="003601A6" w:rsidRDefault="00C408D0" w:rsidP="009841D1">
      <w:pPr>
        <w:ind w:left="720"/>
        <w:jc w:val="both"/>
        <w:rPr>
          <w:rFonts w:eastAsia="Calibri"/>
          <w:bCs/>
          <w:lang w:eastAsia="en-US"/>
        </w:rPr>
      </w:pPr>
    </w:p>
    <w:p w14:paraId="39D368AA" w14:textId="3B8B6111" w:rsidR="00C408D0" w:rsidRPr="003601A6" w:rsidRDefault="00BD06C2" w:rsidP="009841D1">
      <w:pPr>
        <w:ind w:left="284" w:hanging="284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1.</w:t>
      </w:r>
      <w:r w:rsidR="00457DB4" w:rsidRPr="003601A6">
        <w:rPr>
          <w:rFonts w:eastAsia="Calibri"/>
          <w:lang w:eastAsia="en-US"/>
        </w:rPr>
        <w:tab/>
      </w:r>
      <w:r w:rsidRPr="003601A6">
        <w:rPr>
          <w:rFonts w:eastAsia="Calibri"/>
          <w:lang w:eastAsia="en-US"/>
        </w:rPr>
        <w:t>W przypadku</w:t>
      </w:r>
      <w:r w:rsidR="00C408D0" w:rsidRPr="003601A6">
        <w:rPr>
          <w:rFonts w:eastAsia="Calibri"/>
          <w:lang w:eastAsia="en-US"/>
        </w:rPr>
        <w:t xml:space="preserve"> stwierdzenia </w:t>
      </w:r>
      <w:r w:rsidR="00E86122" w:rsidRPr="003601A6">
        <w:rPr>
          <w:rFonts w:eastAsia="Calibri"/>
          <w:lang w:eastAsia="en-US"/>
        </w:rPr>
        <w:t>w</w:t>
      </w:r>
      <w:r w:rsidR="00704791" w:rsidRPr="003601A6">
        <w:rPr>
          <w:rFonts w:eastAsia="Calibri"/>
          <w:lang w:eastAsia="en-US"/>
        </w:rPr>
        <w:t xml:space="preserve"> miejscu, w którym prowadzone są zajęcia dydaktyczne </w:t>
      </w:r>
      <w:r w:rsidR="00C408D0" w:rsidRPr="003601A6">
        <w:rPr>
          <w:rFonts w:eastAsia="Calibri"/>
          <w:lang w:eastAsia="en-US"/>
        </w:rPr>
        <w:t>jakichkolwiek uszkodzeń</w:t>
      </w:r>
      <w:r w:rsidR="00457DB4" w:rsidRPr="003601A6">
        <w:rPr>
          <w:rFonts w:eastAsia="Calibri"/>
          <w:lang w:eastAsia="en-US"/>
        </w:rPr>
        <w:t>,</w:t>
      </w:r>
      <w:r w:rsidR="00C408D0" w:rsidRPr="003601A6">
        <w:rPr>
          <w:rFonts w:eastAsia="Calibri"/>
          <w:lang w:eastAsia="en-US"/>
        </w:rPr>
        <w:t xml:space="preserve"> usterek</w:t>
      </w:r>
      <w:r w:rsidR="00457DB4" w:rsidRPr="003601A6">
        <w:rPr>
          <w:rFonts w:eastAsia="Calibri"/>
          <w:lang w:eastAsia="en-US"/>
        </w:rPr>
        <w:t xml:space="preserve"> lub awarii</w:t>
      </w:r>
      <w:r w:rsidR="00C408D0" w:rsidRPr="003601A6">
        <w:rPr>
          <w:rFonts w:eastAsia="Calibri"/>
          <w:lang w:eastAsia="en-US"/>
        </w:rPr>
        <w:t xml:space="preserve"> urządzeń </w:t>
      </w:r>
      <w:r w:rsidR="00704791" w:rsidRPr="003601A6">
        <w:rPr>
          <w:rFonts w:eastAsia="Calibri"/>
          <w:lang w:eastAsia="en-US"/>
        </w:rPr>
        <w:t>technicznych lub</w:t>
      </w:r>
      <w:r w:rsidR="00C408D0" w:rsidRPr="003601A6">
        <w:rPr>
          <w:rFonts w:eastAsia="Calibri"/>
          <w:lang w:eastAsia="en-US"/>
        </w:rPr>
        <w:t xml:space="preserve"> sprzętu nie wolno rozpoczynać pracy</w:t>
      </w:r>
      <w:r w:rsidR="00FD25E2" w:rsidRPr="003601A6">
        <w:rPr>
          <w:rFonts w:eastAsia="Calibri"/>
          <w:lang w:eastAsia="en-US"/>
        </w:rPr>
        <w:t>, a pracę trwającą należy przerwać.</w:t>
      </w:r>
    </w:p>
    <w:p w14:paraId="6BEEC2C3" w14:textId="56FB2CAA" w:rsidR="00327383" w:rsidRPr="003601A6" w:rsidRDefault="00457DB4" w:rsidP="009841D1">
      <w:pPr>
        <w:ind w:left="284" w:hanging="284"/>
        <w:jc w:val="both"/>
        <w:rPr>
          <w:rFonts w:eastAsia="Calibri"/>
          <w:lang w:eastAsia="en-US"/>
        </w:rPr>
      </w:pPr>
      <w:r w:rsidRPr="003601A6">
        <w:t>2.</w:t>
      </w:r>
      <w:r w:rsidRPr="003601A6">
        <w:tab/>
      </w:r>
      <w:r w:rsidR="00FD25E2" w:rsidRPr="003601A6">
        <w:t>W przypadku zaistnienia</w:t>
      </w:r>
      <w:r w:rsidR="00B142DE" w:rsidRPr="003601A6">
        <w:t xml:space="preserve"> w</w:t>
      </w:r>
      <w:r w:rsidR="00FD25E2" w:rsidRPr="003601A6">
        <w:t xml:space="preserve"> </w:t>
      </w:r>
      <w:r w:rsidR="009B3829" w:rsidRPr="003601A6">
        <w:t xml:space="preserve">miejscu, w którym prowadzone są zajęcia dydaktyczne </w:t>
      </w:r>
      <w:r w:rsidR="00FD25E2" w:rsidRPr="003601A6">
        <w:t>zdarze</w:t>
      </w:r>
      <w:r w:rsidR="009B3829" w:rsidRPr="003601A6">
        <w:t>nia</w:t>
      </w:r>
      <w:r w:rsidR="00FD25E2" w:rsidRPr="003601A6">
        <w:t xml:space="preserve"> wypadkow</w:t>
      </w:r>
      <w:r w:rsidR="009B3829" w:rsidRPr="003601A6">
        <w:t xml:space="preserve">ego, w szczególności </w:t>
      </w:r>
      <w:r w:rsidR="00FD25E2" w:rsidRPr="003601A6">
        <w:rPr>
          <w:rFonts w:eastAsia="Calibri"/>
          <w:lang w:eastAsia="en-US"/>
        </w:rPr>
        <w:t xml:space="preserve"> </w:t>
      </w:r>
      <w:r w:rsidR="009B3829" w:rsidRPr="003601A6">
        <w:rPr>
          <w:rFonts w:eastAsia="Calibri"/>
          <w:lang w:eastAsia="en-US"/>
        </w:rPr>
        <w:t>zranienia, zasłabnięcia, upadku</w:t>
      </w:r>
      <w:r w:rsidR="00956430" w:rsidRPr="003601A6">
        <w:rPr>
          <w:rFonts w:eastAsia="Calibri"/>
          <w:lang w:eastAsia="en-US"/>
        </w:rPr>
        <w:t>,</w:t>
      </w:r>
      <w:r w:rsidR="009B3829" w:rsidRPr="003601A6">
        <w:rPr>
          <w:rFonts w:eastAsia="Calibri"/>
          <w:lang w:eastAsia="en-US"/>
        </w:rPr>
        <w:t xml:space="preserve"> </w:t>
      </w:r>
      <w:r w:rsidR="002E0F1F" w:rsidRPr="003601A6">
        <w:rPr>
          <w:rFonts w:eastAsia="Calibri"/>
          <w:lang w:eastAsia="en-US"/>
        </w:rPr>
        <w:t>lub w przypadku wystąpienia ekspozycji zawodowej na materiał biologiczny potencjalnie zakaźny</w:t>
      </w:r>
      <w:r w:rsidR="009B3829" w:rsidRPr="003601A6">
        <w:rPr>
          <w:rFonts w:eastAsia="Calibri"/>
          <w:lang w:eastAsia="en-US"/>
        </w:rPr>
        <w:t xml:space="preserve"> </w:t>
      </w:r>
      <w:r w:rsidR="00C408D0" w:rsidRPr="003601A6">
        <w:rPr>
          <w:rFonts w:eastAsia="Calibri"/>
          <w:lang w:eastAsia="en-US"/>
        </w:rPr>
        <w:t>należy niezwłocznie</w:t>
      </w:r>
      <w:r w:rsidR="00327383" w:rsidRPr="003601A6">
        <w:rPr>
          <w:rFonts w:eastAsia="Calibri"/>
          <w:lang w:eastAsia="en-US"/>
        </w:rPr>
        <w:t>:</w:t>
      </w:r>
    </w:p>
    <w:p w14:paraId="5D5CFF1A" w14:textId="76564614" w:rsidR="00327383" w:rsidRPr="003601A6" w:rsidRDefault="00327383" w:rsidP="00327383">
      <w:pPr>
        <w:ind w:left="567" w:hanging="283"/>
        <w:jc w:val="both"/>
        <w:rPr>
          <w:rFonts w:eastAsia="Calibri"/>
          <w:lang w:eastAsia="en-US"/>
        </w:rPr>
      </w:pPr>
      <w:r w:rsidRPr="003601A6">
        <w:t>1)</w:t>
      </w:r>
      <w:r w:rsidR="00C408D0" w:rsidRPr="003601A6">
        <w:rPr>
          <w:rFonts w:eastAsia="Calibri"/>
          <w:lang w:eastAsia="en-US"/>
        </w:rPr>
        <w:t xml:space="preserve"> powiadomić o </w:t>
      </w:r>
      <w:r w:rsidR="002E0F1F" w:rsidRPr="003601A6">
        <w:rPr>
          <w:rFonts w:eastAsia="Calibri"/>
          <w:lang w:eastAsia="en-US"/>
        </w:rPr>
        <w:t>tym fakcie</w:t>
      </w:r>
      <w:r w:rsidR="00C408D0" w:rsidRPr="003601A6">
        <w:rPr>
          <w:rFonts w:eastAsia="Calibri"/>
          <w:lang w:eastAsia="en-US"/>
        </w:rPr>
        <w:t xml:space="preserve"> prowadząc</w:t>
      </w:r>
      <w:r w:rsidR="00B142DE" w:rsidRPr="003601A6">
        <w:rPr>
          <w:rFonts w:eastAsia="Calibri"/>
          <w:lang w:eastAsia="en-US"/>
        </w:rPr>
        <w:t>ego</w:t>
      </w:r>
      <w:r w:rsidR="00C408D0" w:rsidRPr="003601A6">
        <w:rPr>
          <w:rFonts w:eastAsia="Calibri"/>
          <w:lang w:eastAsia="en-US"/>
        </w:rPr>
        <w:t xml:space="preserve"> zajęcia</w:t>
      </w:r>
      <w:r w:rsidRPr="003601A6">
        <w:rPr>
          <w:rFonts w:eastAsia="Calibri"/>
          <w:lang w:eastAsia="en-US"/>
        </w:rPr>
        <w:t xml:space="preserve"> oraz służb</w:t>
      </w:r>
      <w:r w:rsidR="003A5F53" w:rsidRPr="003601A6">
        <w:rPr>
          <w:rFonts w:eastAsia="Calibri"/>
          <w:lang w:eastAsia="en-US"/>
        </w:rPr>
        <w:t>ę</w:t>
      </w:r>
      <w:r w:rsidRPr="003601A6">
        <w:rPr>
          <w:rFonts w:eastAsia="Calibri"/>
          <w:lang w:eastAsia="en-US"/>
        </w:rPr>
        <w:t xml:space="preserve"> bhp</w:t>
      </w:r>
      <w:r w:rsidR="00463987">
        <w:rPr>
          <w:rFonts w:eastAsia="Calibri"/>
          <w:lang w:eastAsia="en-US"/>
        </w:rPr>
        <w:t>;</w:t>
      </w:r>
      <w:r w:rsidR="00C408D0" w:rsidRPr="003601A6">
        <w:rPr>
          <w:rFonts w:eastAsia="Calibri"/>
          <w:lang w:eastAsia="en-US"/>
        </w:rPr>
        <w:t xml:space="preserve"> </w:t>
      </w:r>
    </w:p>
    <w:p w14:paraId="577D63B0" w14:textId="2198AFEE" w:rsidR="00327383" w:rsidRPr="003601A6" w:rsidRDefault="00327383" w:rsidP="00327383">
      <w:pPr>
        <w:ind w:left="567" w:hanging="283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2)</w:t>
      </w:r>
      <w:r w:rsidRPr="003601A6">
        <w:rPr>
          <w:rFonts w:eastAsia="Calibri"/>
          <w:lang w:eastAsia="en-US"/>
        </w:rPr>
        <w:tab/>
      </w:r>
      <w:r w:rsidR="00B142DE" w:rsidRPr="003601A6">
        <w:rPr>
          <w:rFonts w:eastAsia="Calibri"/>
          <w:lang w:eastAsia="en-US"/>
        </w:rPr>
        <w:t>udzielić pomocy poszkodowanemu</w:t>
      </w:r>
      <w:r w:rsidR="00463987">
        <w:rPr>
          <w:rFonts w:eastAsia="Calibri"/>
          <w:lang w:eastAsia="en-US"/>
        </w:rPr>
        <w:t>;</w:t>
      </w:r>
      <w:r w:rsidR="00B142DE" w:rsidRPr="003601A6">
        <w:rPr>
          <w:rFonts w:eastAsia="Calibri"/>
          <w:lang w:eastAsia="en-US"/>
        </w:rPr>
        <w:t xml:space="preserve"> </w:t>
      </w:r>
    </w:p>
    <w:p w14:paraId="26E45C03" w14:textId="597061A3" w:rsidR="00327383" w:rsidRPr="003601A6" w:rsidRDefault="00327383" w:rsidP="00327383">
      <w:pPr>
        <w:ind w:left="567" w:hanging="283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3)</w:t>
      </w:r>
      <w:r w:rsidRPr="003601A6">
        <w:rPr>
          <w:rFonts w:eastAsia="Calibri"/>
          <w:lang w:eastAsia="en-US"/>
        </w:rPr>
        <w:tab/>
      </w:r>
      <w:r w:rsidR="00B142DE" w:rsidRPr="003601A6">
        <w:rPr>
          <w:rFonts w:eastAsia="Calibri"/>
          <w:lang w:eastAsia="en-US"/>
        </w:rPr>
        <w:t>doraźnie zabezpieczyć miejsce zdarzenia</w:t>
      </w:r>
      <w:r w:rsidR="00463987">
        <w:rPr>
          <w:rFonts w:eastAsia="Calibri"/>
          <w:lang w:eastAsia="en-US"/>
        </w:rPr>
        <w:t>;</w:t>
      </w:r>
      <w:r w:rsidR="00B142DE" w:rsidRPr="003601A6">
        <w:rPr>
          <w:rFonts w:eastAsia="Calibri"/>
          <w:lang w:eastAsia="en-US"/>
        </w:rPr>
        <w:t xml:space="preserve"> </w:t>
      </w:r>
    </w:p>
    <w:p w14:paraId="6FDA780B" w14:textId="475E88B3" w:rsidR="00327383" w:rsidRPr="003601A6" w:rsidRDefault="00327383" w:rsidP="00327383">
      <w:pPr>
        <w:ind w:left="567" w:hanging="283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>4)</w:t>
      </w:r>
      <w:r w:rsidRPr="003601A6">
        <w:rPr>
          <w:rFonts w:eastAsia="Calibri"/>
          <w:lang w:eastAsia="en-US"/>
        </w:rPr>
        <w:tab/>
      </w:r>
      <w:r w:rsidR="00457DB4" w:rsidRPr="003601A6">
        <w:rPr>
          <w:rFonts w:eastAsia="Calibri"/>
          <w:lang w:eastAsia="en-US"/>
        </w:rPr>
        <w:t>ostrzec o zagrożeniu inne osoby przebywające w miejscu zdarzenia</w:t>
      </w:r>
      <w:r w:rsidR="00463987">
        <w:rPr>
          <w:rFonts w:eastAsia="Calibri"/>
          <w:lang w:eastAsia="en-US"/>
        </w:rPr>
        <w:t>;</w:t>
      </w:r>
      <w:r w:rsidR="00457DB4" w:rsidRPr="003601A6">
        <w:rPr>
          <w:rFonts w:eastAsia="Calibri"/>
          <w:lang w:eastAsia="en-US"/>
        </w:rPr>
        <w:t xml:space="preserve"> </w:t>
      </w:r>
    </w:p>
    <w:p w14:paraId="42D71674" w14:textId="5A1F6826" w:rsidR="00457DB4" w:rsidRPr="003601A6" w:rsidRDefault="00327383" w:rsidP="00327383">
      <w:pPr>
        <w:ind w:left="567" w:hanging="283"/>
        <w:jc w:val="both"/>
        <w:rPr>
          <w:rFonts w:eastAsia="Calibri"/>
          <w:lang w:eastAsia="en-US"/>
        </w:rPr>
      </w:pPr>
      <w:r w:rsidRPr="003601A6">
        <w:rPr>
          <w:rFonts w:eastAsia="Calibri"/>
          <w:lang w:eastAsia="en-US"/>
        </w:rPr>
        <w:t xml:space="preserve">5) w zależności </w:t>
      </w:r>
      <w:r w:rsidR="004C32C6" w:rsidRPr="003601A6">
        <w:rPr>
          <w:rFonts w:eastAsia="Calibri"/>
          <w:lang w:eastAsia="en-US"/>
        </w:rPr>
        <w:t>od rodzaju zdarzenia</w:t>
      </w:r>
      <w:r w:rsidR="00B142DE" w:rsidRPr="003601A6">
        <w:rPr>
          <w:rFonts w:eastAsia="Calibri"/>
          <w:lang w:eastAsia="en-US"/>
        </w:rPr>
        <w:t xml:space="preserve"> zawiadomić odpowiednie</w:t>
      </w:r>
      <w:r w:rsidR="004C32C6" w:rsidRPr="003601A6">
        <w:rPr>
          <w:rFonts w:eastAsia="Calibri"/>
          <w:lang w:eastAsia="en-US"/>
        </w:rPr>
        <w:t xml:space="preserve"> inne służby</w:t>
      </w:r>
      <w:r w:rsidR="00457DB4" w:rsidRPr="003601A6">
        <w:rPr>
          <w:rFonts w:eastAsia="Calibri"/>
          <w:lang w:eastAsia="en-US"/>
        </w:rPr>
        <w:t xml:space="preserve">. </w:t>
      </w:r>
    </w:p>
    <w:p w14:paraId="385ACE75" w14:textId="44DBDF16" w:rsidR="00C408D0" w:rsidRPr="00C408D0" w:rsidRDefault="00A32D8C" w:rsidP="009841D1">
      <w:pPr>
        <w:ind w:left="284" w:hanging="284"/>
        <w:jc w:val="both"/>
        <w:rPr>
          <w:rFonts w:eastAsia="Calibri"/>
          <w:lang w:eastAsia="en-US"/>
        </w:rPr>
      </w:pPr>
      <w:bookmarkStart w:id="6" w:name="_Hlk200977085"/>
      <w:r w:rsidRPr="003601A6">
        <w:rPr>
          <w:rFonts w:eastAsia="Calibri"/>
          <w:lang w:eastAsia="en-US"/>
        </w:rPr>
        <w:t>3.</w:t>
      </w:r>
      <w:r w:rsidRPr="003601A6">
        <w:rPr>
          <w:rFonts w:eastAsia="Calibri"/>
          <w:lang w:eastAsia="en-US"/>
        </w:rPr>
        <w:tab/>
      </w:r>
      <w:r w:rsidR="00457DB4" w:rsidRPr="003601A6">
        <w:rPr>
          <w:rFonts w:eastAsia="Calibri"/>
          <w:lang w:eastAsia="en-US"/>
        </w:rPr>
        <w:t>Szczegółowe zasady postepowania w razie wypadku lub awarii</w:t>
      </w:r>
      <w:bookmarkEnd w:id="6"/>
      <w:r w:rsidR="00457DB4" w:rsidRPr="003601A6">
        <w:rPr>
          <w:rFonts w:eastAsia="Calibri"/>
          <w:lang w:eastAsia="en-US"/>
        </w:rPr>
        <w:t xml:space="preserve"> </w:t>
      </w:r>
      <w:r w:rsidR="00FD25E2" w:rsidRPr="003601A6">
        <w:rPr>
          <w:rFonts w:eastAsia="Calibri"/>
          <w:lang w:eastAsia="en-US"/>
        </w:rPr>
        <w:t>określ</w:t>
      </w:r>
      <w:r w:rsidR="00457DB4" w:rsidRPr="003601A6">
        <w:rPr>
          <w:rFonts w:eastAsia="Calibri"/>
          <w:lang w:eastAsia="en-US"/>
        </w:rPr>
        <w:t>a</w:t>
      </w:r>
      <w:r w:rsidR="00FD25E2" w:rsidRPr="003601A6">
        <w:rPr>
          <w:rFonts w:eastAsia="Calibri"/>
          <w:lang w:eastAsia="en-US"/>
        </w:rPr>
        <w:t xml:space="preserve"> </w:t>
      </w:r>
      <w:r w:rsidR="00C408D0" w:rsidRPr="003601A6">
        <w:rPr>
          <w:rFonts w:eastAsia="Calibri"/>
          <w:lang w:eastAsia="en-US"/>
        </w:rPr>
        <w:t>zarządzeni</w:t>
      </w:r>
      <w:r w:rsidR="00457DB4" w:rsidRPr="003601A6">
        <w:rPr>
          <w:rFonts w:eastAsia="Calibri"/>
          <w:lang w:eastAsia="en-US"/>
        </w:rPr>
        <w:t>e</w:t>
      </w:r>
      <w:r w:rsidR="00C408D0" w:rsidRPr="003601A6">
        <w:rPr>
          <w:rFonts w:eastAsia="Calibri"/>
          <w:lang w:eastAsia="en-US"/>
        </w:rPr>
        <w:t xml:space="preserve"> </w:t>
      </w:r>
      <w:r w:rsidR="00D942F5" w:rsidRPr="003601A6">
        <w:rPr>
          <w:rFonts w:eastAsia="Calibri"/>
          <w:lang w:eastAsia="en-US"/>
        </w:rPr>
        <w:br/>
      </w:r>
      <w:r w:rsidR="00C408D0" w:rsidRPr="00C408D0">
        <w:rPr>
          <w:rFonts w:eastAsia="Calibri"/>
          <w:lang w:eastAsia="en-US"/>
        </w:rPr>
        <w:t xml:space="preserve">Nr </w:t>
      </w:r>
      <w:r w:rsidR="00FD25E2" w:rsidRPr="00D942F5">
        <w:rPr>
          <w:rFonts w:eastAsia="Calibri"/>
          <w:lang w:eastAsia="en-US"/>
        </w:rPr>
        <w:t>95</w:t>
      </w:r>
      <w:r w:rsidR="00C408D0" w:rsidRPr="00C408D0">
        <w:rPr>
          <w:rFonts w:eastAsia="Calibri"/>
          <w:lang w:eastAsia="en-US"/>
        </w:rPr>
        <w:t xml:space="preserve"> </w:t>
      </w:r>
      <w:r w:rsidR="00FD25E2" w:rsidRPr="00D942F5">
        <w:rPr>
          <w:rFonts w:eastAsia="Calibri"/>
          <w:lang w:eastAsia="en-US"/>
        </w:rPr>
        <w:t>R</w:t>
      </w:r>
      <w:r w:rsidR="00C408D0" w:rsidRPr="00C408D0">
        <w:rPr>
          <w:rFonts w:eastAsia="Calibri"/>
          <w:lang w:eastAsia="en-US"/>
        </w:rPr>
        <w:t xml:space="preserve">ektora UMK z dnia </w:t>
      </w:r>
      <w:r w:rsidR="009B3829" w:rsidRPr="00D942F5">
        <w:rPr>
          <w:rFonts w:eastAsia="Calibri"/>
          <w:lang w:eastAsia="en-US"/>
        </w:rPr>
        <w:t>1 lipca 2019 r.</w:t>
      </w:r>
      <w:r w:rsidR="00C408D0" w:rsidRPr="00C408D0">
        <w:rPr>
          <w:rFonts w:eastAsia="Calibri"/>
          <w:lang w:eastAsia="en-US"/>
        </w:rPr>
        <w:t xml:space="preserve"> </w:t>
      </w:r>
      <w:r w:rsidR="009B3829" w:rsidRPr="00D942F5">
        <w:t xml:space="preserve">w sprawie bezpiecznego i higienicznego korzystania </w:t>
      </w:r>
      <w:r w:rsidR="00D942F5">
        <w:br/>
      </w:r>
      <w:r w:rsidR="009B3829" w:rsidRPr="00D942F5">
        <w:t xml:space="preserve">z pomieszczeń i wyposażenia technicznego Uniwersytetu Mikołaja Kopernika w Toruniu </w:t>
      </w:r>
      <w:r w:rsidR="00D942F5">
        <w:br/>
      </w:r>
      <w:r w:rsidR="009B3829" w:rsidRPr="00D942F5">
        <w:t>oraz postępowania w razie wypadku lub awarii</w:t>
      </w:r>
      <w:r w:rsidR="009B3829" w:rsidRPr="00D942F5">
        <w:rPr>
          <w:rFonts w:eastAsia="Calibri"/>
          <w:lang w:eastAsia="en-US"/>
        </w:rPr>
        <w:t xml:space="preserve"> </w:t>
      </w:r>
      <w:r w:rsidR="00C408D0" w:rsidRPr="00C408D0">
        <w:rPr>
          <w:rFonts w:eastAsia="Calibri"/>
          <w:lang w:eastAsia="en-US"/>
        </w:rPr>
        <w:t xml:space="preserve">(Biuletyn </w:t>
      </w:r>
      <w:r w:rsidR="00FD25E2" w:rsidRPr="00D942F5">
        <w:rPr>
          <w:rFonts w:eastAsia="Calibri"/>
          <w:lang w:eastAsia="en-US"/>
        </w:rPr>
        <w:t xml:space="preserve"> </w:t>
      </w:r>
      <w:r w:rsidR="00C408D0" w:rsidRPr="00C408D0">
        <w:rPr>
          <w:rFonts w:eastAsia="Calibri"/>
          <w:lang w:eastAsia="en-US"/>
        </w:rPr>
        <w:t xml:space="preserve">Prawny UMK </w:t>
      </w:r>
      <w:r w:rsidR="009B3829" w:rsidRPr="00D942F5">
        <w:rPr>
          <w:rFonts w:eastAsia="Calibri"/>
          <w:lang w:eastAsia="en-US"/>
        </w:rPr>
        <w:t xml:space="preserve">z 2019 r. </w:t>
      </w:r>
      <w:r w:rsidR="00C408D0" w:rsidRPr="00C408D0">
        <w:rPr>
          <w:rFonts w:eastAsia="Calibri"/>
          <w:lang w:eastAsia="en-US"/>
        </w:rPr>
        <w:t xml:space="preserve">poz. </w:t>
      </w:r>
      <w:r w:rsidR="009B3829" w:rsidRPr="00D942F5">
        <w:rPr>
          <w:rFonts w:eastAsia="Calibri"/>
          <w:lang w:eastAsia="en-US"/>
        </w:rPr>
        <w:t>246)</w:t>
      </w:r>
      <w:r w:rsidR="00457DB4" w:rsidRPr="00D942F5">
        <w:rPr>
          <w:rFonts w:eastAsia="Calibri"/>
          <w:lang w:eastAsia="en-US"/>
        </w:rPr>
        <w:t>,</w:t>
      </w:r>
      <w:r w:rsidR="00C408D0" w:rsidRPr="00C408D0">
        <w:rPr>
          <w:rFonts w:eastAsia="Calibri"/>
          <w:lang w:eastAsia="en-US"/>
        </w:rPr>
        <w:t xml:space="preserve"> dostępn</w:t>
      </w:r>
      <w:r w:rsidR="00457DB4" w:rsidRPr="00D942F5">
        <w:rPr>
          <w:rFonts w:eastAsia="Calibri"/>
          <w:lang w:eastAsia="en-US"/>
        </w:rPr>
        <w:t>e</w:t>
      </w:r>
      <w:r w:rsidR="00C408D0" w:rsidRPr="00C408D0">
        <w:rPr>
          <w:rFonts w:eastAsia="Calibri"/>
          <w:lang w:eastAsia="en-US"/>
        </w:rPr>
        <w:t xml:space="preserve"> na stronie </w:t>
      </w:r>
      <w:r w:rsidR="009B3829" w:rsidRPr="00D942F5">
        <w:rPr>
          <w:rFonts w:eastAsia="Calibri"/>
          <w:lang w:eastAsia="en-US"/>
        </w:rPr>
        <w:t xml:space="preserve">internetowej </w:t>
      </w:r>
      <w:r w:rsidR="00C408D0" w:rsidRPr="00C408D0">
        <w:rPr>
          <w:rFonts w:eastAsia="Calibri"/>
          <w:lang w:eastAsia="en-US"/>
        </w:rPr>
        <w:t xml:space="preserve">Collegium Medicum </w:t>
      </w:r>
      <w:r w:rsidR="009B3829" w:rsidRPr="00D942F5">
        <w:rPr>
          <w:rFonts w:eastAsia="Calibri"/>
          <w:lang w:eastAsia="en-US"/>
        </w:rPr>
        <w:t xml:space="preserve">UMK pod </w:t>
      </w:r>
      <w:r w:rsidR="00C408D0" w:rsidRPr="00C408D0">
        <w:rPr>
          <w:rFonts w:eastAsia="Calibri"/>
          <w:lang w:eastAsia="en-US"/>
        </w:rPr>
        <w:t>link</w:t>
      </w:r>
      <w:r w:rsidR="009B3829" w:rsidRPr="00D942F5">
        <w:rPr>
          <w:rFonts w:eastAsia="Calibri"/>
          <w:lang w:eastAsia="en-US"/>
        </w:rPr>
        <w:t>iem</w:t>
      </w:r>
      <w:r w:rsidR="00C408D0" w:rsidRPr="00C408D0">
        <w:rPr>
          <w:rFonts w:eastAsia="Calibri"/>
          <w:lang w:eastAsia="en-US"/>
        </w:rPr>
        <w:t>:</w:t>
      </w:r>
    </w:p>
    <w:p w14:paraId="0EAF2E4E" w14:textId="5141C19E" w:rsidR="00C408D0" w:rsidRPr="00C408D0" w:rsidRDefault="009964E1" w:rsidP="009841D1">
      <w:pPr>
        <w:ind w:left="284"/>
        <w:jc w:val="both"/>
        <w:rPr>
          <w:rFonts w:eastAsia="Calibri"/>
          <w:lang w:eastAsia="en-US"/>
        </w:rPr>
      </w:pPr>
      <w:hyperlink r:id="rId8" w:history="1">
        <w:r w:rsidR="00A32D8C" w:rsidRPr="00D942F5">
          <w:rPr>
            <w:rStyle w:val="Hipercze"/>
            <w:rFonts w:eastAsia="Calibri"/>
            <w:lang w:eastAsia="en-US"/>
          </w:rPr>
          <w:t>https://www.cm.umk.pl/121-administracja-collegium-medicum/bhp/180-bhp-wypadki.html</w:t>
        </w:r>
      </w:hyperlink>
    </w:p>
    <w:p w14:paraId="4F8322E6" w14:textId="22706200" w:rsidR="00C408D0" w:rsidRPr="00C408D0" w:rsidRDefault="00A32D8C" w:rsidP="009841D1">
      <w:pPr>
        <w:ind w:left="284" w:hanging="284"/>
        <w:jc w:val="both"/>
        <w:rPr>
          <w:rFonts w:eastAsia="Calibri"/>
          <w:bCs/>
          <w:lang w:eastAsia="en-US"/>
        </w:rPr>
      </w:pPr>
      <w:r w:rsidRPr="00D942F5">
        <w:rPr>
          <w:rFonts w:eastAsia="Calibri"/>
          <w:lang w:eastAsia="en-US"/>
        </w:rPr>
        <w:t>4.</w:t>
      </w:r>
      <w:r w:rsidRPr="00D942F5">
        <w:rPr>
          <w:rFonts w:eastAsia="Calibri"/>
          <w:lang w:eastAsia="en-US"/>
        </w:rPr>
        <w:tab/>
      </w:r>
      <w:r w:rsidR="002E0F1F" w:rsidRPr="00D942F5">
        <w:rPr>
          <w:rFonts w:eastAsia="Calibri"/>
          <w:lang w:eastAsia="en-US"/>
        </w:rPr>
        <w:t>Szczegółowe zasady post</w:t>
      </w:r>
      <w:r w:rsidRPr="00D942F5">
        <w:rPr>
          <w:rFonts w:eastAsia="Calibri"/>
          <w:lang w:eastAsia="en-US"/>
        </w:rPr>
        <w:t>ę</w:t>
      </w:r>
      <w:r w:rsidR="002E0F1F" w:rsidRPr="00D942F5">
        <w:rPr>
          <w:rFonts w:eastAsia="Calibri"/>
          <w:lang w:eastAsia="en-US"/>
        </w:rPr>
        <w:t xml:space="preserve">powania </w:t>
      </w:r>
      <w:r w:rsidRPr="00D942F5">
        <w:rPr>
          <w:rFonts w:eastAsia="Calibri"/>
          <w:lang w:eastAsia="en-US"/>
        </w:rPr>
        <w:t>po ekspozycji zawodowej na materiał biologiczny potencjalnie zakaźny</w:t>
      </w:r>
      <w:r w:rsidR="00C408D0" w:rsidRPr="00C408D0">
        <w:rPr>
          <w:rFonts w:eastAsia="Calibri"/>
          <w:lang w:eastAsia="en-US"/>
        </w:rPr>
        <w:t xml:space="preserve"> określ</w:t>
      </w:r>
      <w:r w:rsidRPr="00D942F5">
        <w:rPr>
          <w:rFonts w:eastAsia="Calibri"/>
          <w:lang w:eastAsia="en-US"/>
        </w:rPr>
        <w:t>a</w:t>
      </w:r>
      <w:r w:rsidR="00C408D0" w:rsidRPr="00C408D0">
        <w:rPr>
          <w:rFonts w:eastAsia="Calibri"/>
          <w:lang w:eastAsia="en-US"/>
        </w:rPr>
        <w:t xml:space="preserve"> zarządzeni</w:t>
      </w:r>
      <w:r w:rsidRPr="00D942F5">
        <w:rPr>
          <w:rFonts w:eastAsia="Calibri"/>
          <w:lang w:eastAsia="en-US"/>
        </w:rPr>
        <w:t>e</w:t>
      </w:r>
      <w:r w:rsidR="00C408D0" w:rsidRPr="00C408D0">
        <w:rPr>
          <w:rFonts w:eastAsia="Calibri"/>
          <w:lang w:eastAsia="en-US"/>
        </w:rPr>
        <w:t xml:space="preserve"> Nr </w:t>
      </w:r>
      <w:r w:rsidR="002E0F1F" w:rsidRPr="00D942F5">
        <w:rPr>
          <w:rFonts w:eastAsia="Calibri"/>
          <w:lang w:eastAsia="en-US"/>
        </w:rPr>
        <w:t>168</w:t>
      </w:r>
      <w:r w:rsidR="00C408D0" w:rsidRPr="00C408D0">
        <w:rPr>
          <w:rFonts w:eastAsia="Calibri"/>
          <w:lang w:eastAsia="en-US"/>
        </w:rPr>
        <w:t xml:space="preserve"> Rektora UMK z dnia </w:t>
      </w:r>
      <w:r w:rsidR="002E0F1F" w:rsidRPr="00D942F5">
        <w:rPr>
          <w:rFonts w:eastAsia="Calibri"/>
          <w:lang w:eastAsia="en-US"/>
        </w:rPr>
        <w:t>19 sierpnia 2014 r.</w:t>
      </w:r>
      <w:r w:rsidR="00C408D0" w:rsidRPr="00C408D0">
        <w:rPr>
          <w:rFonts w:eastAsia="Calibri"/>
          <w:lang w:eastAsia="en-US"/>
        </w:rPr>
        <w:t xml:space="preserve"> </w:t>
      </w:r>
      <w:r w:rsidR="00D942F5">
        <w:rPr>
          <w:rFonts w:eastAsia="Calibri"/>
          <w:lang w:eastAsia="en-US"/>
        </w:rPr>
        <w:br/>
      </w:r>
      <w:r w:rsidR="00C408D0" w:rsidRPr="00C408D0">
        <w:rPr>
          <w:rFonts w:eastAsia="Calibri"/>
          <w:lang w:eastAsia="en-US"/>
        </w:rPr>
        <w:t xml:space="preserve">w sprawie </w:t>
      </w:r>
      <w:r w:rsidR="002E0F1F" w:rsidRPr="00D942F5">
        <w:rPr>
          <w:rFonts w:eastAsia="Calibri"/>
          <w:lang w:eastAsia="en-US"/>
        </w:rPr>
        <w:t>zasad postępowania po ekspozycji zawodowej na materiał biologiczny potencjalnie zakaźny w Collegium Medicum UMK</w:t>
      </w:r>
      <w:r w:rsidR="00C408D0" w:rsidRPr="00C408D0">
        <w:rPr>
          <w:rFonts w:eastAsia="Calibri"/>
          <w:lang w:eastAsia="en-US"/>
        </w:rPr>
        <w:t xml:space="preserve"> (Biuletyn Prawny UMK Nr </w:t>
      </w:r>
      <w:r w:rsidR="002E0F1F" w:rsidRPr="00D942F5">
        <w:rPr>
          <w:rFonts w:eastAsia="Calibri"/>
          <w:lang w:eastAsia="en-US"/>
        </w:rPr>
        <w:t>3</w:t>
      </w:r>
      <w:r w:rsidR="00C408D0" w:rsidRPr="00C408D0">
        <w:rPr>
          <w:rFonts w:eastAsia="Calibri"/>
          <w:lang w:eastAsia="en-US"/>
        </w:rPr>
        <w:t xml:space="preserve"> poz. </w:t>
      </w:r>
      <w:r w:rsidR="002E0F1F" w:rsidRPr="00D942F5">
        <w:rPr>
          <w:rFonts w:eastAsia="Calibri"/>
          <w:lang w:eastAsia="en-US"/>
        </w:rPr>
        <w:t>318</w:t>
      </w:r>
      <w:r w:rsidR="00C408D0" w:rsidRPr="00C408D0">
        <w:rPr>
          <w:rFonts w:eastAsia="Calibri"/>
          <w:lang w:eastAsia="en-US"/>
        </w:rPr>
        <w:t>)</w:t>
      </w:r>
      <w:r w:rsidRPr="00D942F5">
        <w:rPr>
          <w:rFonts w:eastAsia="Calibri"/>
          <w:lang w:eastAsia="en-US"/>
        </w:rPr>
        <w:t>,</w:t>
      </w:r>
      <w:r w:rsidR="00C408D0" w:rsidRPr="00C408D0">
        <w:rPr>
          <w:rFonts w:eastAsia="Calibri"/>
          <w:lang w:eastAsia="en-US"/>
        </w:rPr>
        <w:t xml:space="preserve"> dostępn</w:t>
      </w:r>
      <w:r w:rsidRPr="00D942F5">
        <w:rPr>
          <w:rFonts w:eastAsia="Calibri"/>
          <w:lang w:eastAsia="en-US"/>
        </w:rPr>
        <w:t>e</w:t>
      </w:r>
      <w:r w:rsidR="00C408D0" w:rsidRPr="00C408D0">
        <w:rPr>
          <w:rFonts w:eastAsia="Calibri"/>
          <w:lang w:eastAsia="en-US"/>
        </w:rPr>
        <w:t xml:space="preserve"> </w:t>
      </w:r>
      <w:r w:rsidR="00D942F5">
        <w:rPr>
          <w:rFonts w:eastAsia="Calibri"/>
          <w:lang w:eastAsia="en-US"/>
        </w:rPr>
        <w:br/>
      </w:r>
      <w:r w:rsidR="00C408D0" w:rsidRPr="00C408D0">
        <w:rPr>
          <w:rFonts w:eastAsia="Calibri"/>
          <w:lang w:eastAsia="en-US"/>
        </w:rPr>
        <w:t xml:space="preserve">na stronie Collegium Medicum </w:t>
      </w:r>
      <w:r w:rsidRPr="00D942F5">
        <w:rPr>
          <w:rFonts w:eastAsia="Calibri"/>
          <w:lang w:eastAsia="en-US"/>
        </w:rPr>
        <w:t xml:space="preserve">pod </w:t>
      </w:r>
      <w:r w:rsidR="00C408D0" w:rsidRPr="00C408D0">
        <w:rPr>
          <w:rFonts w:eastAsia="Calibri"/>
          <w:bCs/>
          <w:lang w:eastAsia="en-US"/>
        </w:rPr>
        <w:t>link</w:t>
      </w:r>
      <w:r w:rsidRPr="00D942F5">
        <w:rPr>
          <w:rFonts w:eastAsia="Calibri"/>
          <w:bCs/>
          <w:lang w:eastAsia="en-US"/>
        </w:rPr>
        <w:t>iem</w:t>
      </w:r>
      <w:r w:rsidR="00C408D0" w:rsidRPr="00C408D0">
        <w:rPr>
          <w:rFonts w:eastAsia="Calibri"/>
          <w:bCs/>
          <w:lang w:eastAsia="en-US"/>
        </w:rPr>
        <w:t xml:space="preserve">:  </w:t>
      </w:r>
      <w:r w:rsidR="00327383">
        <w:rPr>
          <w:rFonts w:eastAsia="Calibri"/>
          <w:bCs/>
          <w:lang w:eastAsia="en-US"/>
        </w:rPr>
        <w:t xml:space="preserve"> </w:t>
      </w:r>
    </w:p>
    <w:p w14:paraId="74DEC458" w14:textId="1C41E5CB" w:rsidR="00C408D0" w:rsidRPr="00C408D0" w:rsidRDefault="009964E1" w:rsidP="009841D1">
      <w:pPr>
        <w:ind w:left="284"/>
        <w:jc w:val="both"/>
        <w:rPr>
          <w:rFonts w:eastAsia="Calibri"/>
          <w:bCs/>
          <w:lang w:eastAsia="en-US"/>
        </w:rPr>
      </w:pPr>
      <w:hyperlink r:id="rId9" w:history="1">
        <w:r w:rsidR="00A32D8C" w:rsidRPr="00D942F5">
          <w:rPr>
            <w:rStyle w:val="Hipercze"/>
            <w:rFonts w:eastAsia="Calibri"/>
            <w:bCs/>
            <w:lang w:eastAsia="en-US"/>
          </w:rPr>
          <w:t>https://www.cm.umk.pl/121-administracja-collegium-medicum/bhp/1927-bhp-ekspozycja-zawodowa-postepowanie.html</w:t>
        </w:r>
      </w:hyperlink>
    </w:p>
    <w:p w14:paraId="19EEF42F" w14:textId="7F1A62D9" w:rsidR="00ED22E2" w:rsidRPr="00D942F5" w:rsidRDefault="00ED22E2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324F1ABF" w14:textId="77777777" w:rsidR="00ED22E2" w:rsidRPr="0024615F" w:rsidRDefault="00ED22E2" w:rsidP="009841D1">
      <w:pPr>
        <w:autoSpaceDE w:val="0"/>
        <w:autoSpaceDN w:val="0"/>
        <w:adjustRightInd w:val="0"/>
        <w:ind w:left="720"/>
        <w:jc w:val="both"/>
        <w:rPr>
          <w:rFonts w:eastAsia="Calibri"/>
          <w:lang w:eastAsia="en-US"/>
        </w:rPr>
      </w:pPr>
    </w:p>
    <w:p w14:paraId="3B5DE7FB" w14:textId="77777777" w:rsidR="0024615F" w:rsidRPr="00D942F5" w:rsidRDefault="0024615F" w:rsidP="009841D1">
      <w:pPr>
        <w:ind w:left="300" w:hanging="300"/>
        <w:jc w:val="both"/>
      </w:pPr>
    </w:p>
    <w:p w14:paraId="19B0951C" w14:textId="71E9E59A" w:rsidR="00BC772F" w:rsidRPr="00BC772F" w:rsidRDefault="00BC772F" w:rsidP="009841D1">
      <w:pPr>
        <w:ind w:left="1200"/>
        <w:jc w:val="both"/>
        <w:rPr>
          <w:b/>
          <w:caps/>
          <w:lang w:val="de-DE"/>
        </w:rPr>
      </w:pPr>
      <w:r w:rsidRPr="00BC772F">
        <w:rPr>
          <w:b/>
          <w:caps/>
        </w:rPr>
        <w:t xml:space="preserve">                                                                          </w:t>
      </w:r>
      <w:r w:rsidRPr="00BC772F">
        <w:rPr>
          <w:b/>
          <w:caps/>
          <w:lang w:val="de-DE"/>
        </w:rPr>
        <w:t xml:space="preserve">Prorektor </w:t>
      </w:r>
      <w:r w:rsidRPr="00D942F5">
        <w:rPr>
          <w:b/>
          <w:caps/>
          <w:lang w:val="de-DE"/>
        </w:rPr>
        <w:t xml:space="preserve"> </w:t>
      </w:r>
    </w:p>
    <w:p w14:paraId="26551470" w14:textId="77777777" w:rsidR="00BC772F" w:rsidRPr="00BC772F" w:rsidRDefault="00BC772F" w:rsidP="009841D1">
      <w:pPr>
        <w:ind w:left="1200"/>
        <w:jc w:val="both"/>
        <w:rPr>
          <w:b/>
          <w:caps/>
          <w:lang w:val="de-DE"/>
        </w:rPr>
      </w:pPr>
      <w:r w:rsidRPr="00BC772F">
        <w:rPr>
          <w:b/>
          <w:caps/>
          <w:lang w:val="de-DE"/>
        </w:rPr>
        <w:t xml:space="preserve">                                                            ds. Collegium Medicum</w:t>
      </w:r>
    </w:p>
    <w:p w14:paraId="24B3B227" w14:textId="2D73F7FB" w:rsidR="00BC772F" w:rsidRPr="00BC772F" w:rsidRDefault="00F34C4C" w:rsidP="009841D1">
      <w:pPr>
        <w:ind w:left="1200"/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  <w:r w:rsidR="00BC772F" w:rsidRPr="00D942F5">
        <w:rPr>
          <w:b/>
          <w:lang w:val="de-DE"/>
        </w:rPr>
        <w:t xml:space="preserve">             </w:t>
      </w:r>
      <w:r w:rsidR="00BC772F" w:rsidRPr="00BC772F">
        <w:rPr>
          <w:b/>
          <w:lang w:val="de-DE"/>
        </w:rPr>
        <w:t xml:space="preserve">                                               prof. dr hab. </w:t>
      </w:r>
      <w:r w:rsidR="00BC772F" w:rsidRPr="00D942F5">
        <w:rPr>
          <w:b/>
          <w:lang w:val="de-DE"/>
        </w:rPr>
        <w:t>Dariusz Grzanka</w:t>
      </w:r>
    </w:p>
    <w:p w14:paraId="51BB3E79" w14:textId="6D20AD98" w:rsidR="00F9145B" w:rsidRPr="00D942F5" w:rsidRDefault="00F9145B" w:rsidP="009841D1">
      <w:pPr>
        <w:ind w:left="4200"/>
        <w:jc w:val="center"/>
        <w:rPr>
          <w:b/>
          <w:noProof/>
        </w:rPr>
      </w:pPr>
    </w:p>
    <w:sectPr w:rsidR="00F9145B" w:rsidRPr="00D942F5" w:rsidSect="009B20D1">
      <w:headerReference w:type="even" r:id="rId10"/>
      <w:footerReference w:type="even" r:id="rId11"/>
      <w:footerReference w:type="default" r:id="rId12"/>
      <w:pgSz w:w="12240" w:h="15840"/>
      <w:pgMar w:top="709" w:right="1183" w:bottom="993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F90C" w14:textId="77777777" w:rsidR="005C53B2" w:rsidRDefault="005C53B2">
      <w:r>
        <w:separator/>
      </w:r>
    </w:p>
  </w:endnote>
  <w:endnote w:type="continuationSeparator" w:id="0">
    <w:p w14:paraId="7A38D22F" w14:textId="77777777" w:rsidR="005C53B2" w:rsidRDefault="005C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8E0D3" w14:textId="77777777" w:rsidR="00B90F96" w:rsidRDefault="00B90F96" w:rsidP="00400B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45C17E" w14:textId="77777777" w:rsidR="00B90F96" w:rsidRDefault="00B90F96" w:rsidP="00FD2F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1915E" w14:textId="77777777" w:rsidR="00B90F96" w:rsidRPr="00873289" w:rsidRDefault="00B90F96" w:rsidP="00400B5D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873289">
      <w:rPr>
        <w:rStyle w:val="Numerstrony"/>
        <w:sz w:val="20"/>
        <w:szCs w:val="20"/>
      </w:rPr>
      <w:fldChar w:fldCharType="begin"/>
    </w:r>
    <w:r w:rsidRPr="00873289">
      <w:rPr>
        <w:rStyle w:val="Numerstrony"/>
        <w:sz w:val="20"/>
        <w:szCs w:val="20"/>
      </w:rPr>
      <w:instrText xml:space="preserve">PAGE  </w:instrText>
    </w:r>
    <w:r w:rsidRPr="00873289">
      <w:rPr>
        <w:rStyle w:val="Numerstrony"/>
        <w:sz w:val="20"/>
        <w:szCs w:val="20"/>
      </w:rPr>
      <w:fldChar w:fldCharType="separate"/>
    </w:r>
    <w:r w:rsidR="003717BF" w:rsidRPr="00873289">
      <w:rPr>
        <w:rStyle w:val="Numerstrony"/>
        <w:noProof/>
        <w:sz w:val="20"/>
        <w:szCs w:val="20"/>
      </w:rPr>
      <w:t>3</w:t>
    </w:r>
    <w:r w:rsidRPr="00873289">
      <w:rPr>
        <w:rStyle w:val="Numerstrony"/>
        <w:sz w:val="20"/>
        <w:szCs w:val="20"/>
      </w:rPr>
      <w:fldChar w:fldCharType="end"/>
    </w:r>
  </w:p>
  <w:p w14:paraId="6C02B7CF" w14:textId="77777777" w:rsidR="00B90F96" w:rsidRDefault="00B90F96" w:rsidP="00FD2F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0A8EA" w14:textId="77777777" w:rsidR="005C53B2" w:rsidRDefault="005C53B2">
      <w:r>
        <w:separator/>
      </w:r>
    </w:p>
  </w:footnote>
  <w:footnote w:type="continuationSeparator" w:id="0">
    <w:p w14:paraId="7B0BB068" w14:textId="77777777" w:rsidR="005C53B2" w:rsidRDefault="005C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AA968" w14:textId="77777777" w:rsidR="00B90F96" w:rsidRDefault="00B90F96" w:rsidP="0054249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D1B3A8" w14:textId="77777777" w:rsidR="00B90F96" w:rsidRDefault="00B90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1F7"/>
    <w:multiLevelType w:val="hybridMultilevel"/>
    <w:tmpl w:val="2F3ED51E"/>
    <w:lvl w:ilvl="0" w:tplc="90ACA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43A5F67"/>
    <w:multiLevelType w:val="hybridMultilevel"/>
    <w:tmpl w:val="8F483E10"/>
    <w:lvl w:ilvl="0" w:tplc="2B8A992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3412"/>
    <w:multiLevelType w:val="hybridMultilevel"/>
    <w:tmpl w:val="6A408DF2"/>
    <w:lvl w:ilvl="0" w:tplc="EDEC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5F69"/>
    <w:multiLevelType w:val="hybridMultilevel"/>
    <w:tmpl w:val="23A8445E"/>
    <w:lvl w:ilvl="0" w:tplc="536250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F87DC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4E55"/>
    <w:multiLevelType w:val="hybridMultilevel"/>
    <w:tmpl w:val="42AC0F82"/>
    <w:lvl w:ilvl="0" w:tplc="D52A4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C61A1"/>
    <w:multiLevelType w:val="hybridMultilevel"/>
    <w:tmpl w:val="58EE2010"/>
    <w:lvl w:ilvl="0" w:tplc="0415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 w15:restartNumberingAfterBreak="0">
    <w:nsid w:val="26153EBA"/>
    <w:multiLevelType w:val="hybridMultilevel"/>
    <w:tmpl w:val="C9B0F3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33C4"/>
    <w:multiLevelType w:val="hybridMultilevel"/>
    <w:tmpl w:val="5204EB9E"/>
    <w:lvl w:ilvl="0" w:tplc="6CC2A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6697C"/>
    <w:multiLevelType w:val="hybridMultilevel"/>
    <w:tmpl w:val="16B2F924"/>
    <w:lvl w:ilvl="0" w:tplc="826E4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3B55"/>
    <w:multiLevelType w:val="multilevel"/>
    <w:tmpl w:val="FA54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5764"/>
    <w:multiLevelType w:val="hybridMultilevel"/>
    <w:tmpl w:val="BD74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11E9"/>
    <w:multiLevelType w:val="hybridMultilevel"/>
    <w:tmpl w:val="3A24054A"/>
    <w:lvl w:ilvl="0" w:tplc="643E2B7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C6BCF"/>
    <w:multiLevelType w:val="hybridMultilevel"/>
    <w:tmpl w:val="B4103E72"/>
    <w:lvl w:ilvl="0" w:tplc="E834BB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064F34"/>
    <w:multiLevelType w:val="hybridMultilevel"/>
    <w:tmpl w:val="B29A5C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4079A2"/>
    <w:multiLevelType w:val="hybridMultilevel"/>
    <w:tmpl w:val="91A0199C"/>
    <w:lvl w:ilvl="0" w:tplc="DCCC066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 w15:restartNumberingAfterBreak="0">
    <w:nsid w:val="3CFA1263"/>
    <w:multiLevelType w:val="hybridMultilevel"/>
    <w:tmpl w:val="BA7CD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623D2"/>
    <w:multiLevelType w:val="hybridMultilevel"/>
    <w:tmpl w:val="8B5CCE34"/>
    <w:lvl w:ilvl="0" w:tplc="4C060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84CAC"/>
    <w:multiLevelType w:val="hybridMultilevel"/>
    <w:tmpl w:val="249CDD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86E85"/>
    <w:multiLevelType w:val="hybridMultilevel"/>
    <w:tmpl w:val="7B2A8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B4E7E"/>
    <w:multiLevelType w:val="hybridMultilevel"/>
    <w:tmpl w:val="1F464322"/>
    <w:lvl w:ilvl="0" w:tplc="826E422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36B1E"/>
    <w:multiLevelType w:val="hybridMultilevel"/>
    <w:tmpl w:val="6906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9389C"/>
    <w:multiLevelType w:val="hybridMultilevel"/>
    <w:tmpl w:val="93E8C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52B37"/>
    <w:multiLevelType w:val="hybridMultilevel"/>
    <w:tmpl w:val="11A2D726"/>
    <w:lvl w:ilvl="0" w:tplc="AB044CA6">
      <w:start w:val="4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46C7D"/>
    <w:multiLevelType w:val="hybridMultilevel"/>
    <w:tmpl w:val="D3D04D16"/>
    <w:lvl w:ilvl="0" w:tplc="FE940EF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60D66DD6">
      <w:start w:val="1"/>
      <w:numFmt w:val="decimal"/>
      <w:lvlText w:val="%2)"/>
      <w:lvlJc w:val="left"/>
      <w:pPr>
        <w:ind w:left="1379" w:hanging="37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9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17"/>
  </w:num>
  <w:num w:numId="10">
    <w:abstractNumId w:val="21"/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  <w:num w:numId="15">
    <w:abstractNumId w:val="23"/>
  </w:num>
  <w:num w:numId="16">
    <w:abstractNumId w:val="3"/>
  </w:num>
  <w:num w:numId="17">
    <w:abstractNumId w:val="0"/>
  </w:num>
  <w:num w:numId="18">
    <w:abstractNumId w:val="13"/>
  </w:num>
  <w:num w:numId="19">
    <w:abstractNumId w:val="18"/>
  </w:num>
  <w:num w:numId="20">
    <w:abstractNumId w:val="20"/>
  </w:num>
  <w:num w:numId="21">
    <w:abstractNumId w:val="15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6E"/>
    <w:rsid w:val="00006D51"/>
    <w:rsid w:val="00013C92"/>
    <w:rsid w:val="0001507D"/>
    <w:rsid w:val="00017D9A"/>
    <w:rsid w:val="00036131"/>
    <w:rsid w:val="00042D04"/>
    <w:rsid w:val="000457A7"/>
    <w:rsid w:val="000475FF"/>
    <w:rsid w:val="000506EE"/>
    <w:rsid w:val="0005525D"/>
    <w:rsid w:val="000608C4"/>
    <w:rsid w:val="0006493A"/>
    <w:rsid w:val="0007122B"/>
    <w:rsid w:val="000731A9"/>
    <w:rsid w:val="000801BA"/>
    <w:rsid w:val="00080E3F"/>
    <w:rsid w:val="00083B90"/>
    <w:rsid w:val="00083C26"/>
    <w:rsid w:val="00094A1D"/>
    <w:rsid w:val="000A156A"/>
    <w:rsid w:val="000A2CC2"/>
    <w:rsid w:val="000A450C"/>
    <w:rsid w:val="000B3083"/>
    <w:rsid w:val="000B5506"/>
    <w:rsid w:val="000C6184"/>
    <w:rsid w:val="000C6668"/>
    <w:rsid w:val="000D5433"/>
    <w:rsid w:val="000E509F"/>
    <w:rsid w:val="000E6C7B"/>
    <w:rsid w:val="000E757A"/>
    <w:rsid w:val="000E787F"/>
    <w:rsid w:val="000F0AE8"/>
    <w:rsid w:val="000F0E29"/>
    <w:rsid w:val="000F15E7"/>
    <w:rsid w:val="000F1F3A"/>
    <w:rsid w:val="000F2610"/>
    <w:rsid w:val="001007FA"/>
    <w:rsid w:val="0010539B"/>
    <w:rsid w:val="001054A0"/>
    <w:rsid w:val="00106115"/>
    <w:rsid w:val="00106DFA"/>
    <w:rsid w:val="00111389"/>
    <w:rsid w:val="001227BB"/>
    <w:rsid w:val="00123464"/>
    <w:rsid w:val="00123ECE"/>
    <w:rsid w:val="001324C3"/>
    <w:rsid w:val="00142656"/>
    <w:rsid w:val="00142A3E"/>
    <w:rsid w:val="0014677C"/>
    <w:rsid w:val="001468FA"/>
    <w:rsid w:val="00150F8C"/>
    <w:rsid w:val="00151E7F"/>
    <w:rsid w:val="00156F47"/>
    <w:rsid w:val="00157859"/>
    <w:rsid w:val="001600AF"/>
    <w:rsid w:val="00161917"/>
    <w:rsid w:val="0016199F"/>
    <w:rsid w:val="00163C2A"/>
    <w:rsid w:val="001672A0"/>
    <w:rsid w:val="001738D3"/>
    <w:rsid w:val="00176D12"/>
    <w:rsid w:val="001803A9"/>
    <w:rsid w:val="001818D9"/>
    <w:rsid w:val="001867F6"/>
    <w:rsid w:val="0019134D"/>
    <w:rsid w:val="00191C53"/>
    <w:rsid w:val="00195A52"/>
    <w:rsid w:val="00196B74"/>
    <w:rsid w:val="001A2A4A"/>
    <w:rsid w:val="001A6ECE"/>
    <w:rsid w:val="001A7C18"/>
    <w:rsid w:val="001A7DFD"/>
    <w:rsid w:val="001B2ECC"/>
    <w:rsid w:val="001B5C6E"/>
    <w:rsid w:val="001C1658"/>
    <w:rsid w:val="001C2F9A"/>
    <w:rsid w:val="001C309B"/>
    <w:rsid w:val="001C4D72"/>
    <w:rsid w:val="001C77F4"/>
    <w:rsid w:val="001D03F6"/>
    <w:rsid w:val="001D3605"/>
    <w:rsid w:val="001E094F"/>
    <w:rsid w:val="001E12F8"/>
    <w:rsid w:val="001E1B78"/>
    <w:rsid w:val="001E1F5F"/>
    <w:rsid w:val="001E49B8"/>
    <w:rsid w:val="001F4C8B"/>
    <w:rsid w:val="001F673F"/>
    <w:rsid w:val="001F69CA"/>
    <w:rsid w:val="00212EB5"/>
    <w:rsid w:val="00213B8A"/>
    <w:rsid w:val="00214C8A"/>
    <w:rsid w:val="0021699B"/>
    <w:rsid w:val="00223371"/>
    <w:rsid w:val="002264D9"/>
    <w:rsid w:val="00227CC6"/>
    <w:rsid w:val="00232656"/>
    <w:rsid w:val="002336B7"/>
    <w:rsid w:val="002367B7"/>
    <w:rsid w:val="00245FDA"/>
    <w:rsid w:val="0024615F"/>
    <w:rsid w:val="00246E8D"/>
    <w:rsid w:val="0025143D"/>
    <w:rsid w:val="002517CE"/>
    <w:rsid w:val="00257216"/>
    <w:rsid w:val="0026460B"/>
    <w:rsid w:val="002678BD"/>
    <w:rsid w:val="00273E5E"/>
    <w:rsid w:val="00292541"/>
    <w:rsid w:val="00297D82"/>
    <w:rsid w:val="002A257A"/>
    <w:rsid w:val="002A4A4C"/>
    <w:rsid w:val="002A5617"/>
    <w:rsid w:val="002A69E8"/>
    <w:rsid w:val="002B01F3"/>
    <w:rsid w:val="002B15C2"/>
    <w:rsid w:val="002B3363"/>
    <w:rsid w:val="002C603C"/>
    <w:rsid w:val="002D6E29"/>
    <w:rsid w:val="002D735D"/>
    <w:rsid w:val="002E0172"/>
    <w:rsid w:val="002E0F1F"/>
    <w:rsid w:val="002E523E"/>
    <w:rsid w:val="002E6C9B"/>
    <w:rsid w:val="002F53F9"/>
    <w:rsid w:val="002F74B7"/>
    <w:rsid w:val="00301688"/>
    <w:rsid w:val="003026BE"/>
    <w:rsid w:val="00306A82"/>
    <w:rsid w:val="0030735C"/>
    <w:rsid w:val="00311FE4"/>
    <w:rsid w:val="003228D6"/>
    <w:rsid w:val="00324ACD"/>
    <w:rsid w:val="003253F3"/>
    <w:rsid w:val="00327383"/>
    <w:rsid w:val="00332119"/>
    <w:rsid w:val="00332B75"/>
    <w:rsid w:val="0033352D"/>
    <w:rsid w:val="003360D7"/>
    <w:rsid w:val="0034175B"/>
    <w:rsid w:val="00345D1A"/>
    <w:rsid w:val="00347C7A"/>
    <w:rsid w:val="00350555"/>
    <w:rsid w:val="0035181A"/>
    <w:rsid w:val="003565E6"/>
    <w:rsid w:val="00357EFD"/>
    <w:rsid w:val="003601A6"/>
    <w:rsid w:val="00370B02"/>
    <w:rsid w:val="003717BF"/>
    <w:rsid w:val="00373B07"/>
    <w:rsid w:val="003757E0"/>
    <w:rsid w:val="00375CD3"/>
    <w:rsid w:val="003764A1"/>
    <w:rsid w:val="003770FF"/>
    <w:rsid w:val="00387514"/>
    <w:rsid w:val="00393F2E"/>
    <w:rsid w:val="003954B3"/>
    <w:rsid w:val="00395A09"/>
    <w:rsid w:val="003A2FCB"/>
    <w:rsid w:val="003A5F53"/>
    <w:rsid w:val="003A7172"/>
    <w:rsid w:val="003B0AB1"/>
    <w:rsid w:val="003C081C"/>
    <w:rsid w:val="003C1403"/>
    <w:rsid w:val="003C3D96"/>
    <w:rsid w:val="003D0172"/>
    <w:rsid w:val="003D038F"/>
    <w:rsid w:val="003D13CF"/>
    <w:rsid w:val="003D2763"/>
    <w:rsid w:val="003D3F5F"/>
    <w:rsid w:val="003E0304"/>
    <w:rsid w:val="003E2A09"/>
    <w:rsid w:val="003E3708"/>
    <w:rsid w:val="003F1B87"/>
    <w:rsid w:val="00400B4D"/>
    <w:rsid w:val="00400B5D"/>
    <w:rsid w:val="00401503"/>
    <w:rsid w:val="00404DC0"/>
    <w:rsid w:val="00404E3C"/>
    <w:rsid w:val="0040512F"/>
    <w:rsid w:val="00406DF7"/>
    <w:rsid w:val="00407CAA"/>
    <w:rsid w:val="004140C1"/>
    <w:rsid w:val="004165E0"/>
    <w:rsid w:val="004166A6"/>
    <w:rsid w:val="0042037F"/>
    <w:rsid w:val="00423BFE"/>
    <w:rsid w:val="00431993"/>
    <w:rsid w:val="004324C2"/>
    <w:rsid w:val="00433C50"/>
    <w:rsid w:val="00435508"/>
    <w:rsid w:val="00440BC0"/>
    <w:rsid w:val="004426F6"/>
    <w:rsid w:val="00446764"/>
    <w:rsid w:val="00447B89"/>
    <w:rsid w:val="00453FA2"/>
    <w:rsid w:val="004552F7"/>
    <w:rsid w:val="0045564D"/>
    <w:rsid w:val="00457DB4"/>
    <w:rsid w:val="00463987"/>
    <w:rsid w:val="00464497"/>
    <w:rsid w:val="00466329"/>
    <w:rsid w:val="004668B5"/>
    <w:rsid w:val="00492774"/>
    <w:rsid w:val="004A0E2A"/>
    <w:rsid w:val="004A24F4"/>
    <w:rsid w:val="004A28D0"/>
    <w:rsid w:val="004A2CB6"/>
    <w:rsid w:val="004A55A8"/>
    <w:rsid w:val="004A5AAA"/>
    <w:rsid w:val="004A606A"/>
    <w:rsid w:val="004B15A5"/>
    <w:rsid w:val="004B2925"/>
    <w:rsid w:val="004B6458"/>
    <w:rsid w:val="004B7E73"/>
    <w:rsid w:val="004C32C6"/>
    <w:rsid w:val="004D19BA"/>
    <w:rsid w:val="004D7714"/>
    <w:rsid w:val="004E0B8C"/>
    <w:rsid w:val="004E1FBD"/>
    <w:rsid w:val="004E38CA"/>
    <w:rsid w:val="004F13F7"/>
    <w:rsid w:val="004F268E"/>
    <w:rsid w:val="004F6064"/>
    <w:rsid w:val="004F6588"/>
    <w:rsid w:val="00503D64"/>
    <w:rsid w:val="005160D3"/>
    <w:rsid w:val="00516987"/>
    <w:rsid w:val="00537A94"/>
    <w:rsid w:val="00540288"/>
    <w:rsid w:val="0054249D"/>
    <w:rsid w:val="00545294"/>
    <w:rsid w:val="00553121"/>
    <w:rsid w:val="00554FED"/>
    <w:rsid w:val="00555E24"/>
    <w:rsid w:val="00556AC3"/>
    <w:rsid w:val="00557204"/>
    <w:rsid w:val="00557E09"/>
    <w:rsid w:val="00560311"/>
    <w:rsid w:val="00561211"/>
    <w:rsid w:val="005614E2"/>
    <w:rsid w:val="0056237F"/>
    <w:rsid w:val="00564E0E"/>
    <w:rsid w:val="00565490"/>
    <w:rsid w:val="005732F4"/>
    <w:rsid w:val="00573C4F"/>
    <w:rsid w:val="0057416A"/>
    <w:rsid w:val="00577642"/>
    <w:rsid w:val="0058063A"/>
    <w:rsid w:val="00586BDE"/>
    <w:rsid w:val="00590BD2"/>
    <w:rsid w:val="005941AB"/>
    <w:rsid w:val="0059621E"/>
    <w:rsid w:val="005B1ED3"/>
    <w:rsid w:val="005B5711"/>
    <w:rsid w:val="005C0A98"/>
    <w:rsid w:val="005C11BF"/>
    <w:rsid w:val="005C270A"/>
    <w:rsid w:val="005C33E1"/>
    <w:rsid w:val="005C3FCF"/>
    <w:rsid w:val="005C53B2"/>
    <w:rsid w:val="005C5653"/>
    <w:rsid w:val="005D7373"/>
    <w:rsid w:val="005D759E"/>
    <w:rsid w:val="005E3F62"/>
    <w:rsid w:val="005E4D9E"/>
    <w:rsid w:val="005F4B22"/>
    <w:rsid w:val="005F7198"/>
    <w:rsid w:val="00600D27"/>
    <w:rsid w:val="00605BB3"/>
    <w:rsid w:val="006078C6"/>
    <w:rsid w:val="00613540"/>
    <w:rsid w:val="00620E13"/>
    <w:rsid w:val="00622D18"/>
    <w:rsid w:val="00623156"/>
    <w:rsid w:val="00623240"/>
    <w:rsid w:val="00623CEC"/>
    <w:rsid w:val="006254B8"/>
    <w:rsid w:val="00632CE9"/>
    <w:rsid w:val="0063432E"/>
    <w:rsid w:val="006374C1"/>
    <w:rsid w:val="00637EC1"/>
    <w:rsid w:val="0064576F"/>
    <w:rsid w:val="00645E3C"/>
    <w:rsid w:val="00651C2A"/>
    <w:rsid w:val="00652039"/>
    <w:rsid w:val="00653391"/>
    <w:rsid w:val="0065391A"/>
    <w:rsid w:val="00654EBC"/>
    <w:rsid w:val="0065632E"/>
    <w:rsid w:val="00660212"/>
    <w:rsid w:val="006611DA"/>
    <w:rsid w:val="00662158"/>
    <w:rsid w:val="0066284F"/>
    <w:rsid w:val="00663128"/>
    <w:rsid w:val="006647C0"/>
    <w:rsid w:val="00671A90"/>
    <w:rsid w:val="00672BAD"/>
    <w:rsid w:val="006736D7"/>
    <w:rsid w:val="0068706A"/>
    <w:rsid w:val="006A3155"/>
    <w:rsid w:val="006A7948"/>
    <w:rsid w:val="006B00EF"/>
    <w:rsid w:val="006B4696"/>
    <w:rsid w:val="006C157C"/>
    <w:rsid w:val="006C55C4"/>
    <w:rsid w:val="006D06EF"/>
    <w:rsid w:val="006D0BE7"/>
    <w:rsid w:val="006D1370"/>
    <w:rsid w:val="006D6794"/>
    <w:rsid w:val="006D6A1C"/>
    <w:rsid w:val="006D7FA3"/>
    <w:rsid w:val="006F190E"/>
    <w:rsid w:val="006F2D9C"/>
    <w:rsid w:val="006F6E17"/>
    <w:rsid w:val="00704791"/>
    <w:rsid w:val="0070606B"/>
    <w:rsid w:val="007156B2"/>
    <w:rsid w:val="0071712A"/>
    <w:rsid w:val="00720028"/>
    <w:rsid w:val="007207C2"/>
    <w:rsid w:val="00724B0D"/>
    <w:rsid w:val="007269BF"/>
    <w:rsid w:val="00726E86"/>
    <w:rsid w:val="007276D9"/>
    <w:rsid w:val="00730B20"/>
    <w:rsid w:val="00730B3D"/>
    <w:rsid w:val="00737ECD"/>
    <w:rsid w:val="007459BD"/>
    <w:rsid w:val="00745A6B"/>
    <w:rsid w:val="0074744D"/>
    <w:rsid w:val="00747E96"/>
    <w:rsid w:val="00757103"/>
    <w:rsid w:val="00763031"/>
    <w:rsid w:val="00765BFB"/>
    <w:rsid w:val="00770842"/>
    <w:rsid w:val="00774A76"/>
    <w:rsid w:val="00782320"/>
    <w:rsid w:val="007825D9"/>
    <w:rsid w:val="00786782"/>
    <w:rsid w:val="007945FD"/>
    <w:rsid w:val="0079724C"/>
    <w:rsid w:val="007A3ED5"/>
    <w:rsid w:val="007A6742"/>
    <w:rsid w:val="007B0BA8"/>
    <w:rsid w:val="007B64A4"/>
    <w:rsid w:val="007C09F0"/>
    <w:rsid w:val="007C0CBC"/>
    <w:rsid w:val="007C22AF"/>
    <w:rsid w:val="007C4EE0"/>
    <w:rsid w:val="007D2A5E"/>
    <w:rsid w:val="007D6A06"/>
    <w:rsid w:val="007D6EC3"/>
    <w:rsid w:val="007E0C0D"/>
    <w:rsid w:val="007E1F1A"/>
    <w:rsid w:val="007E6D45"/>
    <w:rsid w:val="007F59E1"/>
    <w:rsid w:val="008055ED"/>
    <w:rsid w:val="00810468"/>
    <w:rsid w:val="0081048C"/>
    <w:rsid w:val="00814DAE"/>
    <w:rsid w:val="00817B9B"/>
    <w:rsid w:val="0082366E"/>
    <w:rsid w:val="00825EB0"/>
    <w:rsid w:val="00826B79"/>
    <w:rsid w:val="00834ED0"/>
    <w:rsid w:val="00844DD8"/>
    <w:rsid w:val="008470EA"/>
    <w:rsid w:val="00850CB5"/>
    <w:rsid w:val="00852F46"/>
    <w:rsid w:val="008569DF"/>
    <w:rsid w:val="00860275"/>
    <w:rsid w:val="00865A7D"/>
    <w:rsid w:val="008663DF"/>
    <w:rsid w:val="00866890"/>
    <w:rsid w:val="00866E6C"/>
    <w:rsid w:val="008708B0"/>
    <w:rsid w:val="00873289"/>
    <w:rsid w:val="00883815"/>
    <w:rsid w:val="00890692"/>
    <w:rsid w:val="00896DE1"/>
    <w:rsid w:val="008A1D27"/>
    <w:rsid w:val="008A74A2"/>
    <w:rsid w:val="008B1D22"/>
    <w:rsid w:val="008B3225"/>
    <w:rsid w:val="008B6EA8"/>
    <w:rsid w:val="008C7465"/>
    <w:rsid w:val="008E01A9"/>
    <w:rsid w:val="008E42A3"/>
    <w:rsid w:val="008E5539"/>
    <w:rsid w:val="008E5D90"/>
    <w:rsid w:val="008E6F97"/>
    <w:rsid w:val="008F2CC1"/>
    <w:rsid w:val="008F3149"/>
    <w:rsid w:val="008F6969"/>
    <w:rsid w:val="00900149"/>
    <w:rsid w:val="00903064"/>
    <w:rsid w:val="00903203"/>
    <w:rsid w:val="009075E8"/>
    <w:rsid w:val="00910EC6"/>
    <w:rsid w:val="00911619"/>
    <w:rsid w:val="009135CF"/>
    <w:rsid w:val="009175F2"/>
    <w:rsid w:val="00917801"/>
    <w:rsid w:val="00917FCF"/>
    <w:rsid w:val="00921813"/>
    <w:rsid w:val="00922527"/>
    <w:rsid w:val="00923939"/>
    <w:rsid w:val="009239B1"/>
    <w:rsid w:val="00924159"/>
    <w:rsid w:val="00926621"/>
    <w:rsid w:val="009370FB"/>
    <w:rsid w:val="00937FED"/>
    <w:rsid w:val="00940F9A"/>
    <w:rsid w:val="00941F54"/>
    <w:rsid w:val="00944CC3"/>
    <w:rsid w:val="0095271C"/>
    <w:rsid w:val="00954E61"/>
    <w:rsid w:val="00956430"/>
    <w:rsid w:val="00964012"/>
    <w:rsid w:val="00973727"/>
    <w:rsid w:val="00975DA3"/>
    <w:rsid w:val="009841D1"/>
    <w:rsid w:val="00985A7C"/>
    <w:rsid w:val="00986A4D"/>
    <w:rsid w:val="00990183"/>
    <w:rsid w:val="009964E1"/>
    <w:rsid w:val="009A1F69"/>
    <w:rsid w:val="009A45D8"/>
    <w:rsid w:val="009B20D1"/>
    <w:rsid w:val="009B3829"/>
    <w:rsid w:val="009B40BF"/>
    <w:rsid w:val="009B5978"/>
    <w:rsid w:val="009B7A8A"/>
    <w:rsid w:val="009C0162"/>
    <w:rsid w:val="009C30CA"/>
    <w:rsid w:val="009D000E"/>
    <w:rsid w:val="009D0512"/>
    <w:rsid w:val="009D10FC"/>
    <w:rsid w:val="009D4939"/>
    <w:rsid w:val="009D78FC"/>
    <w:rsid w:val="009E02FB"/>
    <w:rsid w:val="009E2C8B"/>
    <w:rsid w:val="009E35C6"/>
    <w:rsid w:val="00A0165B"/>
    <w:rsid w:val="00A02644"/>
    <w:rsid w:val="00A1205D"/>
    <w:rsid w:val="00A137F1"/>
    <w:rsid w:val="00A1393E"/>
    <w:rsid w:val="00A14F1E"/>
    <w:rsid w:val="00A26B9B"/>
    <w:rsid w:val="00A31636"/>
    <w:rsid w:val="00A31E50"/>
    <w:rsid w:val="00A326EB"/>
    <w:rsid w:val="00A32D8C"/>
    <w:rsid w:val="00A3687B"/>
    <w:rsid w:val="00A37810"/>
    <w:rsid w:val="00A4539A"/>
    <w:rsid w:val="00A61D31"/>
    <w:rsid w:val="00A61D41"/>
    <w:rsid w:val="00A64582"/>
    <w:rsid w:val="00A67CE5"/>
    <w:rsid w:val="00A758F3"/>
    <w:rsid w:val="00A852C7"/>
    <w:rsid w:val="00A86F4C"/>
    <w:rsid w:val="00A9039A"/>
    <w:rsid w:val="00A93FAF"/>
    <w:rsid w:val="00A9531A"/>
    <w:rsid w:val="00AA2432"/>
    <w:rsid w:val="00AA58E6"/>
    <w:rsid w:val="00AA5C04"/>
    <w:rsid w:val="00AB014C"/>
    <w:rsid w:val="00AB0686"/>
    <w:rsid w:val="00AB0A80"/>
    <w:rsid w:val="00AB2862"/>
    <w:rsid w:val="00AB5BBC"/>
    <w:rsid w:val="00AC027E"/>
    <w:rsid w:val="00AC3B0F"/>
    <w:rsid w:val="00AC5E7E"/>
    <w:rsid w:val="00AD00B4"/>
    <w:rsid w:val="00AD6473"/>
    <w:rsid w:val="00AE66F8"/>
    <w:rsid w:val="00AF42C8"/>
    <w:rsid w:val="00AF4952"/>
    <w:rsid w:val="00B07512"/>
    <w:rsid w:val="00B13A6C"/>
    <w:rsid w:val="00B142DE"/>
    <w:rsid w:val="00B14865"/>
    <w:rsid w:val="00B15592"/>
    <w:rsid w:val="00B158BB"/>
    <w:rsid w:val="00B20CAB"/>
    <w:rsid w:val="00B24AE7"/>
    <w:rsid w:val="00B24B9B"/>
    <w:rsid w:val="00B35F54"/>
    <w:rsid w:val="00B37BBE"/>
    <w:rsid w:val="00B4470B"/>
    <w:rsid w:val="00B4558C"/>
    <w:rsid w:val="00B54EB9"/>
    <w:rsid w:val="00B601BD"/>
    <w:rsid w:val="00B622E4"/>
    <w:rsid w:val="00B6501A"/>
    <w:rsid w:val="00B7578F"/>
    <w:rsid w:val="00B81E84"/>
    <w:rsid w:val="00B821AE"/>
    <w:rsid w:val="00B83761"/>
    <w:rsid w:val="00B850FF"/>
    <w:rsid w:val="00B87CB0"/>
    <w:rsid w:val="00B90F96"/>
    <w:rsid w:val="00B963FE"/>
    <w:rsid w:val="00B9780C"/>
    <w:rsid w:val="00BA5D15"/>
    <w:rsid w:val="00BB247E"/>
    <w:rsid w:val="00BB5CD3"/>
    <w:rsid w:val="00BB7C33"/>
    <w:rsid w:val="00BC20CA"/>
    <w:rsid w:val="00BC6D37"/>
    <w:rsid w:val="00BC772F"/>
    <w:rsid w:val="00BC7979"/>
    <w:rsid w:val="00BD06C2"/>
    <w:rsid w:val="00BD43C5"/>
    <w:rsid w:val="00BD4C09"/>
    <w:rsid w:val="00BE6F39"/>
    <w:rsid w:val="00BE737F"/>
    <w:rsid w:val="00BF4978"/>
    <w:rsid w:val="00BF642D"/>
    <w:rsid w:val="00BF7FB5"/>
    <w:rsid w:val="00C046A3"/>
    <w:rsid w:val="00C079AB"/>
    <w:rsid w:val="00C13129"/>
    <w:rsid w:val="00C13F6A"/>
    <w:rsid w:val="00C15532"/>
    <w:rsid w:val="00C16F6E"/>
    <w:rsid w:val="00C22110"/>
    <w:rsid w:val="00C26616"/>
    <w:rsid w:val="00C3072F"/>
    <w:rsid w:val="00C30F62"/>
    <w:rsid w:val="00C31623"/>
    <w:rsid w:val="00C33584"/>
    <w:rsid w:val="00C37A54"/>
    <w:rsid w:val="00C408D0"/>
    <w:rsid w:val="00C414BA"/>
    <w:rsid w:val="00C418A4"/>
    <w:rsid w:val="00C4215F"/>
    <w:rsid w:val="00C44B2B"/>
    <w:rsid w:val="00C4779A"/>
    <w:rsid w:val="00C47CB0"/>
    <w:rsid w:val="00C525E5"/>
    <w:rsid w:val="00C56A2F"/>
    <w:rsid w:val="00C56AF1"/>
    <w:rsid w:val="00C57F8A"/>
    <w:rsid w:val="00C64AD7"/>
    <w:rsid w:val="00C66954"/>
    <w:rsid w:val="00C710F0"/>
    <w:rsid w:val="00C7372E"/>
    <w:rsid w:val="00C86DC4"/>
    <w:rsid w:val="00C9716E"/>
    <w:rsid w:val="00CA7804"/>
    <w:rsid w:val="00CA7E22"/>
    <w:rsid w:val="00CB1B68"/>
    <w:rsid w:val="00CC2E48"/>
    <w:rsid w:val="00CC6623"/>
    <w:rsid w:val="00CC7E3D"/>
    <w:rsid w:val="00CD60CC"/>
    <w:rsid w:val="00CD6ACA"/>
    <w:rsid w:val="00CD7EB6"/>
    <w:rsid w:val="00CE2E78"/>
    <w:rsid w:val="00CE457D"/>
    <w:rsid w:val="00CF7D25"/>
    <w:rsid w:val="00D017E4"/>
    <w:rsid w:val="00D077F3"/>
    <w:rsid w:val="00D10927"/>
    <w:rsid w:val="00D14AD5"/>
    <w:rsid w:val="00D17F36"/>
    <w:rsid w:val="00D22542"/>
    <w:rsid w:val="00D254E0"/>
    <w:rsid w:val="00D25E83"/>
    <w:rsid w:val="00D30987"/>
    <w:rsid w:val="00D33EC3"/>
    <w:rsid w:val="00D355A1"/>
    <w:rsid w:val="00D40F90"/>
    <w:rsid w:val="00D46264"/>
    <w:rsid w:val="00D52214"/>
    <w:rsid w:val="00D53007"/>
    <w:rsid w:val="00D53311"/>
    <w:rsid w:val="00D57A91"/>
    <w:rsid w:val="00D603F0"/>
    <w:rsid w:val="00D63A58"/>
    <w:rsid w:val="00D71E25"/>
    <w:rsid w:val="00D74836"/>
    <w:rsid w:val="00D82102"/>
    <w:rsid w:val="00D831E6"/>
    <w:rsid w:val="00D8380B"/>
    <w:rsid w:val="00D83E30"/>
    <w:rsid w:val="00D942F5"/>
    <w:rsid w:val="00DA24F7"/>
    <w:rsid w:val="00DA2A11"/>
    <w:rsid w:val="00DA4C46"/>
    <w:rsid w:val="00DB0B7C"/>
    <w:rsid w:val="00DB2153"/>
    <w:rsid w:val="00DB4521"/>
    <w:rsid w:val="00DB70F2"/>
    <w:rsid w:val="00DC2D52"/>
    <w:rsid w:val="00DC3B8A"/>
    <w:rsid w:val="00DC5FF0"/>
    <w:rsid w:val="00DD0AB4"/>
    <w:rsid w:val="00DD4406"/>
    <w:rsid w:val="00DD5194"/>
    <w:rsid w:val="00DF0DA6"/>
    <w:rsid w:val="00DF2631"/>
    <w:rsid w:val="00DF2A31"/>
    <w:rsid w:val="00DF30F4"/>
    <w:rsid w:val="00DF46F9"/>
    <w:rsid w:val="00DF5C88"/>
    <w:rsid w:val="00DF66A9"/>
    <w:rsid w:val="00DF752E"/>
    <w:rsid w:val="00E01485"/>
    <w:rsid w:val="00E0379B"/>
    <w:rsid w:val="00E0574A"/>
    <w:rsid w:val="00E15715"/>
    <w:rsid w:val="00E168BC"/>
    <w:rsid w:val="00E20C49"/>
    <w:rsid w:val="00E30B0B"/>
    <w:rsid w:val="00E30CED"/>
    <w:rsid w:val="00E31164"/>
    <w:rsid w:val="00E401CB"/>
    <w:rsid w:val="00E410AF"/>
    <w:rsid w:val="00E45B11"/>
    <w:rsid w:val="00E50301"/>
    <w:rsid w:val="00E5372D"/>
    <w:rsid w:val="00E64C8A"/>
    <w:rsid w:val="00E64D32"/>
    <w:rsid w:val="00E73AA2"/>
    <w:rsid w:val="00E7678E"/>
    <w:rsid w:val="00E8054F"/>
    <w:rsid w:val="00E80AC5"/>
    <w:rsid w:val="00E80D1A"/>
    <w:rsid w:val="00E829B2"/>
    <w:rsid w:val="00E83523"/>
    <w:rsid w:val="00E86122"/>
    <w:rsid w:val="00E91500"/>
    <w:rsid w:val="00EA08EF"/>
    <w:rsid w:val="00EA693B"/>
    <w:rsid w:val="00EA7D64"/>
    <w:rsid w:val="00EB0575"/>
    <w:rsid w:val="00EB7E6E"/>
    <w:rsid w:val="00EC1152"/>
    <w:rsid w:val="00EC14C9"/>
    <w:rsid w:val="00EC3D94"/>
    <w:rsid w:val="00EC62B2"/>
    <w:rsid w:val="00EC7A70"/>
    <w:rsid w:val="00ED22E2"/>
    <w:rsid w:val="00ED6EAC"/>
    <w:rsid w:val="00EE30E1"/>
    <w:rsid w:val="00EE3A4D"/>
    <w:rsid w:val="00EF2F1F"/>
    <w:rsid w:val="00EF411E"/>
    <w:rsid w:val="00EF4F3A"/>
    <w:rsid w:val="00EF71B2"/>
    <w:rsid w:val="00F05378"/>
    <w:rsid w:val="00F07102"/>
    <w:rsid w:val="00F07F7B"/>
    <w:rsid w:val="00F10C0E"/>
    <w:rsid w:val="00F1496E"/>
    <w:rsid w:val="00F16B4B"/>
    <w:rsid w:val="00F2019D"/>
    <w:rsid w:val="00F267F9"/>
    <w:rsid w:val="00F31CF9"/>
    <w:rsid w:val="00F33542"/>
    <w:rsid w:val="00F34C4C"/>
    <w:rsid w:val="00F35A6F"/>
    <w:rsid w:val="00F4254B"/>
    <w:rsid w:val="00F433BE"/>
    <w:rsid w:val="00F44093"/>
    <w:rsid w:val="00F515C7"/>
    <w:rsid w:val="00F573F3"/>
    <w:rsid w:val="00F647EB"/>
    <w:rsid w:val="00F7429F"/>
    <w:rsid w:val="00F74BEC"/>
    <w:rsid w:val="00F81F68"/>
    <w:rsid w:val="00F871FF"/>
    <w:rsid w:val="00F9145B"/>
    <w:rsid w:val="00F9436B"/>
    <w:rsid w:val="00F94DD6"/>
    <w:rsid w:val="00F9552A"/>
    <w:rsid w:val="00F97A3E"/>
    <w:rsid w:val="00FA2974"/>
    <w:rsid w:val="00FA5712"/>
    <w:rsid w:val="00FA7BB7"/>
    <w:rsid w:val="00FB2E7C"/>
    <w:rsid w:val="00FB6BBE"/>
    <w:rsid w:val="00FC1A61"/>
    <w:rsid w:val="00FC2980"/>
    <w:rsid w:val="00FC3290"/>
    <w:rsid w:val="00FC7B06"/>
    <w:rsid w:val="00FD25E2"/>
    <w:rsid w:val="00FD2F2D"/>
    <w:rsid w:val="00FE23F9"/>
    <w:rsid w:val="00FE35BD"/>
    <w:rsid w:val="00FE45D9"/>
    <w:rsid w:val="00FE6AE1"/>
    <w:rsid w:val="00FE7227"/>
    <w:rsid w:val="00FF04F0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8402C71"/>
  <w15:docId w15:val="{533679B4-17A1-4749-88C4-90D5481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A0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6A06"/>
    <w:pPr>
      <w:keepNext/>
      <w:outlineLvl w:val="0"/>
    </w:pPr>
    <w:rPr>
      <w:rFonts w:ascii="Arial" w:eastAsia="Arial Unicode MS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D6A06"/>
    <w:pPr>
      <w:jc w:val="both"/>
    </w:pPr>
    <w:rPr>
      <w:rFonts w:ascii="Arial" w:hAnsi="Arial" w:cs="Arial"/>
    </w:rPr>
  </w:style>
  <w:style w:type="paragraph" w:styleId="Nagwek">
    <w:name w:val="header"/>
    <w:basedOn w:val="Normalny"/>
    <w:rsid w:val="004140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40C1"/>
  </w:style>
  <w:style w:type="paragraph" w:styleId="Tekstpodstawowy2">
    <w:name w:val="Body Text 2"/>
    <w:basedOn w:val="Normalny"/>
    <w:rsid w:val="00C26616"/>
    <w:pPr>
      <w:spacing w:after="120" w:line="480" w:lineRule="auto"/>
    </w:pPr>
  </w:style>
  <w:style w:type="paragraph" w:styleId="Tekstpodstawowywcity">
    <w:name w:val="Body Text Indent"/>
    <w:basedOn w:val="Normalny"/>
    <w:rsid w:val="00C26616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rsid w:val="003D03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D03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601BD"/>
    <w:pPr>
      <w:ind w:left="708"/>
    </w:pPr>
  </w:style>
  <w:style w:type="paragraph" w:customStyle="1" w:styleId="Default">
    <w:name w:val="Default"/>
    <w:rsid w:val="00BC20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rsid w:val="00FD2F2D"/>
    <w:pPr>
      <w:tabs>
        <w:tab w:val="center" w:pos="4536"/>
        <w:tab w:val="right" w:pos="9072"/>
      </w:tabs>
    </w:pPr>
  </w:style>
  <w:style w:type="paragraph" w:customStyle="1" w:styleId="CharCharChar1Znak">
    <w:name w:val="Char Char Char1 Znak"/>
    <w:aliases w:val="Char Char Char1 Znak Znak Znak"/>
    <w:basedOn w:val="Normalny"/>
    <w:rsid w:val="00B90F9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rsid w:val="003335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335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57D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D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27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.umk.pl/121-administracja-collegium-medicum/bhp/180-bhp-wypadk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m.umk.pl/121-administracja-collegium-medicum/bhp/1927-bhp-ekspozycja-zawodowa-postepowani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667A-5685-4AAA-8F02-A99C8644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916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03/04</vt:lpstr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03/04</dc:title>
  <dc:creator>Tomek</dc:creator>
  <cp:lastModifiedBy>tomasz.ossowski@o365.cm.umk.pl</cp:lastModifiedBy>
  <cp:revision>7</cp:revision>
  <cp:lastPrinted>2025-07-18T08:06:00Z</cp:lastPrinted>
  <dcterms:created xsi:type="dcterms:W3CDTF">2025-07-08T09:30:00Z</dcterms:created>
  <dcterms:modified xsi:type="dcterms:W3CDTF">2025-07-18T08:15:00Z</dcterms:modified>
</cp:coreProperties>
</file>