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7A7BEB" w:rsidRPr="00E87529" w14:paraId="6D9D8423" w14:textId="77777777" w:rsidTr="550C9DCF">
        <w:tc>
          <w:tcPr>
            <w:tcW w:w="2943" w:type="dxa"/>
          </w:tcPr>
          <w:p w14:paraId="0086E56B" w14:textId="405673DD" w:rsidR="007A7BEB" w:rsidRPr="00E87529" w:rsidRDefault="00E72A64" w:rsidP="00E72A64">
            <w:pPr>
              <w:spacing w:after="0" w:line="240" w:lineRule="auto"/>
              <w:jc w:val="center"/>
              <w:rPr>
                <w:rFonts w:ascii="Times New Roman" w:eastAsia="Times New Roman" w:hAnsi="Times New Roman" w:cs="Times New Roman"/>
                <w:b/>
                <w:bCs/>
                <w:sz w:val="24"/>
                <w:szCs w:val="24"/>
              </w:rPr>
            </w:pPr>
            <w:r w:rsidRPr="00E87529">
              <w:rPr>
                <w:rFonts w:ascii="Times New Roman" w:hAnsi="Times New Roman" w:cs="Times New Roman"/>
                <w:b/>
                <w:bCs/>
                <w:sz w:val="24"/>
                <w:szCs w:val="24"/>
              </w:rPr>
              <w:t xml:space="preserve">Field </w:t>
            </w:r>
            <w:proofErr w:type="spellStart"/>
            <w:r w:rsidRPr="00E87529">
              <w:rPr>
                <w:rFonts w:ascii="Times New Roman" w:hAnsi="Times New Roman" w:cs="Times New Roman"/>
                <w:b/>
                <w:bCs/>
                <w:sz w:val="24"/>
                <w:szCs w:val="24"/>
              </w:rPr>
              <w:t>name</w:t>
            </w:r>
            <w:proofErr w:type="spellEnd"/>
          </w:p>
        </w:tc>
        <w:tc>
          <w:tcPr>
            <w:tcW w:w="6521" w:type="dxa"/>
          </w:tcPr>
          <w:p w14:paraId="7766E21A" w14:textId="77777777" w:rsidR="00E72A64" w:rsidRPr="00E87529" w:rsidRDefault="00E72A64" w:rsidP="007A7BEB">
            <w:pPr>
              <w:spacing w:after="0" w:line="240" w:lineRule="auto"/>
              <w:jc w:val="center"/>
              <w:rPr>
                <w:rFonts w:ascii="Times New Roman" w:hAnsi="Times New Roman" w:cs="Times New Roman"/>
                <w:sz w:val="24"/>
                <w:szCs w:val="24"/>
              </w:rPr>
            </w:pPr>
          </w:p>
          <w:p w14:paraId="521BEEC5" w14:textId="5FDB3401" w:rsidR="007A7BEB" w:rsidRPr="00E87529" w:rsidRDefault="00E72A64" w:rsidP="007A7BEB">
            <w:pPr>
              <w:spacing w:after="0" w:line="240" w:lineRule="auto"/>
              <w:jc w:val="center"/>
              <w:rPr>
                <w:rFonts w:ascii="Times New Roman" w:eastAsia="Times New Roman" w:hAnsi="Times New Roman" w:cs="Times New Roman"/>
                <w:b/>
                <w:bCs/>
                <w:sz w:val="24"/>
                <w:szCs w:val="24"/>
              </w:rPr>
            </w:pPr>
            <w:proofErr w:type="spellStart"/>
            <w:r w:rsidRPr="00E87529">
              <w:rPr>
                <w:rFonts w:ascii="Times New Roman" w:hAnsi="Times New Roman" w:cs="Times New Roman"/>
                <w:b/>
                <w:bCs/>
                <w:sz w:val="24"/>
                <w:szCs w:val="24"/>
              </w:rPr>
              <w:t>Comments</w:t>
            </w:r>
            <w:proofErr w:type="spellEnd"/>
          </w:p>
          <w:p w14:paraId="14A3DE8D" w14:textId="7A81C7CE" w:rsidR="007A7BEB" w:rsidRPr="00E87529" w:rsidRDefault="007A7BEB" w:rsidP="007A7BEB">
            <w:pPr>
              <w:spacing w:after="0" w:line="240" w:lineRule="auto"/>
              <w:jc w:val="center"/>
              <w:rPr>
                <w:rFonts w:ascii="Times New Roman" w:eastAsia="Times New Roman" w:hAnsi="Times New Roman" w:cs="Times New Roman"/>
                <w:b/>
                <w:sz w:val="24"/>
                <w:szCs w:val="24"/>
              </w:rPr>
            </w:pPr>
          </w:p>
        </w:tc>
      </w:tr>
      <w:tr w:rsidR="007A7BEB" w:rsidRPr="00E87529" w14:paraId="354D807B" w14:textId="77777777" w:rsidTr="550C9DCF">
        <w:tc>
          <w:tcPr>
            <w:tcW w:w="2943" w:type="dxa"/>
            <w:shd w:val="clear" w:color="auto" w:fill="8DB3E2" w:themeFill="text2" w:themeFillTint="66"/>
          </w:tcPr>
          <w:p w14:paraId="4EE32667" w14:textId="3C67FF34" w:rsidR="007A7BEB" w:rsidRPr="007563C2" w:rsidRDefault="00E36F38" w:rsidP="007A7BEB">
            <w:pPr>
              <w:spacing w:after="0" w:line="240" w:lineRule="auto"/>
              <w:rPr>
                <w:rFonts w:ascii="Times New Roman" w:eastAsia="Times New Roman" w:hAnsi="Times New Roman" w:cs="Times New Roman"/>
                <w:sz w:val="24"/>
                <w:szCs w:val="24"/>
                <w:lang w:val="en-US"/>
              </w:rPr>
            </w:pPr>
            <w:r w:rsidRPr="007563C2">
              <w:rPr>
                <w:rFonts w:ascii="Times New Roman" w:eastAsia="Times New Roman" w:hAnsi="Times New Roman" w:cs="Times New Roman"/>
                <w:sz w:val="24"/>
                <w:szCs w:val="24"/>
                <w:lang w:val="en-US"/>
              </w:rPr>
              <w:t>Course title ( in Polish and English</w:t>
            </w:r>
            <w:r w:rsidR="007A7BEB" w:rsidRPr="007563C2">
              <w:rPr>
                <w:rFonts w:ascii="Times New Roman" w:eastAsia="Times New Roman" w:hAnsi="Times New Roman" w:cs="Times New Roman"/>
                <w:sz w:val="24"/>
                <w:szCs w:val="24"/>
                <w:lang w:val="en-US"/>
              </w:rPr>
              <w:t>)</w:t>
            </w:r>
          </w:p>
        </w:tc>
        <w:tc>
          <w:tcPr>
            <w:tcW w:w="6521" w:type="dxa"/>
            <w:shd w:val="clear" w:color="auto" w:fill="8DB3E2" w:themeFill="text2" w:themeFillTint="66"/>
          </w:tcPr>
          <w:p w14:paraId="7B4528A3" w14:textId="77777777" w:rsidR="007A7BEB" w:rsidRPr="00E87529" w:rsidRDefault="007A7BEB" w:rsidP="007A7BEB">
            <w:pPr>
              <w:autoSpaceDE w:val="0"/>
              <w:autoSpaceDN w:val="0"/>
              <w:adjustRightInd w:val="0"/>
              <w:spacing w:after="0" w:line="240" w:lineRule="auto"/>
              <w:jc w:val="center"/>
              <w:rPr>
                <w:rFonts w:ascii="Times New Roman" w:eastAsia="Calibri" w:hAnsi="Times New Roman" w:cs="Times New Roman"/>
                <w:i/>
                <w:sz w:val="24"/>
                <w:szCs w:val="24"/>
              </w:rPr>
            </w:pPr>
            <w:r w:rsidRPr="00E87529">
              <w:rPr>
                <w:rFonts w:ascii="Times New Roman" w:eastAsia="Calibri" w:hAnsi="Times New Roman" w:cs="Times New Roman"/>
                <w:i/>
                <w:sz w:val="24"/>
                <w:szCs w:val="24"/>
              </w:rPr>
              <w:t xml:space="preserve">Promocja zdrowia </w:t>
            </w:r>
          </w:p>
          <w:p w14:paraId="2734F2A6" w14:textId="4F4A0047" w:rsidR="007A7BEB" w:rsidRPr="00E87529" w:rsidRDefault="007A7BEB" w:rsidP="007A7BEB">
            <w:pPr>
              <w:autoSpaceDE w:val="0"/>
              <w:autoSpaceDN w:val="0"/>
              <w:adjustRightInd w:val="0"/>
              <w:spacing w:after="0" w:line="240" w:lineRule="auto"/>
              <w:jc w:val="center"/>
              <w:rPr>
                <w:rFonts w:ascii="Times New Roman" w:eastAsia="Calibri" w:hAnsi="Times New Roman" w:cs="Times New Roman"/>
                <w:b/>
                <w:i/>
                <w:sz w:val="24"/>
                <w:szCs w:val="24"/>
              </w:rPr>
            </w:pPr>
            <w:r w:rsidRPr="00E87529">
              <w:rPr>
                <w:rFonts w:ascii="Times New Roman" w:eastAsia="Calibri" w:hAnsi="Times New Roman" w:cs="Times New Roman"/>
                <w:i/>
                <w:sz w:val="24"/>
                <w:szCs w:val="24"/>
                <w:lang w:val="en-US"/>
              </w:rPr>
              <w:t>Health</w:t>
            </w:r>
            <w:r w:rsidRPr="00E87529">
              <w:rPr>
                <w:rFonts w:ascii="Times New Roman" w:eastAsia="Calibri" w:hAnsi="Times New Roman" w:cs="Times New Roman"/>
                <w:i/>
                <w:sz w:val="24"/>
                <w:szCs w:val="24"/>
              </w:rPr>
              <w:t xml:space="preserve"> </w:t>
            </w:r>
            <w:r w:rsidRPr="00E87529">
              <w:rPr>
                <w:rFonts w:ascii="Times New Roman" w:eastAsia="Calibri" w:hAnsi="Times New Roman" w:cs="Times New Roman"/>
                <w:i/>
                <w:sz w:val="24"/>
                <w:szCs w:val="24"/>
                <w:lang w:val="en-US"/>
              </w:rPr>
              <w:t>Promotion</w:t>
            </w:r>
          </w:p>
        </w:tc>
      </w:tr>
      <w:tr w:rsidR="007A7BEB" w:rsidRPr="00E87529" w14:paraId="6D8837E1" w14:textId="77777777" w:rsidTr="550C9DCF">
        <w:tc>
          <w:tcPr>
            <w:tcW w:w="2943" w:type="dxa"/>
            <w:shd w:val="clear" w:color="auto" w:fill="8DB3E2" w:themeFill="text2" w:themeFillTint="66"/>
          </w:tcPr>
          <w:p w14:paraId="7946AEAB" w14:textId="4963F4EE" w:rsidR="007A7BEB" w:rsidRPr="00E87529" w:rsidRDefault="00E36F38" w:rsidP="007A7BEB">
            <w:pPr>
              <w:spacing w:after="0" w:line="240" w:lineRule="auto"/>
              <w:rPr>
                <w:rFonts w:ascii="Times New Roman" w:eastAsia="Times New Roman" w:hAnsi="Times New Roman" w:cs="Times New Roman"/>
                <w:sz w:val="24"/>
                <w:szCs w:val="24"/>
              </w:rPr>
            </w:pPr>
            <w:r w:rsidRPr="00E87529">
              <w:rPr>
                <w:rFonts w:ascii="Times New Roman" w:eastAsia="Times New Roman" w:hAnsi="Times New Roman" w:cs="Times New Roman"/>
                <w:sz w:val="24"/>
                <w:szCs w:val="24"/>
              </w:rPr>
              <w:t xml:space="preserve">Unit </w:t>
            </w:r>
            <w:proofErr w:type="spellStart"/>
            <w:r w:rsidRPr="00E87529">
              <w:rPr>
                <w:rFonts w:ascii="Times New Roman" w:eastAsia="Times New Roman" w:hAnsi="Times New Roman" w:cs="Times New Roman"/>
                <w:sz w:val="24"/>
                <w:szCs w:val="24"/>
              </w:rPr>
              <w:t>organising</w:t>
            </w:r>
            <w:proofErr w:type="spellEnd"/>
            <w:r w:rsidRPr="00E87529">
              <w:rPr>
                <w:rFonts w:ascii="Times New Roman" w:eastAsia="Times New Roman" w:hAnsi="Times New Roman" w:cs="Times New Roman"/>
                <w:sz w:val="24"/>
                <w:szCs w:val="24"/>
              </w:rPr>
              <w:t xml:space="preserve"> the </w:t>
            </w:r>
            <w:proofErr w:type="spellStart"/>
            <w:r w:rsidRPr="00E87529">
              <w:rPr>
                <w:rFonts w:ascii="Times New Roman" w:eastAsia="Times New Roman" w:hAnsi="Times New Roman" w:cs="Times New Roman"/>
                <w:sz w:val="24"/>
                <w:szCs w:val="24"/>
              </w:rPr>
              <w:t>course</w:t>
            </w:r>
            <w:proofErr w:type="spellEnd"/>
          </w:p>
        </w:tc>
        <w:tc>
          <w:tcPr>
            <w:tcW w:w="6521" w:type="dxa"/>
            <w:shd w:val="clear" w:color="auto" w:fill="8DB3E2" w:themeFill="text2" w:themeFillTint="66"/>
          </w:tcPr>
          <w:p w14:paraId="2AC9EEB9" w14:textId="77777777" w:rsidR="0037075B" w:rsidRDefault="0037075B" w:rsidP="0037075B">
            <w:pPr>
              <w:spacing w:after="0" w:line="240" w:lineRule="auto"/>
              <w:jc w:val="center"/>
              <w:rPr>
                <w:rFonts w:ascii="Times New Roman" w:hAnsi="Times New Roman" w:cs="Times New Roman"/>
                <w:b/>
                <w:lang w:val="en-US"/>
              </w:rPr>
            </w:pPr>
            <w:r>
              <w:rPr>
                <w:rFonts w:ascii="Times New Roman" w:eastAsia="Calibri" w:hAnsi="Times New Roman" w:cs="Times New Roman"/>
                <w:b/>
                <w:lang w:val="en-US"/>
              </w:rPr>
              <w:t>Department of Cardiac Rehabilitation and Health Promotion</w:t>
            </w:r>
          </w:p>
          <w:p w14:paraId="27A7DAF9" w14:textId="15128E36" w:rsidR="007A7BEB" w:rsidRPr="00E87529" w:rsidRDefault="007A7BEB" w:rsidP="007A7BEB">
            <w:pPr>
              <w:autoSpaceDE w:val="0"/>
              <w:autoSpaceDN w:val="0"/>
              <w:adjustRightInd w:val="0"/>
              <w:spacing w:after="0" w:line="240" w:lineRule="auto"/>
              <w:jc w:val="center"/>
              <w:rPr>
                <w:rFonts w:ascii="Times New Roman" w:eastAsia="Calibri" w:hAnsi="Times New Roman" w:cs="Times New Roman"/>
                <w:b/>
                <w:i/>
                <w:sz w:val="24"/>
                <w:szCs w:val="24"/>
              </w:rPr>
            </w:pPr>
            <w:bookmarkStart w:id="0" w:name="_GoBack"/>
            <w:bookmarkEnd w:id="0"/>
          </w:p>
        </w:tc>
      </w:tr>
      <w:tr w:rsidR="007A7BEB" w:rsidRPr="002C0C45" w14:paraId="23F15F6A" w14:textId="77777777" w:rsidTr="550C9DCF">
        <w:tc>
          <w:tcPr>
            <w:tcW w:w="2943" w:type="dxa"/>
            <w:shd w:val="clear" w:color="auto" w:fill="8DB3E2" w:themeFill="text2" w:themeFillTint="66"/>
          </w:tcPr>
          <w:p w14:paraId="1DD4A023" w14:textId="43DC323C" w:rsidR="007A7BEB" w:rsidRPr="007563C2" w:rsidRDefault="00E36F38" w:rsidP="007A7BEB">
            <w:pPr>
              <w:spacing w:after="0" w:line="240" w:lineRule="auto"/>
              <w:rPr>
                <w:rFonts w:ascii="Times New Roman" w:eastAsia="Times New Roman" w:hAnsi="Times New Roman" w:cs="Times New Roman"/>
                <w:sz w:val="24"/>
                <w:szCs w:val="24"/>
                <w:lang w:val="en-US"/>
              </w:rPr>
            </w:pPr>
            <w:r w:rsidRPr="007563C2">
              <w:rPr>
                <w:rFonts w:ascii="Times New Roman" w:eastAsia="Times New Roman" w:hAnsi="Times New Roman" w:cs="Times New Roman"/>
                <w:sz w:val="24"/>
                <w:szCs w:val="24"/>
                <w:lang w:val="en-US"/>
              </w:rPr>
              <w:t xml:space="preserve">Unit for </w:t>
            </w:r>
            <w:proofErr w:type="spellStart"/>
            <w:r w:rsidRPr="007563C2">
              <w:rPr>
                <w:rFonts w:ascii="Times New Roman" w:eastAsia="Times New Roman" w:hAnsi="Times New Roman" w:cs="Times New Roman"/>
                <w:sz w:val="24"/>
                <w:szCs w:val="24"/>
                <w:lang w:val="en-US"/>
              </w:rPr>
              <w:t>wich</w:t>
            </w:r>
            <w:proofErr w:type="spellEnd"/>
            <w:r w:rsidRPr="007563C2">
              <w:rPr>
                <w:rFonts w:ascii="Times New Roman" w:eastAsia="Times New Roman" w:hAnsi="Times New Roman" w:cs="Times New Roman"/>
                <w:sz w:val="24"/>
                <w:szCs w:val="24"/>
                <w:lang w:val="en-US"/>
              </w:rPr>
              <w:t xml:space="preserve"> the course is </w:t>
            </w:r>
            <w:proofErr w:type="spellStart"/>
            <w:r w:rsidRPr="007563C2">
              <w:rPr>
                <w:rFonts w:ascii="Times New Roman" w:eastAsia="Times New Roman" w:hAnsi="Times New Roman" w:cs="Times New Roman"/>
                <w:sz w:val="24"/>
                <w:szCs w:val="24"/>
                <w:lang w:val="en-US"/>
              </w:rPr>
              <w:t>organised</w:t>
            </w:r>
            <w:proofErr w:type="spellEnd"/>
          </w:p>
        </w:tc>
        <w:tc>
          <w:tcPr>
            <w:tcW w:w="6521" w:type="dxa"/>
            <w:shd w:val="clear" w:color="auto" w:fill="8DB3E2" w:themeFill="text2" w:themeFillTint="66"/>
          </w:tcPr>
          <w:p w14:paraId="011019B0" w14:textId="1883EF8A" w:rsidR="007A7BEB" w:rsidRPr="007563C2" w:rsidRDefault="00E36F38" w:rsidP="007A7BEB">
            <w:pPr>
              <w:autoSpaceDE w:val="0"/>
              <w:autoSpaceDN w:val="0"/>
              <w:adjustRightInd w:val="0"/>
              <w:spacing w:after="0" w:line="240" w:lineRule="auto"/>
              <w:jc w:val="center"/>
              <w:rPr>
                <w:rFonts w:ascii="Times New Roman" w:eastAsia="Calibri" w:hAnsi="Times New Roman" w:cs="Times New Roman"/>
                <w:bCs/>
                <w:sz w:val="24"/>
                <w:szCs w:val="24"/>
                <w:lang w:val="en-US"/>
              </w:rPr>
            </w:pPr>
            <w:r w:rsidRPr="007563C2">
              <w:rPr>
                <w:rFonts w:ascii="Times New Roman" w:eastAsia="Calibri" w:hAnsi="Times New Roman" w:cs="Times New Roman"/>
                <w:bCs/>
                <w:sz w:val="24"/>
                <w:szCs w:val="24"/>
                <w:lang w:val="en-US"/>
              </w:rPr>
              <w:t>Faculty of Health Sciences</w:t>
            </w:r>
          </w:p>
          <w:p w14:paraId="61B6268A" w14:textId="0AEC49C7" w:rsidR="00663117" w:rsidRPr="007563C2" w:rsidRDefault="00E36F38" w:rsidP="007A7BEB">
            <w:pPr>
              <w:autoSpaceDE w:val="0"/>
              <w:autoSpaceDN w:val="0"/>
              <w:adjustRightInd w:val="0"/>
              <w:spacing w:after="0" w:line="240" w:lineRule="auto"/>
              <w:jc w:val="center"/>
              <w:rPr>
                <w:rFonts w:ascii="Times New Roman" w:eastAsia="Calibri" w:hAnsi="Times New Roman" w:cs="Times New Roman"/>
                <w:i/>
                <w:sz w:val="24"/>
                <w:szCs w:val="24"/>
                <w:lang w:val="en-US"/>
              </w:rPr>
            </w:pPr>
            <w:r w:rsidRPr="007563C2">
              <w:rPr>
                <w:rFonts w:ascii="Times New Roman" w:eastAsia="Calibri" w:hAnsi="Times New Roman" w:cs="Times New Roman"/>
                <w:bCs/>
                <w:sz w:val="24"/>
                <w:szCs w:val="24"/>
                <w:lang w:val="en-US"/>
              </w:rPr>
              <w:t>Faculty: Nursing</w:t>
            </w:r>
          </w:p>
        </w:tc>
      </w:tr>
      <w:tr w:rsidR="007A7BEB" w:rsidRPr="00E87529" w14:paraId="24EE3449" w14:textId="77777777" w:rsidTr="550C9DCF">
        <w:tc>
          <w:tcPr>
            <w:tcW w:w="2943" w:type="dxa"/>
            <w:shd w:val="clear" w:color="auto" w:fill="8DB3E2" w:themeFill="text2" w:themeFillTint="66"/>
          </w:tcPr>
          <w:p w14:paraId="7DE63E4B" w14:textId="1E104840" w:rsidR="007A7BEB" w:rsidRPr="00E87529" w:rsidRDefault="00E36F38" w:rsidP="007A7BEB">
            <w:pPr>
              <w:spacing w:after="0" w:line="240" w:lineRule="auto"/>
              <w:rPr>
                <w:rFonts w:ascii="Times New Roman" w:eastAsia="Times New Roman" w:hAnsi="Times New Roman" w:cs="Times New Roman"/>
                <w:sz w:val="24"/>
                <w:szCs w:val="24"/>
              </w:rPr>
            </w:pPr>
            <w:proofErr w:type="spellStart"/>
            <w:r w:rsidRPr="00E87529">
              <w:rPr>
                <w:rFonts w:ascii="Times New Roman" w:eastAsia="Times New Roman" w:hAnsi="Times New Roman" w:cs="Times New Roman"/>
                <w:sz w:val="24"/>
                <w:szCs w:val="24"/>
              </w:rPr>
              <w:t>Subject’s</w:t>
            </w:r>
            <w:proofErr w:type="spellEnd"/>
            <w:r w:rsidRPr="00E87529">
              <w:rPr>
                <w:rFonts w:ascii="Times New Roman" w:eastAsia="Times New Roman" w:hAnsi="Times New Roman" w:cs="Times New Roman"/>
                <w:sz w:val="24"/>
                <w:szCs w:val="24"/>
              </w:rPr>
              <w:t xml:space="preserve"> </w:t>
            </w:r>
            <w:proofErr w:type="spellStart"/>
            <w:r w:rsidRPr="00E87529">
              <w:rPr>
                <w:rFonts w:ascii="Times New Roman" w:eastAsia="Times New Roman" w:hAnsi="Times New Roman" w:cs="Times New Roman"/>
                <w:sz w:val="24"/>
                <w:szCs w:val="24"/>
              </w:rPr>
              <w:t>code</w:t>
            </w:r>
            <w:proofErr w:type="spellEnd"/>
            <w:r w:rsidR="007A7BEB" w:rsidRPr="00E87529">
              <w:rPr>
                <w:rFonts w:ascii="Times New Roman" w:eastAsia="Times New Roman" w:hAnsi="Times New Roman" w:cs="Times New Roman"/>
                <w:sz w:val="24"/>
                <w:szCs w:val="24"/>
              </w:rPr>
              <w:t xml:space="preserve"> </w:t>
            </w:r>
          </w:p>
        </w:tc>
        <w:tc>
          <w:tcPr>
            <w:tcW w:w="6521" w:type="dxa"/>
            <w:shd w:val="clear" w:color="auto" w:fill="8DB3E2" w:themeFill="text2" w:themeFillTint="66"/>
          </w:tcPr>
          <w:p w14:paraId="04F0CCD2" w14:textId="31D9C45A" w:rsidR="007A7BEB" w:rsidRPr="00E87529" w:rsidRDefault="007563C2" w:rsidP="00C616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1855</w:t>
            </w:r>
            <w:r w:rsidR="00C61606" w:rsidRPr="00E87529">
              <w:rPr>
                <w:rFonts w:ascii="Times New Roman" w:eastAsia="Times New Roman" w:hAnsi="Times New Roman" w:cs="Times New Roman"/>
                <w:b/>
                <w:sz w:val="24"/>
                <w:szCs w:val="24"/>
              </w:rPr>
              <w:t>-P1-PZDR-S1L</w:t>
            </w:r>
          </w:p>
        </w:tc>
      </w:tr>
      <w:tr w:rsidR="007A7BEB" w:rsidRPr="00E87529" w14:paraId="24E205C7" w14:textId="77777777" w:rsidTr="550C9DCF">
        <w:tc>
          <w:tcPr>
            <w:tcW w:w="2943" w:type="dxa"/>
            <w:shd w:val="clear" w:color="auto" w:fill="8DB3E2" w:themeFill="text2" w:themeFillTint="66"/>
          </w:tcPr>
          <w:p w14:paraId="61589D7F" w14:textId="16E07930" w:rsidR="007A7BEB" w:rsidRPr="00E87529" w:rsidRDefault="007A7BEB" w:rsidP="007A7BEB">
            <w:pPr>
              <w:spacing w:after="0" w:line="240" w:lineRule="auto"/>
              <w:rPr>
                <w:rFonts w:ascii="Times New Roman" w:eastAsia="Times New Roman" w:hAnsi="Times New Roman" w:cs="Times New Roman"/>
                <w:sz w:val="24"/>
                <w:szCs w:val="24"/>
              </w:rPr>
            </w:pPr>
            <w:r w:rsidRPr="00E87529">
              <w:rPr>
                <w:rFonts w:ascii="Times New Roman" w:eastAsia="Times New Roman" w:hAnsi="Times New Roman" w:cs="Times New Roman"/>
                <w:sz w:val="24"/>
                <w:szCs w:val="24"/>
              </w:rPr>
              <w:t>ERASMUS</w:t>
            </w:r>
            <w:r w:rsidR="00E36F38" w:rsidRPr="00E87529">
              <w:rPr>
                <w:rFonts w:ascii="Times New Roman" w:eastAsia="Times New Roman" w:hAnsi="Times New Roman" w:cs="Times New Roman"/>
                <w:sz w:val="24"/>
                <w:szCs w:val="24"/>
              </w:rPr>
              <w:t xml:space="preserve"> </w:t>
            </w:r>
            <w:proofErr w:type="spellStart"/>
            <w:r w:rsidR="00E36F38" w:rsidRPr="00E87529">
              <w:rPr>
                <w:rFonts w:ascii="Times New Roman" w:eastAsia="Times New Roman" w:hAnsi="Times New Roman" w:cs="Times New Roman"/>
                <w:sz w:val="24"/>
                <w:szCs w:val="24"/>
              </w:rPr>
              <w:t>code</w:t>
            </w:r>
            <w:proofErr w:type="spellEnd"/>
          </w:p>
          <w:p w14:paraId="1F9F0E32" w14:textId="77777777" w:rsidR="007A7BEB" w:rsidRPr="00E87529" w:rsidRDefault="007A7BEB" w:rsidP="007A7BEB">
            <w:pPr>
              <w:spacing w:after="0" w:line="240" w:lineRule="auto"/>
              <w:rPr>
                <w:rFonts w:ascii="Times New Roman" w:eastAsia="Times New Roman" w:hAnsi="Times New Roman" w:cs="Times New Roman"/>
                <w:sz w:val="24"/>
                <w:szCs w:val="24"/>
              </w:rPr>
            </w:pPr>
          </w:p>
        </w:tc>
        <w:tc>
          <w:tcPr>
            <w:tcW w:w="6521" w:type="dxa"/>
            <w:shd w:val="clear" w:color="auto" w:fill="8DB3E2" w:themeFill="text2" w:themeFillTint="66"/>
          </w:tcPr>
          <w:p w14:paraId="7AE4244A" w14:textId="77777777" w:rsidR="00C61606" w:rsidRPr="00E87529" w:rsidRDefault="00C61606" w:rsidP="00C61606">
            <w:pPr>
              <w:spacing w:after="0" w:line="240" w:lineRule="auto"/>
              <w:jc w:val="center"/>
              <w:rPr>
                <w:rFonts w:ascii="Times New Roman" w:eastAsia="Times New Roman" w:hAnsi="Times New Roman" w:cs="Times New Roman"/>
                <w:b/>
                <w:sz w:val="24"/>
                <w:szCs w:val="24"/>
              </w:rPr>
            </w:pPr>
            <w:r w:rsidRPr="00E87529">
              <w:rPr>
                <w:rFonts w:ascii="Times New Roman" w:eastAsia="Times New Roman" w:hAnsi="Times New Roman" w:cs="Times New Roman"/>
                <w:b/>
                <w:sz w:val="24"/>
                <w:szCs w:val="24"/>
              </w:rPr>
              <w:t>12700</w:t>
            </w:r>
          </w:p>
          <w:p w14:paraId="33F04DB6" w14:textId="1D770AC0" w:rsidR="007A7BEB" w:rsidRPr="00E87529" w:rsidRDefault="007A7BEB" w:rsidP="00C10366">
            <w:pPr>
              <w:autoSpaceDE w:val="0"/>
              <w:autoSpaceDN w:val="0"/>
              <w:adjustRightInd w:val="0"/>
              <w:spacing w:after="0" w:line="240" w:lineRule="auto"/>
              <w:jc w:val="center"/>
              <w:rPr>
                <w:rFonts w:ascii="Times New Roman" w:eastAsia="Calibri" w:hAnsi="Times New Roman" w:cs="Times New Roman"/>
                <w:b/>
                <w:bCs/>
                <w:sz w:val="24"/>
                <w:szCs w:val="24"/>
              </w:rPr>
            </w:pPr>
          </w:p>
        </w:tc>
      </w:tr>
      <w:tr w:rsidR="00663117" w:rsidRPr="00E87529" w14:paraId="73B5EC79" w14:textId="77777777" w:rsidTr="550C9DCF">
        <w:tc>
          <w:tcPr>
            <w:tcW w:w="2943" w:type="dxa"/>
            <w:shd w:val="clear" w:color="auto" w:fill="8DB3E2" w:themeFill="text2" w:themeFillTint="66"/>
          </w:tcPr>
          <w:p w14:paraId="0E0461C9" w14:textId="0087F4E4" w:rsidR="00663117" w:rsidRPr="00E87529" w:rsidRDefault="00663117" w:rsidP="007A7BEB">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t>ISCED</w:t>
            </w:r>
            <w:r w:rsidR="00E36F38" w:rsidRPr="00E87529">
              <w:rPr>
                <w:rFonts w:ascii="Times New Roman" w:hAnsi="Times New Roman" w:cs="Times New Roman"/>
                <w:sz w:val="24"/>
                <w:szCs w:val="24"/>
              </w:rPr>
              <w:t xml:space="preserve"> </w:t>
            </w:r>
            <w:proofErr w:type="spellStart"/>
            <w:r w:rsidR="00E36F38" w:rsidRPr="00E87529">
              <w:rPr>
                <w:rFonts w:ascii="Times New Roman" w:hAnsi="Times New Roman" w:cs="Times New Roman"/>
                <w:sz w:val="24"/>
                <w:szCs w:val="24"/>
              </w:rPr>
              <w:t>code</w:t>
            </w:r>
            <w:proofErr w:type="spellEnd"/>
          </w:p>
        </w:tc>
        <w:tc>
          <w:tcPr>
            <w:tcW w:w="6521" w:type="dxa"/>
            <w:shd w:val="clear" w:color="auto" w:fill="8DB3E2" w:themeFill="text2" w:themeFillTint="66"/>
          </w:tcPr>
          <w:p w14:paraId="5928223A" w14:textId="627DDE4D" w:rsidR="00663117" w:rsidRPr="00E87529" w:rsidRDefault="005016BD" w:rsidP="00C10366">
            <w:pPr>
              <w:autoSpaceDE w:val="0"/>
              <w:autoSpaceDN w:val="0"/>
              <w:adjustRightInd w:val="0"/>
              <w:spacing w:after="0" w:line="240" w:lineRule="auto"/>
              <w:jc w:val="center"/>
              <w:rPr>
                <w:rFonts w:ascii="Times New Roman" w:eastAsia="Calibri" w:hAnsi="Times New Roman" w:cs="Times New Roman"/>
                <w:b/>
                <w:bCs/>
                <w:sz w:val="24"/>
                <w:szCs w:val="24"/>
              </w:rPr>
            </w:pPr>
            <w:r w:rsidRPr="00E87529">
              <w:rPr>
                <w:rFonts w:ascii="Times New Roman" w:eastAsia="Calibri" w:hAnsi="Times New Roman" w:cs="Times New Roman"/>
                <w:b/>
                <w:bCs/>
                <w:sz w:val="24"/>
                <w:szCs w:val="24"/>
              </w:rPr>
              <w:t>910</w:t>
            </w:r>
          </w:p>
        </w:tc>
      </w:tr>
      <w:tr w:rsidR="007A7BEB" w:rsidRPr="00E87529" w14:paraId="18BA4081" w14:textId="77777777" w:rsidTr="550C9DCF">
        <w:tc>
          <w:tcPr>
            <w:tcW w:w="2943" w:type="dxa"/>
            <w:shd w:val="clear" w:color="auto" w:fill="8DB3E2" w:themeFill="text2" w:themeFillTint="66"/>
          </w:tcPr>
          <w:p w14:paraId="253DE342" w14:textId="30E8B2C6" w:rsidR="007A7BEB" w:rsidRPr="00E87529" w:rsidRDefault="007A7BEB" w:rsidP="007A7BEB">
            <w:pPr>
              <w:spacing w:after="0" w:line="240" w:lineRule="auto"/>
              <w:rPr>
                <w:rFonts w:ascii="Times New Roman" w:eastAsia="Times New Roman" w:hAnsi="Times New Roman" w:cs="Times New Roman"/>
                <w:sz w:val="24"/>
                <w:szCs w:val="24"/>
              </w:rPr>
            </w:pPr>
            <w:r w:rsidRPr="00E87529">
              <w:rPr>
                <w:rFonts w:ascii="Times New Roman" w:eastAsia="Times New Roman" w:hAnsi="Times New Roman" w:cs="Times New Roman"/>
                <w:sz w:val="24"/>
                <w:szCs w:val="24"/>
              </w:rPr>
              <w:t xml:space="preserve"> ECTS</w:t>
            </w:r>
            <w:r w:rsidR="00E36F38" w:rsidRPr="00E87529">
              <w:rPr>
                <w:rFonts w:ascii="Times New Roman" w:eastAsia="Times New Roman" w:hAnsi="Times New Roman" w:cs="Times New Roman"/>
                <w:sz w:val="24"/>
                <w:szCs w:val="24"/>
              </w:rPr>
              <w:t xml:space="preserve"> </w:t>
            </w:r>
            <w:proofErr w:type="spellStart"/>
            <w:r w:rsidR="00E36F38" w:rsidRPr="00E87529">
              <w:rPr>
                <w:rFonts w:ascii="Times New Roman" w:eastAsia="Times New Roman" w:hAnsi="Times New Roman" w:cs="Times New Roman"/>
                <w:sz w:val="24"/>
                <w:szCs w:val="24"/>
              </w:rPr>
              <w:t>credit</w:t>
            </w:r>
            <w:proofErr w:type="spellEnd"/>
            <w:r w:rsidR="00E36F38" w:rsidRPr="00E87529">
              <w:rPr>
                <w:rFonts w:ascii="Times New Roman" w:eastAsia="Times New Roman" w:hAnsi="Times New Roman" w:cs="Times New Roman"/>
                <w:sz w:val="24"/>
                <w:szCs w:val="24"/>
              </w:rPr>
              <w:t xml:space="preserve"> </w:t>
            </w:r>
            <w:proofErr w:type="spellStart"/>
            <w:r w:rsidR="00E36F38" w:rsidRPr="00E87529">
              <w:rPr>
                <w:rFonts w:ascii="Times New Roman" w:eastAsia="Times New Roman" w:hAnsi="Times New Roman" w:cs="Times New Roman"/>
                <w:sz w:val="24"/>
                <w:szCs w:val="24"/>
              </w:rPr>
              <w:t>allocation</w:t>
            </w:r>
            <w:proofErr w:type="spellEnd"/>
          </w:p>
        </w:tc>
        <w:tc>
          <w:tcPr>
            <w:tcW w:w="6521" w:type="dxa"/>
            <w:shd w:val="clear" w:color="auto" w:fill="8DB3E2" w:themeFill="text2" w:themeFillTint="66"/>
          </w:tcPr>
          <w:p w14:paraId="524413D9" w14:textId="140DBE9E" w:rsidR="007A7BEB" w:rsidRPr="002C0C45" w:rsidRDefault="007563C2" w:rsidP="002C0C45">
            <w:pPr>
              <w:autoSpaceDE w:val="0"/>
              <w:autoSpaceDN w:val="0"/>
              <w:adjustRightInd w:val="0"/>
              <w:spacing w:after="0" w:line="240" w:lineRule="auto"/>
              <w:jc w:val="center"/>
              <w:rPr>
                <w:rFonts w:ascii="Times New Roman" w:eastAsia="Calibri" w:hAnsi="Times New Roman" w:cs="Times New Roman"/>
                <w:b/>
                <w:sz w:val="24"/>
                <w:szCs w:val="24"/>
              </w:rPr>
            </w:pPr>
            <w:r w:rsidRPr="002C0C45">
              <w:rPr>
                <w:rFonts w:ascii="Times New Roman" w:eastAsia="Calibri" w:hAnsi="Times New Roman" w:cs="Times New Roman"/>
                <w:b/>
                <w:sz w:val="24"/>
                <w:szCs w:val="24"/>
              </w:rPr>
              <w:t>3 pkt ECTS</w:t>
            </w:r>
          </w:p>
        </w:tc>
      </w:tr>
      <w:tr w:rsidR="007A7BEB" w:rsidRPr="00E87529" w14:paraId="717159F7" w14:textId="77777777" w:rsidTr="550C9DCF">
        <w:tc>
          <w:tcPr>
            <w:tcW w:w="2943" w:type="dxa"/>
            <w:shd w:val="clear" w:color="auto" w:fill="8DB3E2" w:themeFill="text2" w:themeFillTint="66"/>
          </w:tcPr>
          <w:p w14:paraId="3C495215" w14:textId="52151FCE" w:rsidR="007A7BEB" w:rsidRPr="007563C2" w:rsidRDefault="00E72A64" w:rsidP="007A7BEB">
            <w:pPr>
              <w:spacing w:after="0" w:line="240" w:lineRule="auto"/>
              <w:rPr>
                <w:rFonts w:ascii="Times New Roman" w:eastAsia="Times New Roman" w:hAnsi="Times New Roman" w:cs="Times New Roman"/>
                <w:sz w:val="24"/>
                <w:szCs w:val="24"/>
                <w:lang w:val="en-US"/>
              </w:rPr>
            </w:pPr>
            <w:r w:rsidRPr="007563C2">
              <w:rPr>
                <w:rFonts w:ascii="Times New Roman" w:eastAsia="Times New Roman" w:hAnsi="Times New Roman" w:cs="Times New Roman"/>
                <w:sz w:val="24"/>
                <w:szCs w:val="24"/>
                <w:lang w:val="en-US"/>
              </w:rPr>
              <w:t>Method of completing the course</w:t>
            </w:r>
          </w:p>
        </w:tc>
        <w:tc>
          <w:tcPr>
            <w:tcW w:w="6521" w:type="dxa"/>
            <w:shd w:val="clear" w:color="auto" w:fill="8DB3E2" w:themeFill="text2" w:themeFillTint="66"/>
          </w:tcPr>
          <w:p w14:paraId="63DEB277" w14:textId="4235EE63" w:rsidR="007A7BEB" w:rsidRPr="00E87529" w:rsidRDefault="007A7BEB" w:rsidP="007A7BEB">
            <w:pPr>
              <w:autoSpaceDE w:val="0"/>
              <w:autoSpaceDN w:val="0"/>
              <w:adjustRightInd w:val="0"/>
              <w:spacing w:after="0" w:line="240" w:lineRule="auto"/>
              <w:jc w:val="both"/>
              <w:rPr>
                <w:rFonts w:ascii="Times New Roman" w:eastAsia="Calibri" w:hAnsi="Times New Roman" w:cs="Times New Roman"/>
                <w:iCs/>
                <w:sz w:val="24"/>
                <w:szCs w:val="24"/>
              </w:rPr>
            </w:pPr>
            <w:proofErr w:type="spellStart"/>
            <w:r w:rsidRPr="00E87529">
              <w:rPr>
                <w:rFonts w:ascii="Times New Roman" w:eastAsia="Calibri" w:hAnsi="Times New Roman" w:cs="Times New Roman"/>
                <w:iCs/>
                <w:sz w:val="24"/>
                <w:szCs w:val="24"/>
              </w:rPr>
              <w:t>E</w:t>
            </w:r>
            <w:r w:rsidR="00E72A64" w:rsidRPr="00E87529">
              <w:rPr>
                <w:rFonts w:ascii="Times New Roman" w:eastAsia="Calibri" w:hAnsi="Times New Roman" w:cs="Times New Roman"/>
                <w:iCs/>
                <w:sz w:val="24"/>
                <w:szCs w:val="24"/>
              </w:rPr>
              <w:t>xam</w:t>
            </w:r>
            <w:proofErr w:type="spellEnd"/>
          </w:p>
        </w:tc>
      </w:tr>
      <w:tr w:rsidR="007A7BEB" w:rsidRPr="00E87529" w14:paraId="04698B21" w14:textId="77777777" w:rsidTr="550C9DCF">
        <w:tc>
          <w:tcPr>
            <w:tcW w:w="2943" w:type="dxa"/>
            <w:shd w:val="clear" w:color="auto" w:fill="8DB3E2" w:themeFill="text2" w:themeFillTint="66"/>
          </w:tcPr>
          <w:p w14:paraId="249557A9" w14:textId="12704F97" w:rsidR="007A7BEB" w:rsidRPr="00E87529" w:rsidRDefault="00E72A64" w:rsidP="007A7BEB">
            <w:pPr>
              <w:spacing w:after="0" w:line="240" w:lineRule="auto"/>
              <w:rPr>
                <w:rFonts w:ascii="Times New Roman" w:eastAsia="Times New Roman" w:hAnsi="Times New Roman" w:cs="Times New Roman"/>
                <w:sz w:val="24"/>
                <w:szCs w:val="24"/>
              </w:rPr>
            </w:pPr>
            <w:r w:rsidRPr="00E87529">
              <w:rPr>
                <w:rFonts w:ascii="Times New Roman" w:eastAsia="Times New Roman" w:hAnsi="Times New Roman" w:cs="Times New Roman"/>
                <w:sz w:val="24"/>
                <w:szCs w:val="24"/>
              </w:rPr>
              <w:t xml:space="preserve">Language of </w:t>
            </w:r>
            <w:proofErr w:type="spellStart"/>
            <w:r w:rsidRPr="00E87529">
              <w:rPr>
                <w:rFonts w:ascii="Times New Roman" w:hAnsi="Times New Roman" w:cs="Times New Roman"/>
                <w:sz w:val="24"/>
                <w:szCs w:val="24"/>
              </w:rPr>
              <w:t>of</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instruction</w:t>
            </w:r>
            <w:proofErr w:type="spellEnd"/>
          </w:p>
        </w:tc>
        <w:tc>
          <w:tcPr>
            <w:tcW w:w="6521" w:type="dxa"/>
            <w:shd w:val="clear" w:color="auto" w:fill="8DB3E2" w:themeFill="text2" w:themeFillTint="66"/>
          </w:tcPr>
          <w:p w14:paraId="1050BCD9" w14:textId="6E5C20E5" w:rsidR="007A7BEB" w:rsidRPr="00E87529" w:rsidRDefault="00E72A64" w:rsidP="007A7BEB">
            <w:pPr>
              <w:autoSpaceDE w:val="0"/>
              <w:autoSpaceDN w:val="0"/>
              <w:adjustRightInd w:val="0"/>
              <w:spacing w:after="0" w:line="240" w:lineRule="auto"/>
              <w:rPr>
                <w:rFonts w:ascii="Times New Roman" w:eastAsia="Calibri" w:hAnsi="Times New Roman" w:cs="Times New Roman"/>
                <w:iCs/>
                <w:sz w:val="24"/>
                <w:szCs w:val="24"/>
              </w:rPr>
            </w:pPr>
            <w:r w:rsidRPr="00E87529">
              <w:rPr>
                <w:rFonts w:ascii="Times New Roman" w:eastAsia="Calibri" w:hAnsi="Times New Roman" w:cs="Times New Roman"/>
                <w:iCs/>
                <w:sz w:val="24"/>
                <w:szCs w:val="24"/>
              </w:rPr>
              <w:t>English</w:t>
            </w:r>
          </w:p>
        </w:tc>
      </w:tr>
      <w:tr w:rsidR="007A7BEB" w:rsidRPr="00E87529" w14:paraId="48D80B98" w14:textId="77777777" w:rsidTr="550C9DCF">
        <w:tc>
          <w:tcPr>
            <w:tcW w:w="2943" w:type="dxa"/>
            <w:shd w:val="clear" w:color="auto" w:fill="8DB3E2" w:themeFill="text2" w:themeFillTint="66"/>
          </w:tcPr>
          <w:p w14:paraId="600B309A" w14:textId="596F31AD" w:rsidR="007A7BEB" w:rsidRPr="007563C2" w:rsidRDefault="00E72A64" w:rsidP="007A7BEB">
            <w:pPr>
              <w:spacing w:after="0" w:line="240" w:lineRule="auto"/>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Indication whether attempts at obtaining course credit can be repeated</w:t>
            </w:r>
          </w:p>
        </w:tc>
        <w:tc>
          <w:tcPr>
            <w:tcW w:w="6521" w:type="dxa"/>
            <w:shd w:val="clear" w:color="auto" w:fill="8DB3E2" w:themeFill="text2" w:themeFillTint="66"/>
          </w:tcPr>
          <w:p w14:paraId="285465F4" w14:textId="413234B1" w:rsidR="007A7BEB" w:rsidRPr="00E87529" w:rsidRDefault="00E72A64" w:rsidP="007A7BEB">
            <w:pPr>
              <w:autoSpaceDE w:val="0"/>
              <w:autoSpaceDN w:val="0"/>
              <w:adjustRightInd w:val="0"/>
              <w:spacing w:after="0" w:line="240" w:lineRule="auto"/>
              <w:jc w:val="both"/>
              <w:rPr>
                <w:rFonts w:ascii="Times New Roman" w:eastAsia="Calibri" w:hAnsi="Times New Roman" w:cs="Times New Roman"/>
                <w:sz w:val="24"/>
                <w:szCs w:val="24"/>
              </w:rPr>
            </w:pPr>
            <w:r w:rsidRPr="00E87529">
              <w:rPr>
                <w:rFonts w:ascii="Times New Roman" w:eastAsia="Calibri" w:hAnsi="Times New Roman" w:cs="Times New Roman"/>
                <w:sz w:val="24"/>
                <w:szCs w:val="24"/>
              </w:rPr>
              <w:t xml:space="preserve">No </w:t>
            </w:r>
          </w:p>
        </w:tc>
      </w:tr>
      <w:tr w:rsidR="007A7BEB" w:rsidRPr="00E87529" w14:paraId="470C7204" w14:textId="77777777" w:rsidTr="550C9DCF">
        <w:tc>
          <w:tcPr>
            <w:tcW w:w="2943" w:type="dxa"/>
            <w:shd w:val="clear" w:color="auto" w:fill="8DB3E2" w:themeFill="text2" w:themeFillTint="66"/>
          </w:tcPr>
          <w:p w14:paraId="2341AAC6" w14:textId="5C8A4B7B" w:rsidR="007A7BEB" w:rsidRPr="007563C2" w:rsidRDefault="00E72A64" w:rsidP="007A7BEB">
            <w:pPr>
              <w:spacing w:after="0" w:line="240" w:lineRule="auto"/>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Affiliation of the course to a course group</w:t>
            </w:r>
          </w:p>
        </w:tc>
        <w:tc>
          <w:tcPr>
            <w:tcW w:w="6521" w:type="dxa"/>
            <w:shd w:val="clear" w:color="auto" w:fill="8DB3E2" w:themeFill="text2" w:themeFillTint="66"/>
          </w:tcPr>
          <w:p w14:paraId="29413EA1" w14:textId="5C03643B" w:rsidR="007A7BEB" w:rsidRPr="00E87529" w:rsidRDefault="00E72A64" w:rsidP="007A7BEB">
            <w:pPr>
              <w:autoSpaceDE w:val="0"/>
              <w:autoSpaceDN w:val="0"/>
              <w:adjustRightInd w:val="0"/>
              <w:spacing w:after="0" w:line="240" w:lineRule="auto"/>
              <w:rPr>
                <w:rFonts w:ascii="Times New Roman" w:eastAsia="Calibri" w:hAnsi="Times New Roman" w:cs="Times New Roman"/>
                <w:i/>
                <w:sz w:val="24"/>
                <w:szCs w:val="24"/>
              </w:rPr>
            </w:pPr>
            <w:r w:rsidRPr="00E87529">
              <w:rPr>
                <w:rFonts w:ascii="Times New Roman" w:hAnsi="Times New Roman" w:cs="Times New Roman"/>
                <w:sz w:val="24"/>
                <w:szCs w:val="24"/>
              </w:rPr>
              <w:t>University-</w:t>
            </w:r>
            <w:proofErr w:type="spellStart"/>
            <w:r w:rsidRPr="00E87529">
              <w:rPr>
                <w:rFonts w:ascii="Times New Roman" w:hAnsi="Times New Roman" w:cs="Times New Roman"/>
                <w:sz w:val="24"/>
                <w:szCs w:val="24"/>
              </w:rPr>
              <w:t>wide</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course</w:t>
            </w:r>
            <w:proofErr w:type="spellEnd"/>
          </w:p>
        </w:tc>
      </w:tr>
      <w:tr w:rsidR="00630AB9" w:rsidRPr="002C0C45" w14:paraId="248B3D39" w14:textId="77777777" w:rsidTr="550C9DCF">
        <w:tc>
          <w:tcPr>
            <w:tcW w:w="2943" w:type="dxa"/>
          </w:tcPr>
          <w:p w14:paraId="437EE0E4" w14:textId="00868AA1" w:rsidR="00630AB9" w:rsidRPr="00E87529" w:rsidRDefault="00E72A64" w:rsidP="00630AB9">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t xml:space="preserve">Total student </w:t>
            </w:r>
            <w:proofErr w:type="spellStart"/>
            <w:r w:rsidR="00C51B46" w:rsidRPr="00E87529">
              <w:rPr>
                <w:rFonts w:ascii="Times New Roman" w:hAnsi="Times New Roman" w:cs="Times New Roman"/>
                <w:sz w:val="24"/>
                <w:szCs w:val="24"/>
              </w:rPr>
              <w:t>workload</w:t>
            </w:r>
            <w:proofErr w:type="spellEnd"/>
          </w:p>
        </w:tc>
        <w:tc>
          <w:tcPr>
            <w:tcW w:w="6521" w:type="dxa"/>
          </w:tcPr>
          <w:p w14:paraId="41CF5994" w14:textId="77777777" w:rsidR="004B1A72" w:rsidRPr="007563C2" w:rsidRDefault="00C51B46" w:rsidP="00630AB9">
            <w:pPr>
              <w:spacing w:after="0" w:line="240" w:lineRule="auto"/>
              <w:jc w:val="both"/>
              <w:rPr>
                <w:rFonts w:ascii="Times New Roman" w:hAnsi="Times New Roman" w:cs="Times New Roman"/>
                <w:b/>
                <w:bCs/>
                <w:sz w:val="24"/>
                <w:szCs w:val="24"/>
                <w:lang w:val="en-US"/>
              </w:rPr>
            </w:pPr>
            <w:r w:rsidRPr="007563C2">
              <w:rPr>
                <w:rFonts w:ascii="Times New Roman" w:hAnsi="Times New Roman" w:cs="Times New Roman"/>
                <w:b/>
                <w:bCs/>
                <w:sz w:val="24"/>
                <w:szCs w:val="24"/>
                <w:lang w:val="en-US"/>
              </w:rPr>
              <w:t xml:space="preserve">1. Study hours </w:t>
            </w:r>
            <w:proofErr w:type="spellStart"/>
            <w:r w:rsidRPr="007563C2">
              <w:rPr>
                <w:rFonts w:ascii="Times New Roman" w:hAnsi="Times New Roman" w:cs="Times New Roman"/>
                <w:b/>
                <w:bCs/>
                <w:sz w:val="24"/>
                <w:szCs w:val="24"/>
                <w:lang w:val="en-US"/>
              </w:rPr>
              <w:t>involiving</w:t>
            </w:r>
            <w:proofErr w:type="spellEnd"/>
            <w:r w:rsidRPr="007563C2">
              <w:rPr>
                <w:rFonts w:ascii="Times New Roman" w:hAnsi="Times New Roman" w:cs="Times New Roman"/>
                <w:b/>
                <w:bCs/>
                <w:sz w:val="24"/>
                <w:szCs w:val="24"/>
                <w:lang w:val="en-US"/>
              </w:rPr>
              <w:t xml:space="preserve"> teacher participation:</w:t>
            </w:r>
          </w:p>
          <w:p w14:paraId="36E5245D" w14:textId="44DDC336" w:rsidR="00630AB9" w:rsidRPr="007563C2" w:rsidRDefault="004B1A72" w:rsidP="00630AB9">
            <w:pPr>
              <w:spacing w:after="0" w:line="240" w:lineRule="auto"/>
              <w:jc w:val="both"/>
              <w:rPr>
                <w:rFonts w:ascii="Times New Roman" w:hAnsi="Times New Roman" w:cs="Times New Roman"/>
                <w:b/>
                <w:bCs/>
                <w:sz w:val="24"/>
                <w:szCs w:val="24"/>
                <w:lang w:val="en-US"/>
              </w:rPr>
            </w:pPr>
            <w:r w:rsidRPr="007563C2">
              <w:rPr>
                <w:rFonts w:ascii="Times New Roman" w:hAnsi="Times New Roman" w:cs="Times New Roman"/>
                <w:sz w:val="24"/>
                <w:szCs w:val="24"/>
                <w:lang w:val="en-US"/>
              </w:rPr>
              <w:t>-</w:t>
            </w:r>
            <w:r w:rsidR="00C51B46" w:rsidRPr="007563C2">
              <w:rPr>
                <w:rFonts w:ascii="Times New Roman" w:hAnsi="Times New Roman" w:cs="Times New Roman"/>
                <w:sz w:val="24"/>
                <w:szCs w:val="24"/>
                <w:lang w:val="en-US"/>
              </w:rPr>
              <w:t xml:space="preserve">lectures- 10 hours ( including 10 hours realized in the form of e-learning- </w:t>
            </w:r>
            <w:r w:rsidR="00630AB9" w:rsidRPr="007563C2">
              <w:rPr>
                <w:rFonts w:ascii="Times New Roman" w:hAnsi="Times New Roman" w:cs="Times New Roman"/>
                <w:sz w:val="24"/>
                <w:szCs w:val="24"/>
                <w:lang w:val="en-US"/>
              </w:rPr>
              <w:t>Moodle)</w:t>
            </w:r>
          </w:p>
          <w:p w14:paraId="37192AEB" w14:textId="4163BA60"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4B1A72" w:rsidRPr="007563C2">
              <w:rPr>
                <w:rFonts w:ascii="Times New Roman" w:hAnsi="Times New Roman" w:cs="Times New Roman"/>
                <w:sz w:val="24"/>
                <w:szCs w:val="24"/>
                <w:lang w:val="en-US"/>
              </w:rPr>
              <w:t>exercises</w:t>
            </w:r>
            <w:r w:rsidRPr="007563C2">
              <w:rPr>
                <w:rFonts w:ascii="Times New Roman" w:hAnsi="Times New Roman" w:cs="Times New Roman"/>
                <w:sz w:val="24"/>
                <w:szCs w:val="24"/>
                <w:lang w:val="en-US"/>
              </w:rPr>
              <w:t xml:space="preserve">: </w:t>
            </w:r>
            <w:r w:rsidR="008658C5" w:rsidRPr="007563C2">
              <w:rPr>
                <w:rFonts w:ascii="Times New Roman" w:hAnsi="Times New Roman" w:cs="Times New Roman"/>
                <w:sz w:val="24"/>
                <w:szCs w:val="24"/>
                <w:lang w:val="en-US"/>
              </w:rPr>
              <w:t>3</w:t>
            </w:r>
            <w:r w:rsidRPr="007563C2">
              <w:rPr>
                <w:rFonts w:ascii="Times New Roman" w:hAnsi="Times New Roman" w:cs="Times New Roman"/>
                <w:sz w:val="24"/>
                <w:szCs w:val="24"/>
                <w:lang w:val="en-US"/>
              </w:rPr>
              <w:t xml:space="preserve">0 </w:t>
            </w:r>
            <w:r w:rsidR="00D141A2" w:rsidRPr="007563C2">
              <w:rPr>
                <w:rFonts w:ascii="Times New Roman" w:hAnsi="Times New Roman" w:cs="Times New Roman"/>
                <w:sz w:val="24"/>
                <w:szCs w:val="24"/>
                <w:lang w:val="en-US"/>
              </w:rPr>
              <w:t>hours</w:t>
            </w:r>
          </w:p>
          <w:p w14:paraId="0FB0CBCB" w14:textId="4CA6A6E2"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D141A2" w:rsidRPr="007563C2">
              <w:rPr>
                <w:rFonts w:ascii="Times New Roman" w:hAnsi="Times New Roman" w:cs="Times New Roman"/>
                <w:sz w:val="24"/>
                <w:szCs w:val="24"/>
                <w:lang w:val="en-US"/>
              </w:rPr>
              <w:t>practical training</w:t>
            </w:r>
            <w:r w:rsidR="001825EA" w:rsidRPr="007563C2">
              <w:rPr>
                <w:rFonts w:ascii="Times New Roman" w:hAnsi="Times New Roman" w:cs="Times New Roman"/>
                <w:sz w:val="24"/>
                <w:szCs w:val="24"/>
                <w:lang w:val="en-US"/>
              </w:rPr>
              <w:t xml:space="preserve">: </w:t>
            </w:r>
            <w:r w:rsidR="00D141A2" w:rsidRPr="007563C2">
              <w:rPr>
                <w:rFonts w:ascii="Times New Roman" w:hAnsi="Times New Roman" w:cs="Times New Roman"/>
                <w:sz w:val="24"/>
                <w:szCs w:val="24"/>
                <w:lang w:val="en-US"/>
              </w:rPr>
              <w:t>20 hours ( including 5 hours implemented in simulation conditions</w:t>
            </w:r>
            <w:r w:rsidRPr="007563C2">
              <w:rPr>
                <w:rFonts w:ascii="Times New Roman" w:hAnsi="Times New Roman" w:cs="Times New Roman"/>
                <w:sz w:val="24"/>
                <w:szCs w:val="24"/>
                <w:lang w:val="en-US"/>
              </w:rPr>
              <w:t>)</w:t>
            </w:r>
          </w:p>
          <w:p w14:paraId="0C86F394" w14:textId="17359ABD"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D141A2" w:rsidRPr="007563C2">
              <w:rPr>
                <w:rFonts w:ascii="Times New Roman" w:hAnsi="Times New Roman" w:cs="Times New Roman"/>
                <w:sz w:val="24"/>
                <w:szCs w:val="24"/>
                <w:lang w:val="en-US"/>
              </w:rPr>
              <w:t>consultations</w:t>
            </w:r>
            <w:r w:rsidRPr="007563C2">
              <w:rPr>
                <w:rFonts w:ascii="Times New Roman" w:hAnsi="Times New Roman" w:cs="Times New Roman"/>
                <w:sz w:val="24"/>
                <w:szCs w:val="24"/>
                <w:lang w:val="en-US"/>
              </w:rPr>
              <w:t xml:space="preserve">: 5 </w:t>
            </w:r>
            <w:r w:rsidR="00D141A2" w:rsidRPr="007563C2">
              <w:rPr>
                <w:rFonts w:ascii="Times New Roman" w:hAnsi="Times New Roman" w:cs="Times New Roman"/>
                <w:sz w:val="24"/>
                <w:szCs w:val="24"/>
                <w:lang w:val="en-US"/>
              </w:rPr>
              <w:t>hours</w:t>
            </w:r>
          </w:p>
          <w:p w14:paraId="303B3D86" w14:textId="1C20A173"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D141A2" w:rsidRPr="007563C2">
              <w:rPr>
                <w:rFonts w:ascii="Times New Roman" w:hAnsi="Times New Roman" w:cs="Times New Roman"/>
                <w:sz w:val="24"/>
                <w:szCs w:val="24"/>
                <w:lang w:val="en-US"/>
              </w:rPr>
              <w:t>exam</w:t>
            </w:r>
            <w:r w:rsidRPr="007563C2">
              <w:rPr>
                <w:rFonts w:ascii="Times New Roman" w:hAnsi="Times New Roman" w:cs="Times New Roman"/>
                <w:sz w:val="24"/>
                <w:szCs w:val="24"/>
                <w:lang w:val="en-US"/>
              </w:rPr>
              <w:t xml:space="preserve">: 1  </w:t>
            </w:r>
            <w:r w:rsidR="00D141A2" w:rsidRPr="007563C2">
              <w:rPr>
                <w:rFonts w:ascii="Times New Roman" w:hAnsi="Times New Roman" w:cs="Times New Roman"/>
                <w:sz w:val="24"/>
                <w:szCs w:val="24"/>
                <w:lang w:val="en-US"/>
              </w:rPr>
              <w:t>hour</w:t>
            </w:r>
          </w:p>
          <w:p w14:paraId="489E0808" w14:textId="77777777" w:rsidR="00393F62" w:rsidRPr="007563C2" w:rsidRDefault="00393F62" w:rsidP="00630AB9">
            <w:pPr>
              <w:spacing w:after="0" w:line="240" w:lineRule="auto"/>
              <w:jc w:val="both"/>
              <w:rPr>
                <w:rFonts w:ascii="Times New Roman" w:hAnsi="Times New Roman" w:cs="Times New Roman"/>
                <w:sz w:val="24"/>
                <w:szCs w:val="24"/>
                <w:lang w:val="en-US"/>
              </w:rPr>
            </w:pPr>
          </w:p>
          <w:p w14:paraId="5CBF4BC9" w14:textId="1DA821B4" w:rsidR="003D29BC"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 xml:space="preserve">The workload associated with classes requiring direct participation of academic teachers is </w:t>
            </w:r>
            <w:r w:rsidR="008658C5" w:rsidRPr="007563C2">
              <w:rPr>
                <w:rFonts w:ascii="Times New Roman" w:hAnsi="Times New Roman" w:cs="Times New Roman"/>
                <w:sz w:val="24"/>
                <w:szCs w:val="24"/>
                <w:lang w:val="en-US"/>
              </w:rPr>
              <w:t>6</w:t>
            </w:r>
            <w:r w:rsidR="00630AB9" w:rsidRPr="007563C2">
              <w:rPr>
                <w:rFonts w:ascii="Times New Roman" w:hAnsi="Times New Roman" w:cs="Times New Roman"/>
                <w:sz w:val="24"/>
                <w:szCs w:val="24"/>
                <w:lang w:val="en-US"/>
              </w:rPr>
              <w:t xml:space="preserve">6 </w:t>
            </w:r>
            <w:r w:rsidRPr="007563C2">
              <w:rPr>
                <w:rFonts w:ascii="Times New Roman" w:hAnsi="Times New Roman" w:cs="Times New Roman"/>
                <w:sz w:val="24"/>
                <w:szCs w:val="24"/>
                <w:lang w:val="en-US"/>
              </w:rPr>
              <w:t>hours</w:t>
            </w:r>
            <w:r w:rsidR="00630AB9" w:rsidRPr="007563C2">
              <w:rPr>
                <w:rFonts w:ascii="Times New Roman" w:hAnsi="Times New Roman" w:cs="Times New Roman"/>
                <w:sz w:val="24"/>
                <w:szCs w:val="24"/>
                <w:lang w:val="en-US"/>
              </w:rPr>
              <w:t xml:space="preserve">, </w:t>
            </w:r>
            <w:r w:rsidRPr="007563C2">
              <w:rPr>
                <w:rFonts w:ascii="Times New Roman" w:hAnsi="Times New Roman" w:cs="Times New Roman"/>
                <w:sz w:val="24"/>
                <w:szCs w:val="24"/>
                <w:lang w:val="en-US"/>
              </w:rPr>
              <w:t>which corresponds to</w:t>
            </w:r>
            <w:r w:rsidR="00630AB9" w:rsidRPr="007563C2">
              <w:rPr>
                <w:rFonts w:ascii="Times New Roman" w:hAnsi="Times New Roman" w:cs="Times New Roman"/>
                <w:sz w:val="24"/>
                <w:szCs w:val="24"/>
                <w:lang w:val="en-US"/>
              </w:rPr>
              <w:t xml:space="preserve"> 2 ECTS</w:t>
            </w:r>
            <w:r w:rsidR="00307AF8" w:rsidRPr="007563C2">
              <w:rPr>
                <w:rFonts w:ascii="Times New Roman" w:hAnsi="Times New Roman" w:cs="Times New Roman"/>
                <w:sz w:val="24"/>
                <w:szCs w:val="24"/>
                <w:lang w:val="en-US"/>
              </w:rPr>
              <w:t xml:space="preserve"> credits.</w:t>
            </w:r>
          </w:p>
          <w:p w14:paraId="3A886E79" w14:textId="77777777" w:rsidR="00630AB9" w:rsidRPr="007563C2" w:rsidRDefault="00630AB9" w:rsidP="00630AB9">
            <w:pPr>
              <w:spacing w:after="0" w:line="240" w:lineRule="auto"/>
              <w:jc w:val="both"/>
              <w:rPr>
                <w:rFonts w:ascii="Times New Roman" w:hAnsi="Times New Roman" w:cs="Times New Roman"/>
                <w:sz w:val="24"/>
                <w:szCs w:val="24"/>
                <w:lang w:val="en-US"/>
              </w:rPr>
            </w:pPr>
          </w:p>
          <w:p w14:paraId="67A93D57" w14:textId="2C6C7694" w:rsidR="00D141A2" w:rsidRPr="007563C2" w:rsidRDefault="00D141A2" w:rsidP="00630AB9">
            <w:pPr>
              <w:spacing w:after="0" w:line="240" w:lineRule="auto"/>
              <w:jc w:val="both"/>
              <w:rPr>
                <w:rFonts w:ascii="Times New Roman" w:hAnsi="Times New Roman" w:cs="Times New Roman"/>
                <w:b/>
                <w:bCs/>
                <w:sz w:val="24"/>
                <w:szCs w:val="24"/>
                <w:lang w:val="en-US"/>
              </w:rPr>
            </w:pPr>
            <w:r w:rsidRPr="007563C2">
              <w:rPr>
                <w:rFonts w:ascii="Times New Roman" w:hAnsi="Times New Roman" w:cs="Times New Roman"/>
                <w:b/>
                <w:bCs/>
                <w:sz w:val="24"/>
                <w:szCs w:val="24"/>
                <w:lang w:val="en-US"/>
              </w:rPr>
              <w:t>2. Study hours involving individual student work:</w:t>
            </w:r>
          </w:p>
          <w:p w14:paraId="50ED240E" w14:textId="638189F1" w:rsidR="00D141A2" w:rsidRPr="007563C2" w:rsidRDefault="004B1A7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D141A2" w:rsidRPr="007563C2">
              <w:rPr>
                <w:rFonts w:ascii="Times New Roman" w:hAnsi="Times New Roman" w:cs="Times New Roman"/>
                <w:sz w:val="24"/>
                <w:szCs w:val="24"/>
                <w:lang w:val="en-US"/>
              </w:rPr>
              <w:t>participation in lectures</w:t>
            </w:r>
            <w:r w:rsidR="00FD04F0" w:rsidRPr="007563C2">
              <w:rPr>
                <w:rFonts w:ascii="Times New Roman" w:hAnsi="Times New Roman" w:cs="Times New Roman"/>
                <w:sz w:val="24"/>
                <w:szCs w:val="24"/>
                <w:lang w:val="en-US"/>
              </w:rPr>
              <w:t>:</w:t>
            </w:r>
            <w:r w:rsidR="00D141A2" w:rsidRPr="007563C2">
              <w:rPr>
                <w:rFonts w:ascii="Times New Roman" w:hAnsi="Times New Roman" w:cs="Times New Roman"/>
                <w:sz w:val="24"/>
                <w:szCs w:val="24"/>
                <w:lang w:val="en-US"/>
              </w:rPr>
              <w:t xml:space="preserve"> 10 hours; </w:t>
            </w:r>
          </w:p>
          <w:p w14:paraId="5855649E" w14:textId="2C6198B5" w:rsidR="00D141A2"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-participation in</w:t>
            </w:r>
            <w:r w:rsidR="004B1A72" w:rsidRPr="007563C2">
              <w:rPr>
                <w:rFonts w:ascii="Times New Roman" w:hAnsi="Times New Roman" w:cs="Times New Roman"/>
                <w:sz w:val="24"/>
                <w:szCs w:val="24"/>
                <w:lang w:val="en-US"/>
              </w:rPr>
              <w:t xml:space="preserve"> exercises </w:t>
            </w:r>
            <w:r w:rsidR="00FD04F0" w:rsidRPr="007563C2">
              <w:rPr>
                <w:rFonts w:ascii="Times New Roman" w:hAnsi="Times New Roman" w:cs="Times New Roman"/>
                <w:sz w:val="24"/>
                <w:szCs w:val="24"/>
                <w:lang w:val="en-US"/>
              </w:rPr>
              <w:t xml:space="preserve">: </w:t>
            </w:r>
            <w:r w:rsidRPr="007563C2">
              <w:rPr>
                <w:rFonts w:ascii="Times New Roman" w:hAnsi="Times New Roman" w:cs="Times New Roman"/>
                <w:sz w:val="24"/>
                <w:szCs w:val="24"/>
                <w:lang w:val="en-US"/>
              </w:rPr>
              <w:t>30 hours</w:t>
            </w:r>
          </w:p>
          <w:p w14:paraId="5169302B" w14:textId="1BD37EB8" w:rsidR="00D141A2"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-participation in practical training</w:t>
            </w:r>
            <w:r w:rsidR="00FD04F0" w:rsidRPr="007563C2">
              <w:rPr>
                <w:rFonts w:ascii="Times New Roman" w:hAnsi="Times New Roman" w:cs="Times New Roman"/>
                <w:sz w:val="24"/>
                <w:szCs w:val="24"/>
                <w:lang w:val="en-US"/>
              </w:rPr>
              <w:t>:</w:t>
            </w:r>
            <w:r w:rsidRPr="007563C2">
              <w:rPr>
                <w:rFonts w:ascii="Times New Roman" w:hAnsi="Times New Roman" w:cs="Times New Roman"/>
                <w:sz w:val="24"/>
                <w:szCs w:val="24"/>
                <w:lang w:val="en-US"/>
              </w:rPr>
              <w:t xml:space="preserve"> 20 hours</w:t>
            </w:r>
          </w:p>
          <w:p w14:paraId="1B8FEA8A" w14:textId="4D5FD2D6" w:rsidR="00D141A2"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-preparation for tutorials</w:t>
            </w:r>
            <w:r w:rsidR="00FD04F0" w:rsidRPr="007563C2">
              <w:rPr>
                <w:rFonts w:ascii="Times New Roman" w:hAnsi="Times New Roman" w:cs="Times New Roman"/>
                <w:sz w:val="24"/>
                <w:szCs w:val="24"/>
                <w:lang w:val="en-US"/>
              </w:rPr>
              <w:t>:</w:t>
            </w:r>
            <w:r w:rsidRPr="007563C2">
              <w:rPr>
                <w:rFonts w:ascii="Times New Roman" w:hAnsi="Times New Roman" w:cs="Times New Roman"/>
                <w:sz w:val="24"/>
                <w:szCs w:val="24"/>
                <w:lang w:val="en-US"/>
              </w:rPr>
              <w:t xml:space="preserve"> 6 hour</w:t>
            </w:r>
            <w:r w:rsidR="003D29BC" w:rsidRPr="007563C2">
              <w:rPr>
                <w:rFonts w:ascii="Times New Roman" w:hAnsi="Times New Roman" w:cs="Times New Roman"/>
                <w:sz w:val="24"/>
                <w:szCs w:val="24"/>
                <w:lang w:val="en-US"/>
              </w:rPr>
              <w:t>s</w:t>
            </w:r>
            <w:r w:rsidRPr="007563C2">
              <w:rPr>
                <w:rFonts w:ascii="Times New Roman" w:hAnsi="Times New Roman" w:cs="Times New Roman"/>
                <w:sz w:val="24"/>
                <w:szCs w:val="24"/>
                <w:lang w:val="en-US"/>
              </w:rPr>
              <w:t xml:space="preserve"> </w:t>
            </w:r>
          </w:p>
          <w:p w14:paraId="45FB503E" w14:textId="70284431" w:rsidR="00D141A2"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-consultations</w:t>
            </w:r>
            <w:r w:rsidR="00FD04F0" w:rsidRPr="007563C2">
              <w:rPr>
                <w:rFonts w:ascii="Times New Roman" w:hAnsi="Times New Roman" w:cs="Times New Roman"/>
                <w:sz w:val="24"/>
                <w:szCs w:val="24"/>
                <w:lang w:val="en-US"/>
              </w:rPr>
              <w:t xml:space="preserve">: </w:t>
            </w:r>
            <w:r w:rsidRPr="007563C2">
              <w:rPr>
                <w:rFonts w:ascii="Times New Roman" w:hAnsi="Times New Roman" w:cs="Times New Roman"/>
                <w:sz w:val="24"/>
                <w:szCs w:val="24"/>
                <w:lang w:val="en-US"/>
              </w:rPr>
              <w:t xml:space="preserve">2 hours </w:t>
            </w:r>
          </w:p>
          <w:p w14:paraId="52F15394" w14:textId="53CCED95" w:rsidR="003D29BC" w:rsidRPr="007563C2" w:rsidRDefault="003D29BC"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-self-education</w:t>
            </w:r>
            <w:r w:rsidR="00FD04F0" w:rsidRPr="007563C2">
              <w:rPr>
                <w:rFonts w:ascii="Times New Roman" w:hAnsi="Times New Roman" w:cs="Times New Roman"/>
                <w:sz w:val="24"/>
                <w:szCs w:val="24"/>
                <w:lang w:val="en-US"/>
              </w:rPr>
              <w:t>:</w:t>
            </w:r>
            <w:r w:rsidRPr="007563C2">
              <w:rPr>
                <w:rFonts w:ascii="Times New Roman" w:hAnsi="Times New Roman" w:cs="Times New Roman"/>
                <w:sz w:val="24"/>
                <w:szCs w:val="24"/>
                <w:lang w:val="en-US"/>
              </w:rPr>
              <w:t xml:space="preserve"> 20 hours</w:t>
            </w:r>
          </w:p>
          <w:p w14:paraId="70F8CC75" w14:textId="77C3489D" w:rsidR="003D29BC" w:rsidRPr="007563C2" w:rsidRDefault="00D141A2"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-preparation for passing</w:t>
            </w:r>
            <w:r w:rsidR="00FD04F0" w:rsidRPr="007563C2">
              <w:rPr>
                <w:rFonts w:ascii="Times New Roman" w:hAnsi="Times New Roman" w:cs="Times New Roman"/>
                <w:sz w:val="24"/>
                <w:szCs w:val="24"/>
                <w:lang w:val="en-US"/>
              </w:rPr>
              <w:t xml:space="preserve">: </w:t>
            </w:r>
            <w:r w:rsidR="003D29BC" w:rsidRPr="007563C2">
              <w:rPr>
                <w:rFonts w:ascii="Times New Roman" w:hAnsi="Times New Roman" w:cs="Times New Roman"/>
                <w:sz w:val="24"/>
                <w:szCs w:val="24"/>
                <w:lang w:val="en-US"/>
              </w:rPr>
              <w:t>4</w:t>
            </w:r>
            <w:r w:rsidRPr="007563C2">
              <w:rPr>
                <w:rFonts w:ascii="Times New Roman" w:hAnsi="Times New Roman" w:cs="Times New Roman"/>
                <w:sz w:val="24"/>
                <w:szCs w:val="24"/>
                <w:lang w:val="en-US"/>
              </w:rPr>
              <w:t xml:space="preserve"> hours</w:t>
            </w:r>
          </w:p>
          <w:p w14:paraId="2D7DDC77" w14:textId="77777777" w:rsidR="00393F62" w:rsidRPr="007563C2" w:rsidRDefault="00393F62" w:rsidP="00630AB9">
            <w:pPr>
              <w:spacing w:after="0" w:line="240" w:lineRule="auto"/>
              <w:jc w:val="both"/>
              <w:rPr>
                <w:rFonts w:ascii="Times New Roman" w:hAnsi="Times New Roman" w:cs="Times New Roman"/>
                <w:sz w:val="24"/>
                <w:szCs w:val="24"/>
                <w:lang w:val="en-US"/>
              </w:rPr>
            </w:pPr>
          </w:p>
          <w:p w14:paraId="619C9B24" w14:textId="183D2A77" w:rsidR="00FD04F0" w:rsidRPr="007563C2" w:rsidRDefault="00D141A2" w:rsidP="00FD04F0">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 xml:space="preserve">The total student workload is </w:t>
            </w:r>
            <w:r w:rsidR="003D29BC" w:rsidRPr="007563C2">
              <w:rPr>
                <w:rFonts w:ascii="Times New Roman" w:hAnsi="Times New Roman" w:cs="Times New Roman"/>
                <w:sz w:val="24"/>
                <w:szCs w:val="24"/>
                <w:lang w:val="en-US"/>
              </w:rPr>
              <w:t>92</w:t>
            </w:r>
            <w:r w:rsidRPr="007563C2">
              <w:rPr>
                <w:rFonts w:ascii="Times New Roman" w:hAnsi="Times New Roman" w:cs="Times New Roman"/>
                <w:sz w:val="24"/>
                <w:szCs w:val="24"/>
                <w:lang w:val="en-US"/>
              </w:rPr>
              <w:t xml:space="preserve"> hours, which corresponds to </w:t>
            </w:r>
            <w:r w:rsidR="00FD04F0" w:rsidRPr="007563C2">
              <w:rPr>
                <w:rFonts w:ascii="Times New Roman" w:hAnsi="Times New Roman" w:cs="Times New Roman"/>
                <w:sz w:val="24"/>
                <w:szCs w:val="24"/>
                <w:lang w:val="en-US"/>
              </w:rPr>
              <w:t>3</w:t>
            </w:r>
            <w:r w:rsidRPr="007563C2">
              <w:rPr>
                <w:rFonts w:ascii="Times New Roman" w:hAnsi="Times New Roman" w:cs="Times New Roman"/>
                <w:sz w:val="24"/>
                <w:szCs w:val="24"/>
                <w:lang w:val="en-US"/>
              </w:rPr>
              <w:t xml:space="preserve"> </w:t>
            </w:r>
            <w:r w:rsidRPr="007563C2">
              <w:rPr>
                <w:rFonts w:ascii="Times New Roman" w:hAnsi="Times New Roman" w:cs="Times New Roman"/>
                <w:sz w:val="24"/>
                <w:szCs w:val="24"/>
                <w:lang w:val="en-US"/>
              </w:rPr>
              <w:lastRenderedPageBreak/>
              <w:t>ECTS</w:t>
            </w:r>
            <w:r w:rsidR="00307AF8" w:rsidRPr="007563C2">
              <w:rPr>
                <w:rFonts w:ascii="Times New Roman" w:hAnsi="Times New Roman" w:cs="Times New Roman"/>
                <w:sz w:val="24"/>
                <w:szCs w:val="24"/>
                <w:lang w:val="en-US"/>
              </w:rPr>
              <w:t xml:space="preserve"> credits</w:t>
            </w:r>
            <w:r w:rsidR="001825EA" w:rsidRPr="007563C2">
              <w:rPr>
                <w:rFonts w:ascii="Times New Roman" w:hAnsi="Times New Roman" w:cs="Times New Roman"/>
                <w:sz w:val="24"/>
                <w:szCs w:val="24"/>
                <w:lang w:val="en-US"/>
              </w:rPr>
              <w:t>.</w:t>
            </w:r>
          </w:p>
          <w:p w14:paraId="2A188D0B" w14:textId="4E268396" w:rsidR="00630AB9" w:rsidRPr="007563C2" w:rsidRDefault="00630AB9" w:rsidP="00630AB9">
            <w:pPr>
              <w:widowControl w:val="0"/>
              <w:spacing w:after="0" w:line="240" w:lineRule="auto"/>
              <w:jc w:val="both"/>
              <w:rPr>
                <w:rFonts w:ascii="Times New Roman" w:hAnsi="Times New Roman" w:cs="Times New Roman"/>
                <w:b/>
                <w:bCs/>
                <w:sz w:val="24"/>
                <w:szCs w:val="24"/>
                <w:lang w:val="en-US"/>
              </w:rPr>
            </w:pPr>
            <w:r w:rsidRPr="007563C2">
              <w:rPr>
                <w:rFonts w:ascii="Times New Roman" w:hAnsi="Times New Roman" w:cs="Times New Roman"/>
                <w:b/>
                <w:bCs/>
                <w:sz w:val="24"/>
                <w:szCs w:val="24"/>
                <w:lang w:val="en-US"/>
              </w:rPr>
              <w:t xml:space="preserve">3. </w:t>
            </w:r>
            <w:r w:rsidR="00FD04F0" w:rsidRPr="007563C2">
              <w:rPr>
                <w:rFonts w:ascii="Times New Roman" w:hAnsi="Times New Roman" w:cs="Times New Roman"/>
                <w:b/>
                <w:bCs/>
                <w:sz w:val="24"/>
                <w:szCs w:val="24"/>
                <w:lang w:val="en-US"/>
              </w:rPr>
              <w:t>Study hours involving related to the research:</w:t>
            </w:r>
          </w:p>
          <w:p w14:paraId="758F8488" w14:textId="1D1E05B1" w:rsidR="00630AB9" w:rsidRPr="007563C2" w:rsidRDefault="00630AB9" w:rsidP="00630AB9">
            <w:pPr>
              <w:widowControl w:val="0"/>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reading of the indicated scientific literature:</w:t>
            </w:r>
            <w:r w:rsidRPr="007563C2">
              <w:rPr>
                <w:rFonts w:ascii="Times New Roman" w:hAnsi="Times New Roman" w:cs="Times New Roman"/>
                <w:sz w:val="24"/>
                <w:szCs w:val="24"/>
                <w:lang w:val="en-US"/>
              </w:rPr>
              <w:t xml:space="preserve"> </w:t>
            </w:r>
            <w:r w:rsidR="001150ED" w:rsidRPr="007563C2">
              <w:rPr>
                <w:rFonts w:ascii="Times New Roman" w:hAnsi="Times New Roman" w:cs="Times New Roman"/>
                <w:sz w:val="24"/>
                <w:szCs w:val="24"/>
                <w:lang w:val="en-US"/>
              </w:rPr>
              <w:t>10</w:t>
            </w:r>
            <w:r w:rsidRPr="007563C2">
              <w:rPr>
                <w:rFonts w:ascii="Times New Roman" w:hAnsi="Times New Roman" w:cs="Times New Roman"/>
                <w:sz w:val="24"/>
                <w:szCs w:val="24"/>
                <w:lang w:val="en-US"/>
              </w:rPr>
              <w:t xml:space="preserve"> </w:t>
            </w:r>
            <w:r w:rsidR="00FD04F0" w:rsidRPr="007563C2">
              <w:rPr>
                <w:rFonts w:ascii="Times New Roman" w:hAnsi="Times New Roman" w:cs="Times New Roman"/>
                <w:sz w:val="24"/>
                <w:szCs w:val="24"/>
                <w:lang w:val="en-US"/>
              </w:rPr>
              <w:t>hours</w:t>
            </w:r>
          </w:p>
          <w:p w14:paraId="1DDC3AF0" w14:textId="2D42D522" w:rsidR="00630AB9" w:rsidRPr="007563C2" w:rsidRDefault="00630AB9" w:rsidP="00630AB9">
            <w:pPr>
              <w:widowControl w:val="0"/>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research consultation</w:t>
            </w:r>
            <w:r w:rsidR="001825EA" w:rsidRPr="007563C2">
              <w:rPr>
                <w:rFonts w:ascii="Times New Roman" w:hAnsi="Times New Roman" w:cs="Times New Roman"/>
                <w:sz w:val="24"/>
                <w:szCs w:val="24"/>
                <w:lang w:val="en-US"/>
              </w:rPr>
              <w:t>s:</w:t>
            </w:r>
            <w:r w:rsidR="00FD04F0" w:rsidRPr="007563C2">
              <w:rPr>
                <w:rFonts w:ascii="Times New Roman" w:hAnsi="Times New Roman" w:cs="Times New Roman"/>
                <w:sz w:val="24"/>
                <w:szCs w:val="24"/>
                <w:lang w:val="en-US"/>
              </w:rPr>
              <w:t xml:space="preserve"> </w:t>
            </w:r>
            <w:r w:rsidRPr="007563C2">
              <w:rPr>
                <w:rFonts w:ascii="Times New Roman" w:hAnsi="Times New Roman" w:cs="Times New Roman"/>
                <w:sz w:val="24"/>
                <w:szCs w:val="24"/>
                <w:lang w:val="en-US"/>
              </w:rPr>
              <w:t xml:space="preserve">1 </w:t>
            </w:r>
            <w:r w:rsidR="00FD04F0" w:rsidRPr="007563C2">
              <w:rPr>
                <w:rFonts w:ascii="Times New Roman" w:hAnsi="Times New Roman" w:cs="Times New Roman"/>
                <w:sz w:val="24"/>
                <w:szCs w:val="24"/>
                <w:lang w:val="en-US"/>
              </w:rPr>
              <w:t>hour</w:t>
            </w:r>
          </w:p>
          <w:p w14:paraId="24CDC176" w14:textId="77F74C4B"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 xml:space="preserve">participation in lectures </w:t>
            </w: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including the methodology of scientific research, research results and studies</w:t>
            </w:r>
            <w:r w:rsidRPr="007563C2">
              <w:rPr>
                <w:rFonts w:ascii="Times New Roman" w:hAnsi="Times New Roman" w:cs="Times New Roman"/>
                <w:sz w:val="24"/>
                <w:szCs w:val="24"/>
                <w:lang w:val="en-US"/>
              </w:rPr>
              <w:t xml:space="preserve">): </w:t>
            </w:r>
            <w:r w:rsidR="008658C5" w:rsidRPr="007563C2">
              <w:rPr>
                <w:rFonts w:ascii="Times New Roman" w:hAnsi="Times New Roman" w:cs="Times New Roman"/>
                <w:sz w:val="24"/>
                <w:szCs w:val="24"/>
                <w:lang w:val="en-US"/>
              </w:rPr>
              <w:t>4</w:t>
            </w:r>
            <w:r w:rsidRPr="007563C2">
              <w:rPr>
                <w:rFonts w:ascii="Times New Roman" w:hAnsi="Times New Roman" w:cs="Times New Roman"/>
                <w:sz w:val="24"/>
                <w:szCs w:val="24"/>
                <w:lang w:val="en-US"/>
              </w:rPr>
              <w:t xml:space="preserve"> </w:t>
            </w:r>
            <w:r w:rsidR="00FD04F0" w:rsidRPr="007563C2">
              <w:rPr>
                <w:rFonts w:ascii="Times New Roman" w:hAnsi="Times New Roman" w:cs="Times New Roman"/>
                <w:sz w:val="24"/>
                <w:szCs w:val="24"/>
                <w:lang w:val="en-US"/>
              </w:rPr>
              <w:t>hours</w:t>
            </w:r>
          </w:p>
          <w:p w14:paraId="4508D9EC" w14:textId="55756399" w:rsidR="00FD04F0" w:rsidRPr="007563C2" w:rsidRDefault="00FD04F0"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 xml:space="preserve">-participation in </w:t>
            </w:r>
            <w:r w:rsidR="004B1A72" w:rsidRPr="007563C2">
              <w:rPr>
                <w:rFonts w:ascii="Times New Roman" w:hAnsi="Times New Roman" w:cs="Times New Roman"/>
                <w:sz w:val="24"/>
                <w:szCs w:val="24"/>
                <w:lang w:val="en-US"/>
              </w:rPr>
              <w:t>exercises</w:t>
            </w:r>
          </w:p>
          <w:p w14:paraId="04838F28" w14:textId="42260194"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participation</w:t>
            </w:r>
            <w:r w:rsidR="00B90D18" w:rsidRPr="007563C2">
              <w:rPr>
                <w:rFonts w:ascii="Times New Roman" w:hAnsi="Times New Roman" w:cs="Times New Roman"/>
                <w:sz w:val="24"/>
                <w:szCs w:val="24"/>
                <w:lang w:val="en-US"/>
              </w:rPr>
              <w:t xml:space="preserve"> in practical classes</w:t>
            </w:r>
            <w:r w:rsidRPr="007563C2">
              <w:rPr>
                <w:rFonts w:ascii="Times New Roman" w:hAnsi="Times New Roman" w:cs="Times New Roman"/>
                <w:sz w:val="24"/>
                <w:szCs w:val="24"/>
                <w:lang w:val="en-US"/>
              </w:rPr>
              <w:br/>
              <w:t>(</w:t>
            </w:r>
            <w:r w:rsidR="00FD04F0" w:rsidRPr="007563C2">
              <w:rPr>
                <w:rFonts w:ascii="Times New Roman" w:hAnsi="Times New Roman" w:cs="Times New Roman"/>
                <w:sz w:val="24"/>
                <w:szCs w:val="24"/>
                <w:lang w:val="en-US"/>
              </w:rPr>
              <w:t>including the methodology of scientific research, research results and studies)</w:t>
            </w:r>
            <w:r w:rsidRPr="007563C2">
              <w:rPr>
                <w:rFonts w:ascii="Times New Roman" w:hAnsi="Times New Roman" w:cs="Times New Roman"/>
                <w:sz w:val="24"/>
                <w:szCs w:val="24"/>
                <w:lang w:val="en-US"/>
              </w:rPr>
              <w:t xml:space="preserve">: </w:t>
            </w:r>
            <w:r w:rsidR="008658C5" w:rsidRPr="007563C2">
              <w:rPr>
                <w:rFonts w:ascii="Times New Roman" w:hAnsi="Times New Roman" w:cs="Times New Roman"/>
                <w:sz w:val="24"/>
                <w:szCs w:val="24"/>
                <w:lang w:val="en-US"/>
              </w:rPr>
              <w:t>10</w:t>
            </w:r>
            <w:r w:rsidRPr="007563C2">
              <w:rPr>
                <w:rFonts w:ascii="Times New Roman" w:hAnsi="Times New Roman" w:cs="Times New Roman"/>
                <w:sz w:val="24"/>
                <w:szCs w:val="24"/>
                <w:lang w:val="en-US"/>
              </w:rPr>
              <w:t xml:space="preserve"> </w:t>
            </w:r>
            <w:r w:rsidR="00FD04F0" w:rsidRPr="007563C2">
              <w:rPr>
                <w:rFonts w:ascii="Times New Roman" w:hAnsi="Times New Roman" w:cs="Times New Roman"/>
                <w:sz w:val="24"/>
                <w:szCs w:val="24"/>
                <w:lang w:val="en-US"/>
              </w:rPr>
              <w:t>hours</w:t>
            </w:r>
          </w:p>
          <w:p w14:paraId="4617A95A" w14:textId="14FC10A6"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FD04F0" w:rsidRPr="007563C2">
              <w:rPr>
                <w:rFonts w:ascii="Times New Roman" w:hAnsi="Times New Roman" w:cs="Times New Roman"/>
                <w:sz w:val="24"/>
                <w:szCs w:val="24"/>
                <w:lang w:val="en-US"/>
              </w:rPr>
              <w:t xml:space="preserve">preparation for </w:t>
            </w:r>
            <w:r w:rsidR="00B90D18" w:rsidRPr="007563C2">
              <w:rPr>
                <w:rFonts w:ascii="Times New Roman" w:hAnsi="Times New Roman" w:cs="Times New Roman"/>
                <w:sz w:val="24"/>
                <w:szCs w:val="24"/>
                <w:lang w:val="en-US"/>
              </w:rPr>
              <w:t>tutorials</w:t>
            </w:r>
            <w:r w:rsidRPr="007563C2">
              <w:rPr>
                <w:rFonts w:ascii="Times New Roman" w:hAnsi="Times New Roman" w:cs="Times New Roman"/>
                <w:sz w:val="24"/>
                <w:szCs w:val="24"/>
                <w:lang w:val="en-US"/>
              </w:rPr>
              <w:t xml:space="preserve"> </w:t>
            </w:r>
            <w:r w:rsidR="001528A9" w:rsidRPr="007563C2">
              <w:rPr>
                <w:rFonts w:ascii="Times New Roman" w:hAnsi="Times New Roman" w:cs="Times New Roman"/>
                <w:sz w:val="24"/>
                <w:szCs w:val="24"/>
                <w:lang w:val="en-US"/>
              </w:rPr>
              <w:t>2</w:t>
            </w:r>
            <w:r w:rsidRPr="007563C2">
              <w:rPr>
                <w:rFonts w:ascii="Times New Roman" w:hAnsi="Times New Roman" w:cs="Times New Roman"/>
                <w:sz w:val="24"/>
                <w:szCs w:val="24"/>
                <w:lang w:val="en-US"/>
              </w:rPr>
              <w:t xml:space="preserve"> </w:t>
            </w:r>
            <w:r w:rsidR="00FD04F0" w:rsidRPr="007563C2">
              <w:rPr>
                <w:rFonts w:ascii="Times New Roman" w:hAnsi="Times New Roman" w:cs="Times New Roman"/>
                <w:sz w:val="24"/>
                <w:szCs w:val="24"/>
                <w:lang w:val="en-US"/>
              </w:rPr>
              <w:t>hours</w:t>
            </w:r>
          </w:p>
          <w:p w14:paraId="75A9931A" w14:textId="25175E8A" w:rsidR="00630AB9" w:rsidRPr="007563C2" w:rsidRDefault="00FD04F0" w:rsidP="00630AB9">
            <w:pPr>
              <w:widowControl w:val="0"/>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-preparation for passing</w:t>
            </w:r>
            <w:r w:rsidR="00630AB9" w:rsidRPr="007563C2">
              <w:rPr>
                <w:rFonts w:ascii="Times New Roman" w:hAnsi="Times New Roman" w:cs="Times New Roman"/>
                <w:sz w:val="24"/>
                <w:szCs w:val="24"/>
                <w:lang w:val="en-US"/>
              </w:rPr>
              <w:t xml:space="preserve">: </w:t>
            </w:r>
            <w:r w:rsidR="001150ED" w:rsidRPr="007563C2">
              <w:rPr>
                <w:rFonts w:ascii="Times New Roman" w:hAnsi="Times New Roman" w:cs="Times New Roman"/>
                <w:sz w:val="24"/>
                <w:szCs w:val="24"/>
                <w:lang w:val="en-US"/>
              </w:rPr>
              <w:t>3</w:t>
            </w:r>
            <w:r w:rsidR="00630AB9" w:rsidRPr="007563C2">
              <w:rPr>
                <w:rFonts w:ascii="Times New Roman" w:hAnsi="Times New Roman" w:cs="Times New Roman"/>
                <w:sz w:val="24"/>
                <w:szCs w:val="24"/>
                <w:lang w:val="en-US"/>
              </w:rPr>
              <w:t xml:space="preserve"> </w:t>
            </w:r>
            <w:r w:rsidR="00393F62" w:rsidRPr="007563C2">
              <w:rPr>
                <w:rFonts w:ascii="Times New Roman" w:hAnsi="Times New Roman" w:cs="Times New Roman"/>
                <w:sz w:val="24"/>
                <w:szCs w:val="24"/>
                <w:lang w:val="en-US"/>
              </w:rPr>
              <w:t>hours</w:t>
            </w:r>
          </w:p>
          <w:p w14:paraId="68668199" w14:textId="77777777" w:rsidR="00393F62" w:rsidRPr="007563C2" w:rsidRDefault="00393F62" w:rsidP="00630AB9">
            <w:pPr>
              <w:widowControl w:val="0"/>
              <w:spacing w:after="0" w:line="240" w:lineRule="auto"/>
              <w:jc w:val="both"/>
              <w:rPr>
                <w:rFonts w:ascii="Times New Roman" w:hAnsi="Times New Roman" w:cs="Times New Roman"/>
                <w:sz w:val="24"/>
                <w:szCs w:val="24"/>
                <w:lang w:val="en-US"/>
              </w:rPr>
            </w:pPr>
          </w:p>
          <w:p w14:paraId="70BB7A7B" w14:textId="74AA995E" w:rsidR="00393F62" w:rsidRPr="007563C2" w:rsidRDefault="00393F62" w:rsidP="00393F62">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The total student workload is 29 hours, which corresponds to 1 ECTS</w:t>
            </w:r>
            <w:r w:rsidR="00307AF8" w:rsidRPr="007563C2">
              <w:rPr>
                <w:rFonts w:ascii="Times New Roman" w:hAnsi="Times New Roman" w:cs="Times New Roman"/>
                <w:sz w:val="24"/>
                <w:szCs w:val="24"/>
                <w:lang w:val="en-US"/>
              </w:rPr>
              <w:t xml:space="preserve"> credits.</w:t>
            </w:r>
          </w:p>
          <w:p w14:paraId="2EFA182C" w14:textId="77777777" w:rsidR="00630AB9" w:rsidRPr="007563C2" w:rsidRDefault="00630AB9" w:rsidP="00630AB9">
            <w:pPr>
              <w:widowControl w:val="0"/>
              <w:spacing w:after="0" w:line="240" w:lineRule="auto"/>
              <w:jc w:val="both"/>
              <w:rPr>
                <w:rFonts w:ascii="Times New Roman" w:hAnsi="Times New Roman" w:cs="Times New Roman"/>
                <w:iCs/>
                <w:sz w:val="24"/>
                <w:szCs w:val="24"/>
                <w:lang w:val="en-US"/>
              </w:rPr>
            </w:pPr>
          </w:p>
          <w:p w14:paraId="4B7E222E" w14:textId="5E9B7299" w:rsidR="00630AB9" w:rsidRPr="007563C2" w:rsidRDefault="00630AB9" w:rsidP="00630AB9">
            <w:pPr>
              <w:widowControl w:val="0"/>
              <w:spacing w:after="0" w:line="240" w:lineRule="auto"/>
              <w:jc w:val="both"/>
              <w:rPr>
                <w:rFonts w:ascii="Times New Roman" w:hAnsi="Times New Roman" w:cs="Times New Roman"/>
                <w:b/>
                <w:bCs/>
                <w:iCs/>
                <w:sz w:val="24"/>
                <w:szCs w:val="24"/>
                <w:lang w:val="en-US"/>
              </w:rPr>
            </w:pPr>
            <w:r w:rsidRPr="007563C2">
              <w:rPr>
                <w:rFonts w:ascii="Times New Roman" w:hAnsi="Times New Roman" w:cs="Times New Roman"/>
                <w:b/>
                <w:bCs/>
                <w:iCs/>
                <w:sz w:val="24"/>
                <w:szCs w:val="24"/>
                <w:lang w:val="en-US"/>
              </w:rPr>
              <w:t>4.</w:t>
            </w:r>
            <w:r w:rsidR="00393F62" w:rsidRPr="007563C2">
              <w:rPr>
                <w:rFonts w:ascii="Times New Roman" w:hAnsi="Times New Roman" w:cs="Times New Roman"/>
                <w:b/>
                <w:bCs/>
                <w:iCs/>
                <w:sz w:val="24"/>
                <w:szCs w:val="24"/>
                <w:lang w:val="en-US"/>
              </w:rPr>
              <w:t xml:space="preserve"> Study hours involving preparation and participation in </w:t>
            </w:r>
            <w:proofErr w:type="spellStart"/>
            <w:r w:rsidR="00393F62" w:rsidRPr="007563C2">
              <w:rPr>
                <w:rFonts w:ascii="Times New Roman" w:hAnsi="Times New Roman" w:cs="Times New Roman"/>
                <w:b/>
                <w:bCs/>
                <w:iCs/>
                <w:sz w:val="24"/>
                <w:szCs w:val="24"/>
                <w:lang w:val="en-US"/>
              </w:rPr>
              <w:t>assesment</w:t>
            </w:r>
            <w:proofErr w:type="spellEnd"/>
            <w:r w:rsidRPr="007563C2">
              <w:rPr>
                <w:rFonts w:ascii="Times New Roman" w:hAnsi="Times New Roman" w:cs="Times New Roman"/>
                <w:b/>
                <w:bCs/>
                <w:iCs/>
                <w:sz w:val="24"/>
                <w:szCs w:val="24"/>
                <w:lang w:val="en-US"/>
              </w:rPr>
              <w:t>:</w:t>
            </w:r>
          </w:p>
          <w:p w14:paraId="2422F9B2" w14:textId="7C6BD8F4" w:rsidR="00630AB9" w:rsidRPr="007563C2" w:rsidRDefault="00630AB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 xml:space="preserve">- </w:t>
            </w:r>
            <w:r w:rsidR="00393F62" w:rsidRPr="007563C2">
              <w:rPr>
                <w:rFonts w:ascii="Times New Roman" w:hAnsi="Times New Roman" w:cs="Times New Roman"/>
                <w:sz w:val="24"/>
                <w:szCs w:val="24"/>
                <w:lang w:val="en-US"/>
              </w:rPr>
              <w:t xml:space="preserve">preparation for passing and </w:t>
            </w:r>
            <w:r w:rsidR="004B1A72" w:rsidRPr="007563C2">
              <w:rPr>
                <w:rFonts w:ascii="Times New Roman" w:hAnsi="Times New Roman" w:cs="Times New Roman"/>
                <w:sz w:val="24"/>
                <w:szCs w:val="24"/>
                <w:lang w:val="en-US"/>
              </w:rPr>
              <w:t xml:space="preserve">filling up </w:t>
            </w:r>
            <w:r w:rsidR="00393F62" w:rsidRPr="007563C2">
              <w:rPr>
                <w:rFonts w:ascii="Times New Roman" w:hAnsi="Times New Roman" w:cs="Times New Roman"/>
                <w:sz w:val="24"/>
                <w:szCs w:val="24"/>
                <w:lang w:val="en-US"/>
              </w:rPr>
              <w:t>an exam</w:t>
            </w:r>
            <w:r w:rsidRPr="007563C2">
              <w:rPr>
                <w:rFonts w:ascii="Times New Roman" w:hAnsi="Times New Roman" w:cs="Times New Roman"/>
                <w:sz w:val="24"/>
                <w:szCs w:val="24"/>
                <w:lang w:val="en-US"/>
              </w:rPr>
              <w:t xml:space="preserve">: </w:t>
            </w:r>
            <w:r w:rsidR="001528A9" w:rsidRPr="007563C2">
              <w:rPr>
                <w:rFonts w:ascii="Times New Roman" w:hAnsi="Times New Roman" w:cs="Times New Roman"/>
                <w:sz w:val="24"/>
                <w:szCs w:val="24"/>
                <w:lang w:val="en-US"/>
              </w:rPr>
              <w:t>3 + 1</w:t>
            </w:r>
            <w:r w:rsidRPr="007563C2">
              <w:rPr>
                <w:rFonts w:ascii="Times New Roman" w:hAnsi="Times New Roman" w:cs="Times New Roman"/>
                <w:sz w:val="24"/>
                <w:szCs w:val="24"/>
                <w:lang w:val="en-US"/>
              </w:rPr>
              <w:t xml:space="preserve">= </w:t>
            </w:r>
            <w:r w:rsidR="001528A9" w:rsidRPr="007563C2">
              <w:rPr>
                <w:rFonts w:ascii="Times New Roman" w:hAnsi="Times New Roman" w:cs="Times New Roman"/>
                <w:sz w:val="24"/>
                <w:szCs w:val="24"/>
                <w:lang w:val="en-US"/>
              </w:rPr>
              <w:t>4</w:t>
            </w:r>
            <w:r w:rsidRPr="007563C2">
              <w:rPr>
                <w:rFonts w:ascii="Times New Roman" w:hAnsi="Times New Roman" w:cs="Times New Roman"/>
                <w:sz w:val="24"/>
                <w:szCs w:val="24"/>
                <w:lang w:val="en-US"/>
              </w:rPr>
              <w:t xml:space="preserve"> </w:t>
            </w:r>
            <w:r w:rsidR="00393F62" w:rsidRPr="007563C2">
              <w:rPr>
                <w:rFonts w:ascii="Times New Roman" w:hAnsi="Times New Roman" w:cs="Times New Roman"/>
                <w:sz w:val="24"/>
                <w:szCs w:val="24"/>
                <w:lang w:val="en-US"/>
              </w:rPr>
              <w:t>hours</w:t>
            </w:r>
            <w:r w:rsidRPr="007563C2">
              <w:rPr>
                <w:rFonts w:ascii="Times New Roman" w:hAnsi="Times New Roman" w:cs="Times New Roman"/>
                <w:sz w:val="24"/>
                <w:szCs w:val="24"/>
                <w:lang w:val="en-US"/>
              </w:rPr>
              <w:t xml:space="preserve"> (</w:t>
            </w:r>
            <w:r w:rsidR="001528A9" w:rsidRPr="007563C2">
              <w:rPr>
                <w:rFonts w:ascii="Times New Roman" w:hAnsi="Times New Roman" w:cs="Times New Roman"/>
                <w:sz w:val="24"/>
                <w:szCs w:val="24"/>
                <w:lang w:val="en-US"/>
              </w:rPr>
              <w:t>0,16</w:t>
            </w:r>
            <w:r w:rsidRPr="007563C2">
              <w:rPr>
                <w:rFonts w:ascii="Times New Roman" w:hAnsi="Times New Roman" w:cs="Times New Roman"/>
                <w:sz w:val="24"/>
                <w:szCs w:val="24"/>
                <w:lang w:val="en-US"/>
              </w:rPr>
              <w:t xml:space="preserve">   ECTS)</w:t>
            </w:r>
          </w:p>
          <w:p w14:paraId="4D45AD02" w14:textId="1E3BA71B" w:rsidR="001528A9" w:rsidRPr="007563C2" w:rsidRDefault="001528A9" w:rsidP="00630AB9">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w:t>
            </w:r>
            <w:r w:rsidR="00393F62" w:rsidRPr="007563C2">
              <w:rPr>
                <w:rFonts w:ascii="Times New Roman" w:hAnsi="Times New Roman" w:cs="Times New Roman"/>
                <w:sz w:val="24"/>
                <w:szCs w:val="24"/>
                <w:lang w:val="en-US"/>
              </w:rPr>
              <w:t xml:space="preserve"> reading of the indicated scientific </w:t>
            </w:r>
            <w:r w:rsidR="00B90D18" w:rsidRPr="007563C2">
              <w:rPr>
                <w:rFonts w:ascii="Times New Roman" w:hAnsi="Times New Roman" w:cs="Times New Roman"/>
                <w:sz w:val="24"/>
                <w:szCs w:val="24"/>
                <w:lang w:val="en-US"/>
              </w:rPr>
              <w:t xml:space="preserve">literature </w:t>
            </w:r>
            <w:r w:rsidR="00393F62" w:rsidRPr="007563C2">
              <w:rPr>
                <w:rFonts w:ascii="Times New Roman" w:hAnsi="Times New Roman" w:cs="Times New Roman"/>
                <w:sz w:val="24"/>
                <w:szCs w:val="24"/>
                <w:lang w:val="en-US"/>
              </w:rPr>
              <w:t>and self- education</w:t>
            </w:r>
            <w:r w:rsidRPr="007563C2">
              <w:rPr>
                <w:rFonts w:ascii="Times New Roman" w:hAnsi="Times New Roman" w:cs="Times New Roman"/>
                <w:sz w:val="24"/>
                <w:szCs w:val="24"/>
                <w:lang w:val="en-US"/>
              </w:rPr>
              <w:t xml:space="preserve">: 20 </w:t>
            </w:r>
            <w:r w:rsidR="00393F62" w:rsidRPr="007563C2">
              <w:rPr>
                <w:rFonts w:ascii="Times New Roman" w:hAnsi="Times New Roman" w:cs="Times New Roman"/>
                <w:sz w:val="24"/>
                <w:szCs w:val="24"/>
                <w:lang w:val="en-US"/>
              </w:rPr>
              <w:t>hours</w:t>
            </w:r>
            <w:r w:rsidRPr="007563C2">
              <w:rPr>
                <w:rFonts w:ascii="Times New Roman" w:hAnsi="Times New Roman" w:cs="Times New Roman"/>
                <w:sz w:val="24"/>
                <w:szCs w:val="24"/>
                <w:lang w:val="en-US"/>
              </w:rPr>
              <w:t xml:space="preserve"> (0,8 ECTS)</w:t>
            </w:r>
            <w:r w:rsidR="00307AF8" w:rsidRPr="007563C2">
              <w:rPr>
                <w:rFonts w:ascii="Times New Roman" w:hAnsi="Times New Roman" w:cs="Times New Roman"/>
                <w:sz w:val="24"/>
                <w:szCs w:val="24"/>
                <w:lang w:val="en-US"/>
              </w:rPr>
              <w:t xml:space="preserve"> credits.</w:t>
            </w:r>
          </w:p>
          <w:p w14:paraId="44274E52" w14:textId="77777777" w:rsidR="00393F62" w:rsidRPr="007563C2" w:rsidRDefault="00393F62" w:rsidP="00630AB9">
            <w:pPr>
              <w:spacing w:after="0" w:line="240" w:lineRule="auto"/>
              <w:jc w:val="both"/>
              <w:rPr>
                <w:rFonts w:ascii="Times New Roman" w:hAnsi="Times New Roman" w:cs="Times New Roman"/>
                <w:sz w:val="24"/>
                <w:szCs w:val="24"/>
                <w:lang w:val="en-US"/>
              </w:rPr>
            </w:pPr>
          </w:p>
          <w:p w14:paraId="46158E1E" w14:textId="11FF5544" w:rsidR="00393F62" w:rsidRPr="007563C2" w:rsidRDefault="00393F62" w:rsidP="00393F62">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The total student workload is 24 hours, which corresponds to 0,96 ECTS</w:t>
            </w:r>
            <w:r w:rsidR="00307AF8" w:rsidRPr="007563C2">
              <w:rPr>
                <w:rFonts w:ascii="Times New Roman" w:hAnsi="Times New Roman" w:cs="Times New Roman"/>
                <w:sz w:val="24"/>
                <w:szCs w:val="24"/>
                <w:lang w:val="en-US"/>
              </w:rPr>
              <w:t>.</w:t>
            </w:r>
          </w:p>
          <w:p w14:paraId="4CF28952" w14:textId="77777777" w:rsidR="00630AB9" w:rsidRPr="007563C2" w:rsidRDefault="00630AB9" w:rsidP="00630AB9">
            <w:pPr>
              <w:widowControl w:val="0"/>
              <w:spacing w:after="0" w:line="240" w:lineRule="auto"/>
              <w:jc w:val="both"/>
              <w:rPr>
                <w:rFonts w:ascii="Times New Roman" w:hAnsi="Times New Roman" w:cs="Times New Roman"/>
                <w:iCs/>
                <w:sz w:val="24"/>
                <w:szCs w:val="24"/>
                <w:lang w:val="en-US"/>
              </w:rPr>
            </w:pPr>
          </w:p>
          <w:p w14:paraId="0F8AF8F7" w14:textId="57941A09" w:rsidR="00630AB9" w:rsidRPr="007563C2" w:rsidRDefault="00630AB9" w:rsidP="00630AB9">
            <w:pPr>
              <w:widowControl w:val="0"/>
              <w:spacing w:after="0" w:line="240" w:lineRule="auto"/>
              <w:jc w:val="both"/>
              <w:rPr>
                <w:rFonts w:ascii="Times New Roman" w:hAnsi="Times New Roman" w:cs="Times New Roman"/>
                <w:b/>
                <w:bCs/>
                <w:iCs/>
                <w:sz w:val="24"/>
                <w:szCs w:val="24"/>
                <w:lang w:val="en-US"/>
              </w:rPr>
            </w:pPr>
            <w:r w:rsidRPr="007563C2">
              <w:rPr>
                <w:rFonts w:ascii="Times New Roman" w:hAnsi="Times New Roman" w:cs="Times New Roman"/>
                <w:b/>
                <w:bCs/>
                <w:iCs/>
                <w:sz w:val="24"/>
                <w:szCs w:val="24"/>
                <w:lang w:val="en-US"/>
              </w:rPr>
              <w:t>5</w:t>
            </w:r>
            <w:r w:rsidR="00393F62" w:rsidRPr="007563C2">
              <w:rPr>
                <w:rFonts w:ascii="Times New Roman" w:hAnsi="Times New Roman" w:cs="Times New Roman"/>
                <w:b/>
                <w:bCs/>
                <w:iCs/>
                <w:sz w:val="24"/>
                <w:szCs w:val="24"/>
                <w:lang w:val="en-US"/>
              </w:rPr>
              <w:t>.</w:t>
            </w:r>
            <w:r w:rsidR="00393F62" w:rsidRPr="007563C2">
              <w:rPr>
                <w:rFonts w:ascii="Times New Roman" w:hAnsi="Times New Roman" w:cs="Times New Roman"/>
                <w:sz w:val="24"/>
                <w:szCs w:val="24"/>
                <w:lang w:val="en-US"/>
              </w:rPr>
              <w:t xml:space="preserve"> </w:t>
            </w:r>
            <w:r w:rsidR="00393F62" w:rsidRPr="007563C2">
              <w:rPr>
                <w:rFonts w:ascii="Times New Roman" w:hAnsi="Times New Roman" w:cs="Times New Roman"/>
                <w:b/>
                <w:bCs/>
                <w:iCs/>
                <w:sz w:val="24"/>
                <w:szCs w:val="24"/>
                <w:lang w:val="en-US"/>
              </w:rPr>
              <w:t>Balance of student workload in practical training</w:t>
            </w:r>
            <w:r w:rsidRPr="007563C2">
              <w:rPr>
                <w:rFonts w:ascii="Times New Roman" w:hAnsi="Times New Roman" w:cs="Times New Roman"/>
                <w:b/>
                <w:bCs/>
                <w:iCs/>
                <w:sz w:val="24"/>
                <w:szCs w:val="24"/>
                <w:lang w:val="en-US"/>
              </w:rPr>
              <w:t>:</w:t>
            </w:r>
          </w:p>
          <w:p w14:paraId="617DDDF7" w14:textId="49BDB761" w:rsidR="00630AB9" w:rsidRPr="007563C2" w:rsidRDefault="00630AB9" w:rsidP="00630AB9">
            <w:pPr>
              <w:widowControl w:val="0"/>
              <w:spacing w:after="0" w:line="240" w:lineRule="auto"/>
              <w:jc w:val="both"/>
              <w:rPr>
                <w:rFonts w:ascii="Times New Roman" w:hAnsi="Times New Roman" w:cs="Times New Roman"/>
                <w:iCs/>
                <w:sz w:val="24"/>
                <w:szCs w:val="24"/>
                <w:lang w:val="en-US"/>
              </w:rPr>
            </w:pPr>
            <w:r w:rsidRPr="007563C2">
              <w:rPr>
                <w:rFonts w:ascii="Times New Roman" w:hAnsi="Times New Roman" w:cs="Times New Roman"/>
                <w:iCs/>
                <w:sz w:val="24"/>
                <w:szCs w:val="24"/>
                <w:lang w:val="en-US"/>
              </w:rPr>
              <w:t xml:space="preserve">- </w:t>
            </w:r>
            <w:r w:rsidR="00393F62" w:rsidRPr="007563C2">
              <w:rPr>
                <w:rFonts w:ascii="Times New Roman" w:hAnsi="Times New Roman" w:cs="Times New Roman"/>
                <w:iCs/>
                <w:sz w:val="24"/>
                <w:szCs w:val="24"/>
                <w:lang w:val="en-US"/>
              </w:rPr>
              <w:t>participation in</w:t>
            </w:r>
            <w:r w:rsidR="004B1A72" w:rsidRPr="007563C2">
              <w:rPr>
                <w:rFonts w:ascii="Times New Roman" w:hAnsi="Times New Roman" w:cs="Times New Roman"/>
                <w:sz w:val="24"/>
                <w:szCs w:val="24"/>
                <w:lang w:val="en-US"/>
              </w:rPr>
              <w:t xml:space="preserve"> exercises</w:t>
            </w:r>
            <w:r w:rsidRPr="007563C2">
              <w:rPr>
                <w:rFonts w:ascii="Times New Roman" w:hAnsi="Times New Roman" w:cs="Times New Roman"/>
                <w:iCs/>
                <w:sz w:val="24"/>
                <w:szCs w:val="24"/>
                <w:lang w:val="en-US"/>
              </w:rPr>
              <w:t xml:space="preserve">: </w:t>
            </w:r>
            <w:r w:rsidR="00AF34A6" w:rsidRPr="007563C2">
              <w:rPr>
                <w:rFonts w:ascii="Times New Roman" w:hAnsi="Times New Roman" w:cs="Times New Roman"/>
                <w:iCs/>
                <w:sz w:val="24"/>
                <w:szCs w:val="24"/>
                <w:lang w:val="en-US"/>
              </w:rPr>
              <w:t>3</w:t>
            </w:r>
            <w:r w:rsidR="001528A9" w:rsidRPr="007563C2">
              <w:rPr>
                <w:rFonts w:ascii="Times New Roman" w:hAnsi="Times New Roman" w:cs="Times New Roman"/>
                <w:iCs/>
                <w:sz w:val="24"/>
                <w:szCs w:val="24"/>
                <w:lang w:val="en-US"/>
              </w:rPr>
              <w:t>0</w:t>
            </w:r>
            <w:r w:rsidRPr="007563C2">
              <w:rPr>
                <w:rFonts w:ascii="Times New Roman" w:hAnsi="Times New Roman" w:cs="Times New Roman"/>
                <w:iCs/>
                <w:sz w:val="24"/>
                <w:szCs w:val="24"/>
                <w:lang w:val="en-US"/>
              </w:rPr>
              <w:t xml:space="preserve"> </w:t>
            </w:r>
            <w:r w:rsidR="00393F62" w:rsidRPr="007563C2">
              <w:rPr>
                <w:rFonts w:ascii="Times New Roman" w:hAnsi="Times New Roman" w:cs="Times New Roman"/>
                <w:iCs/>
                <w:sz w:val="24"/>
                <w:szCs w:val="24"/>
                <w:lang w:val="en-US"/>
              </w:rPr>
              <w:t>hours</w:t>
            </w:r>
          </w:p>
          <w:p w14:paraId="0CB3969F" w14:textId="0A2D89A3" w:rsidR="001528A9" w:rsidRPr="007563C2" w:rsidRDefault="00393F62" w:rsidP="00630AB9">
            <w:pPr>
              <w:widowControl w:val="0"/>
              <w:spacing w:after="0" w:line="240" w:lineRule="auto"/>
              <w:jc w:val="both"/>
              <w:rPr>
                <w:rFonts w:ascii="Times New Roman" w:hAnsi="Times New Roman" w:cs="Times New Roman"/>
                <w:iCs/>
                <w:sz w:val="24"/>
                <w:szCs w:val="24"/>
                <w:lang w:val="en-US"/>
              </w:rPr>
            </w:pPr>
            <w:r w:rsidRPr="007563C2">
              <w:rPr>
                <w:rFonts w:ascii="Times New Roman" w:hAnsi="Times New Roman" w:cs="Times New Roman"/>
                <w:iCs/>
                <w:sz w:val="24"/>
                <w:szCs w:val="24"/>
                <w:lang w:val="en-US"/>
              </w:rPr>
              <w:t>-</w:t>
            </w:r>
            <w:r w:rsidRPr="007563C2">
              <w:rPr>
                <w:rFonts w:ascii="Times New Roman" w:hAnsi="Times New Roman" w:cs="Times New Roman"/>
                <w:sz w:val="24"/>
                <w:szCs w:val="24"/>
                <w:lang w:val="en-US"/>
              </w:rPr>
              <w:t xml:space="preserve"> participation in practical training</w:t>
            </w:r>
            <w:r w:rsidRPr="007563C2">
              <w:rPr>
                <w:rFonts w:ascii="Times New Roman" w:hAnsi="Times New Roman" w:cs="Times New Roman"/>
                <w:iCs/>
                <w:sz w:val="24"/>
                <w:szCs w:val="24"/>
                <w:lang w:val="en-US"/>
              </w:rPr>
              <w:t xml:space="preserve"> </w:t>
            </w:r>
            <w:r w:rsidR="001528A9" w:rsidRPr="007563C2">
              <w:rPr>
                <w:rFonts w:ascii="Times New Roman" w:hAnsi="Times New Roman" w:cs="Times New Roman"/>
                <w:iCs/>
                <w:sz w:val="24"/>
                <w:szCs w:val="24"/>
                <w:lang w:val="en-US"/>
              </w:rPr>
              <w:t>: 20</w:t>
            </w:r>
            <w:r w:rsidRPr="007563C2">
              <w:rPr>
                <w:rFonts w:ascii="Times New Roman" w:hAnsi="Times New Roman" w:cs="Times New Roman"/>
                <w:iCs/>
                <w:sz w:val="24"/>
                <w:szCs w:val="24"/>
                <w:lang w:val="en-US"/>
              </w:rPr>
              <w:t xml:space="preserve"> hours</w:t>
            </w:r>
          </w:p>
          <w:p w14:paraId="1005F055" w14:textId="77777777" w:rsidR="00393F62" w:rsidRPr="007563C2" w:rsidRDefault="00393F62" w:rsidP="00630AB9">
            <w:pPr>
              <w:widowControl w:val="0"/>
              <w:spacing w:after="0" w:line="240" w:lineRule="auto"/>
              <w:jc w:val="both"/>
              <w:rPr>
                <w:rFonts w:ascii="Times New Roman" w:hAnsi="Times New Roman" w:cs="Times New Roman"/>
                <w:iCs/>
                <w:sz w:val="24"/>
                <w:szCs w:val="24"/>
                <w:lang w:val="en-US"/>
              </w:rPr>
            </w:pPr>
          </w:p>
          <w:p w14:paraId="5F604C1A" w14:textId="7BACFB2A" w:rsidR="00393F62" w:rsidRPr="007563C2" w:rsidRDefault="00393F62" w:rsidP="00393F62">
            <w:pPr>
              <w:spacing w:after="0" w:line="240" w:lineRule="auto"/>
              <w:jc w:val="both"/>
              <w:rPr>
                <w:rFonts w:ascii="Times New Roman" w:hAnsi="Times New Roman" w:cs="Times New Roman"/>
                <w:sz w:val="24"/>
                <w:szCs w:val="24"/>
                <w:lang w:val="en-US"/>
              </w:rPr>
            </w:pPr>
            <w:r w:rsidRPr="007563C2">
              <w:rPr>
                <w:rFonts w:ascii="Times New Roman" w:hAnsi="Times New Roman" w:cs="Times New Roman"/>
                <w:sz w:val="24"/>
                <w:szCs w:val="24"/>
                <w:lang w:val="en-US"/>
              </w:rPr>
              <w:t>The total student workload is 40 hours, which corresponds to 1,6 ECTS credits.</w:t>
            </w:r>
          </w:p>
          <w:p w14:paraId="34C5D50E" w14:textId="0C1A956B" w:rsidR="00630AB9" w:rsidRPr="007563C2" w:rsidRDefault="00630AB9" w:rsidP="00393F62">
            <w:pPr>
              <w:widowControl w:val="0"/>
              <w:spacing w:after="0" w:line="240" w:lineRule="auto"/>
              <w:jc w:val="both"/>
              <w:rPr>
                <w:rFonts w:ascii="Times New Roman" w:hAnsi="Times New Roman" w:cs="Times New Roman"/>
                <w:iCs/>
                <w:sz w:val="24"/>
                <w:szCs w:val="24"/>
                <w:lang w:val="en-US"/>
              </w:rPr>
            </w:pPr>
          </w:p>
        </w:tc>
      </w:tr>
      <w:tr w:rsidR="00495E5A" w:rsidRPr="00E87529" w14:paraId="47D1BC46" w14:textId="77777777" w:rsidTr="550C9DCF">
        <w:tc>
          <w:tcPr>
            <w:tcW w:w="2943" w:type="dxa"/>
          </w:tcPr>
          <w:p w14:paraId="1DAB1616" w14:textId="37B7C519" w:rsidR="00495E5A" w:rsidRPr="00E87529" w:rsidRDefault="00C51B46" w:rsidP="00C51B46">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lastRenderedPageBreak/>
              <w:t xml:space="preserve">Learning </w:t>
            </w:r>
            <w:proofErr w:type="spellStart"/>
            <w:r w:rsidRPr="00E87529">
              <w:rPr>
                <w:rFonts w:ascii="Times New Roman" w:hAnsi="Times New Roman" w:cs="Times New Roman"/>
                <w:sz w:val="24"/>
                <w:szCs w:val="24"/>
              </w:rPr>
              <w:t>outcomes</w:t>
            </w:r>
            <w:proofErr w:type="spellEnd"/>
            <w:r w:rsidRPr="00E87529">
              <w:rPr>
                <w:rFonts w:ascii="Times New Roman" w:hAnsi="Times New Roman" w:cs="Times New Roman"/>
                <w:sz w:val="24"/>
                <w:szCs w:val="24"/>
              </w:rPr>
              <w:t xml:space="preserve"> – </w:t>
            </w:r>
            <w:proofErr w:type="spellStart"/>
            <w:r w:rsidRPr="00E87529">
              <w:rPr>
                <w:rFonts w:ascii="Times New Roman" w:hAnsi="Times New Roman" w:cs="Times New Roman"/>
                <w:sz w:val="24"/>
                <w:szCs w:val="24"/>
              </w:rPr>
              <w:t>knowledge</w:t>
            </w:r>
            <w:proofErr w:type="spellEnd"/>
          </w:p>
        </w:tc>
        <w:tc>
          <w:tcPr>
            <w:tcW w:w="6521" w:type="dxa"/>
          </w:tcPr>
          <w:p w14:paraId="74CE9EF1" w14:textId="7B88C20B"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Student:</w:t>
            </w:r>
          </w:p>
          <w:p w14:paraId="3C3BDBBA" w14:textId="269EB027"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W1: </w:t>
            </w:r>
            <w:r w:rsidR="007D2F24" w:rsidRPr="007563C2">
              <w:rPr>
                <w:rFonts w:ascii="Times New Roman" w:hAnsi="Times New Roman" w:cs="Times New Roman"/>
                <w:color w:val="000000" w:themeColor="text1"/>
                <w:sz w:val="24"/>
                <w:szCs w:val="24"/>
                <w:lang w:val="en-US"/>
              </w:rPr>
              <w:t>Knows and understands the principles of health promotion and preventive health care</w:t>
            </w:r>
            <w:r w:rsidRPr="007563C2">
              <w:rPr>
                <w:rFonts w:ascii="Times New Roman" w:hAnsi="Times New Roman" w:cs="Times New Roman"/>
                <w:color w:val="000000" w:themeColor="text1"/>
                <w:sz w:val="24"/>
                <w:szCs w:val="24"/>
                <w:lang w:val="en-US"/>
              </w:rPr>
              <w:t>. (C.W16)</w:t>
            </w:r>
          </w:p>
          <w:p w14:paraId="5F69548C" w14:textId="779E5060"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W2: </w:t>
            </w:r>
            <w:r w:rsidR="007D2F24" w:rsidRPr="007563C2">
              <w:rPr>
                <w:rFonts w:ascii="Times New Roman" w:hAnsi="Times New Roman" w:cs="Times New Roman"/>
                <w:color w:val="000000" w:themeColor="text1"/>
                <w:sz w:val="24"/>
                <w:szCs w:val="24"/>
                <w:lang w:val="en-US"/>
              </w:rPr>
              <w:t xml:space="preserve">Knows and understands the </w:t>
            </w:r>
            <w:proofErr w:type="spellStart"/>
            <w:r w:rsidR="007D2F24" w:rsidRPr="007563C2">
              <w:rPr>
                <w:rFonts w:ascii="Times New Roman" w:hAnsi="Times New Roman" w:cs="Times New Roman"/>
                <w:color w:val="000000" w:themeColor="text1"/>
                <w:sz w:val="24"/>
                <w:szCs w:val="24"/>
                <w:lang w:val="en-US"/>
              </w:rPr>
              <w:t>principiles</w:t>
            </w:r>
            <w:proofErr w:type="spellEnd"/>
            <w:r w:rsidR="007D2F24" w:rsidRPr="007563C2">
              <w:rPr>
                <w:rFonts w:ascii="Times New Roman" w:hAnsi="Times New Roman" w:cs="Times New Roman"/>
                <w:color w:val="000000" w:themeColor="text1"/>
                <w:sz w:val="24"/>
                <w:szCs w:val="24"/>
                <w:lang w:val="en-US"/>
              </w:rPr>
              <w:t xml:space="preserve"> od composing health promotion programs</w:t>
            </w:r>
            <w:r w:rsidRPr="007563C2">
              <w:rPr>
                <w:rFonts w:ascii="Times New Roman" w:hAnsi="Times New Roman" w:cs="Times New Roman"/>
                <w:color w:val="000000" w:themeColor="text1"/>
                <w:sz w:val="24"/>
                <w:szCs w:val="24"/>
                <w:lang w:val="en-US"/>
              </w:rPr>
              <w:t>. (C.W17)</w:t>
            </w:r>
          </w:p>
          <w:p w14:paraId="4824D37A" w14:textId="2819AB6C" w:rsidR="00A32220" w:rsidRPr="00E87529"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563C2">
              <w:rPr>
                <w:rFonts w:ascii="Times New Roman" w:hAnsi="Times New Roman" w:cs="Times New Roman"/>
                <w:color w:val="000000" w:themeColor="text1"/>
                <w:sz w:val="24"/>
                <w:szCs w:val="24"/>
                <w:lang w:val="en-US"/>
              </w:rPr>
              <w:t xml:space="preserve">W3: </w:t>
            </w:r>
            <w:r w:rsidR="007D2F24" w:rsidRPr="007563C2">
              <w:rPr>
                <w:rFonts w:ascii="Times New Roman" w:hAnsi="Times New Roman" w:cs="Times New Roman"/>
                <w:color w:val="000000" w:themeColor="text1"/>
                <w:sz w:val="24"/>
                <w:szCs w:val="24"/>
                <w:lang w:val="en-US"/>
              </w:rPr>
              <w:t>Knows and understands local, national and global health promotion strategies</w:t>
            </w:r>
            <w:r w:rsidRPr="007563C2">
              <w:rPr>
                <w:rFonts w:ascii="Times New Roman" w:hAnsi="Times New Roman" w:cs="Times New Roman"/>
                <w:color w:val="000000" w:themeColor="text1"/>
                <w:sz w:val="24"/>
                <w:szCs w:val="24"/>
                <w:lang w:val="en-US"/>
              </w:rPr>
              <w:t xml:space="preserve">. </w:t>
            </w:r>
            <w:r w:rsidRPr="00E87529">
              <w:rPr>
                <w:rFonts w:ascii="Times New Roman" w:hAnsi="Times New Roman" w:cs="Times New Roman"/>
                <w:color w:val="000000" w:themeColor="text1"/>
                <w:sz w:val="24"/>
                <w:szCs w:val="24"/>
              </w:rPr>
              <w:t>(C.W18)</w:t>
            </w:r>
          </w:p>
        </w:tc>
      </w:tr>
      <w:tr w:rsidR="00495E5A" w:rsidRPr="00E87529" w14:paraId="3ABCF867" w14:textId="77777777" w:rsidTr="550C9DCF">
        <w:trPr>
          <w:trHeight w:val="1918"/>
        </w:trPr>
        <w:tc>
          <w:tcPr>
            <w:tcW w:w="2943" w:type="dxa"/>
          </w:tcPr>
          <w:p w14:paraId="543091CF" w14:textId="559FD908" w:rsidR="00495E5A" w:rsidRPr="00E87529" w:rsidRDefault="00C51B46" w:rsidP="00862E33">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lastRenderedPageBreak/>
              <w:t xml:space="preserve">Learning </w:t>
            </w:r>
            <w:proofErr w:type="spellStart"/>
            <w:r w:rsidRPr="00E87529">
              <w:rPr>
                <w:rFonts w:ascii="Times New Roman" w:hAnsi="Times New Roman" w:cs="Times New Roman"/>
                <w:sz w:val="24"/>
                <w:szCs w:val="24"/>
              </w:rPr>
              <w:t>outcomes</w:t>
            </w:r>
            <w:proofErr w:type="spellEnd"/>
            <w:r w:rsidRPr="00E87529">
              <w:rPr>
                <w:rFonts w:ascii="Times New Roman" w:hAnsi="Times New Roman" w:cs="Times New Roman"/>
                <w:sz w:val="24"/>
                <w:szCs w:val="24"/>
              </w:rPr>
              <w:t xml:space="preserve"> – </w:t>
            </w:r>
            <w:proofErr w:type="spellStart"/>
            <w:r w:rsidRPr="00E87529">
              <w:rPr>
                <w:rFonts w:ascii="Times New Roman" w:hAnsi="Times New Roman" w:cs="Times New Roman"/>
                <w:sz w:val="24"/>
                <w:szCs w:val="24"/>
              </w:rPr>
              <w:t>skills</w:t>
            </w:r>
            <w:proofErr w:type="spellEnd"/>
          </w:p>
        </w:tc>
        <w:tc>
          <w:tcPr>
            <w:tcW w:w="6521" w:type="dxa"/>
          </w:tcPr>
          <w:p w14:paraId="3A7988F5" w14:textId="77777777"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Student: </w:t>
            </w:r>
          </w:p>
          <w:p w14:paraId="1B92A84F" w14:textId="10607EF1"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U1:</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He can assess the health potential of the patient and his family with the use of scales, grids and measurements</w:t>
            </w:r>
            <w:r w:rsidRPr="007563C2">
              <w:rPr>
                <w:rFonts w:ascii="Times New Roman" w:hAnsi="Times New Roman" w:cs="Times New Roman"/>
                <w:color w:val="000000" w:themeColor="text1"/>
                <w:sz w:val="24"/>
                <w:szCs w:val="24"/>
                <w:lang w:val="en-US"/>
              </w:rPr>
              <w:t>. C.U28</w:t>
            </w:r>
          </w:p>
          <w:p w14:paraId="644FA894" w14:textId="141A925B"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U2:</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Can recognize the determinants of patient's health behavior and risk factors for diseases resulting from lifestyle</w:t>
            </w:r>
            <w:r w:rsidRPr="007563C2">
              <w:rPr>
                <w:rFonts w:ascii="Times New Roman" w:hAnsi="Times New Roman" w:cs="Times New Roman"/>
                <w:color w:val="000000" w:themeColor="text1"/>
                <w:sz w:val="24"/>
                <w:szCs w:val="24"/>
                <w:lang w:val="en-US"/>
              </w:rPr>
              <w:t>. C.U29</w:t>
            </w:r>
          </w:p>
          <w:p w14:paraId="5F031359" w14:textId="678621CA"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U3:</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Can select methods and forms of disease prevention and prevention and shape health behavior of various social groups</w:t>
            </w:r>
            <w:r w:rsidRPr="007563C2">
              <w:rPr>
                <w:rFonts w:ascii="Times New Roman" w:hAnsi="Times New Roman" w:cs="Times New Roman"/>
                <w:color w:val="000000" w:themeColor="text1"/>
                <w:sz w:val="24"/>
                <w:szCs w:val="24"/>
                <w:lang w:val="en-US"/>
              </w:rPr>
              <w:t>. C.U30</w:t>
            </w:r>
          </w:p>
          <w:p w14:paraId="140A3884" w14:textId="70968773"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U4: </w:t>
            </w:r>
            <w:r w:rsidR="00867513" w:rsidRPr="007563C2">
              <w:rPr>
                <w:rFonts w:ascii="Times New Roman" w:hAnsi="Times New Roman" w:cs="Times New Roman"/>
                <w:color w:val="000000" w:themeColor="text1"/>
                <w:sz w:val="24"/>
                <w:szCs w:val="24"/>
                <w:lang w:val="en-US"/>
              </w:rPr>
              <w:t>He can teach the patient self-monitoring of his health.</w:t>
            </w:r>
            <w:r w:rsidRPr="007563C2">
              <w:rPr>
                <w:rFonts w:ascii="Times New Roman" w:hAnsi="Times New Roman" w:cs="Times New Roman"/>
                <w:color w:val="000000" w:themeColor="text1"/>
                <w:sz w:val="24"/>
                <w:szCs w:val="24"/>
                <w:lang w:val="en-US"/>
              </w:rPr>
              <w:t>C.U31</w:t>
            </w:r>
          </w:p>
          <w:p w14:paraId="25CCBEB5" w14:textId="4B2AE7F8" w:rsidR="00A32220" w:rsidRPr="00E87529"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563C2">
              <w:rPr>
                <w:rFonts w:ascii="Times New Roman" w:hAnsi="Times New Roman" w:cs="Times New Roman"/>
                <w:color w:val="000000" w:themeColor="text1"/>
                <w:sz w:val="24"/>
                <w:szCs w:val="24"/>
                <w:lang w:val="en-US"/>
              </w:rPr>
              <w:t>U5:</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Can develop and implement individual health promotion programs for patients, families and social groups.</w:t>
            </w:r>
            <w:r w:rsidRPr="007563C2">
              <w:rPr>
                <w:rFonts w:ascii="Times New Roman" w:hAnsi="Times New Roman" w:cs="Times New Roman"/>
                <w:color w:val="000000" w:themeColor="text1"/>
                <w:sz w:val="24"/>
                <w:szCs w:val="24"/>
                <w:lang w:val="en-US"/>
              </w:rPr>
              <w:t xml:space="preserve"> </w:t>
            </w:r>
            <w:r w:rsidRPr="00E87529">
              <w:rPr>
                <w:rFonts w:ascii="Times New Roman" w:hAnsi="Times New Roman" w:cs="Times New Roman"/>
                <w:color w:val="000000" w:themeColor="text1"/>
                <w:sz w:val="24"/>
                <w:szCs w:val="24"/>
              </w:rPr>
              <w:t>C.U32</w:t>
            </w:r>
          </w:p>
        </w:tc>
      </w:tr>
      <w:tr w:rsidR="00495E5A" w:rsidRPr="00E87529" w14:paraId="03110BA1" w14:textId="77777777" w:rsidTr="550C9DCF">
        <w:tc>
          <w:tcPr>
            <w:tcW w:w="2943" w:type="dxa"/>
          </w:tcPr>
          <w:p w14:paraId="7E92484D" w14:textId="74DCCC07" w:rsidR="00495E5A" w:rsidRPr="00E87529" w:rsidRDefault="00C51B46" w:rsidP="00862E33">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t xml:space="preserve">Learning </w:t>
            </w:r>
            <w:proofErr w:type="spellStart"/>
            <w:r w:rsidRPr="00E87529">
              <w:rPr>
                <w:rFonts w:ascii="Times New Roman" w:hAnsi="Times New Roman" w:cs="Times New Roman"/>
                <w:sz w:val="24"/>
                <w:szCs w:val="24"/>
              </w:rPr>
              <w:t>outcomes</w:t>
            </w:r>
            <w:proofErr w:type="spellEnd"/>
            <w:r w:rsidRPr="00E87529">
              <w:rPr>
                <w:rFonts w:ascii="Times New Roman" w:hAnsi="Times New Roman" w:cs="Times New Roman"/>
                <w:sz w:val="24"/>
                <w:szCs w:val="24"/>
              </w:rPr>
              <w:t xml:space="preserve"> - </w:t>
            </w:r>
            <w:proofErr w:type="spellStart"/>
            <w:r w:rsidRPr="00E87529">
              <w:rPr>
                <w:rFonts w:ascii="Times New Roman" w:hAnsi="Times New Roman" w:cs="Times New Roman"/>
                <w:sz w:val="24"/>
                <w:szCs w:val="24"/>
              </w:rPr>
              <w:t>social</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competence</w:t>
            </w:r>
            <w:proofErr w:type="spellEnd"/>
          </w:p>
        </w:tc>
        <w:tc>
          <w:tcPr>
            <w:tcW w:w="6521" w:type="dxa"/>
          </w:tcPr>
          <w:p w14:paraId="732B7F16" w14:textId="5BFBCFCE"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Student:</w:t>
            </w:r>
          </w:p>
          <w:p w14:paraId="2C12B46E" w14:textId="33FE862D"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K1:</w:t>
            </w:r>
            <w:r w:rsidR="007D2F24" w:rsidRPr="007563C2">
              <w:rPr>
                <w:rFonts w:ascii="Times New Roman" w:hAnsi="Times New Roman" w:cs="Times New Roman"/>
                <w:sz w:val="24"/>
                <w:szCs w:val="24"/>
                <w:lang w:val="en-US"/>
              </w:rPr>
              <w:t xml:space="preserve"> </w:t>
            </w:r>
            <w:r w:rsidR="007D2F24" w:rsidRPr="007563C2">
              <w:rPr>
                <w:rFonts w:ascii="Times New Roman" w:hAnsi="Times New Roman" w:cs="Times New Roman"/>
                <w:color w:val="000000" w:themeColor="text1"/>
                <w:sz w:val="24"/>
                <w:szCs w:val="24"/>
                <w:lang w:val="en-US"/>
              </w:rPr>
              <w:t>Is ready to be guided by the good of the patient, respect the dignity and autonomy of people entrusted to care, show understanding for worldview and cultural differences and empathy in the relationship with the patient and his family</w:t>
            </w:r>
            <w:r w:rsidRPr="007563C2">
              <w:rPr>
                <w:rFonts w:ascii="Times New Roman" w:hAnsi="Times New Roman" w:cs="Times New Roman"/>
                <w:color w:val="000000" w:themeColor="text1"/>
                <w:sz w:val="24"/>
                <w:szCs w:val="24"/>
                <w:lang w:val="en-US"/>
              </w:rPr>
              <w:t>. (K.01)</w:t>
            </w:r>
          </w:p>
          <w:p w14:paraId="64A0A8B7" w14:textId="08FFB98D"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K2:</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He is ready to respect the rights of the patient</w:t>
            </w:r>
            <w:r w:rsidRPr="007563C2">
              <w:rPr>
                <w:rFonts w:ascii="Times New Roman" w:hAnsi="Times New Roman" w:cs="Times New Roman"/>
                <w:color w:val="000000" w:themeColor="text1"/>
                <w:sz w:val="24"/>
                <w:szCs w:val="24"/>
                <w:lang w:val="en-US"/>
              </w:rPr>
              <w:t>. (K.02)</w:t>
            </w:r>
          </w:p>
          <w:p w14:paraId="02755CA3" w14:textId="3AE910D7"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K3: </w:t>
            </w:r>
            <w:r w:rsidR="00867513" w:rsidRPr="007563C2">
              <w:rPr>
                <w:rFonts w:ascii="Times New Roman" w:hAnsi="Times New Roman" w:cs="Times New Roman"/>
                <w:color w:val="000000" w:themeColor="text1"/>
                <w:sz w:val="24"/>
                <w:szCs w:val="24"/>
                <w:lang w:val="en-US"/>
              </w:rPr>
              <w:t xml:space="preserve">He is ready to perform his profession independently and reliably, in accordance with the principles of ethics, including observance of moral values and obligations in patient care. </w:t>
            </w:r>
            <w:r w:rsidRPr="007563C2">
              <w:rPr>
                <w:rFonts w:ascii="Times New Roman" w:hAnsi="Times New Roman" w:cs="Times New Roman"/>
                <w:color w:val="000000" w:themeColor="text1"/>
                <w:sz w:val="24"/>
                <w:szCs w:val="24"/>
                <w:lang w:val="en-US"/>
              </w:rPr>
              <w:t>(K.03)</w:t>
            </w:r>
          </w:p>
          <w:p w14:paraId="6B6F78C2" w14:textId="77C0225D"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K4:</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Is ready to take responsibility for the performed professional activities.</w:t>
            </w:r>
            <w:r w:rsidRPr="007563C2">
              <w:rPr>
                <w:rFonts w:ascii="Times New Roman" w:hAnsi="Times New Roman" w:cs="Times New Roman"/>
                <w:color w:val="000000" w:themeColor="text1"/>
                <w:sz w:val="24"/>
                <w:szCs w:val="24"/>
                <w:lang w:val="en-US"/>
              </w:rPr>
              <w:t xml:space="preserve"> (K.04).</w:t>
            </w:r>
          </w:p>
          <w:p w14:paraId="2E789661" w14:textId="7287E0B7"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K5:</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Is ready to consult experts in case of difficulties in solving the problem on his own.</w:t>
            </w:r>
            <w:r w:rsidRPr="007563C2">
              <w:rPr>
                <w:rFonts w:ascii="Times New Roman" w:hAnsi="Times New Roman" w:cs="Times New Roman"/>
                <w:color w:val="000000" w:themeColor="text1"/>
                <w:sz w:val="24"/>
                <w:szCs w:val="24"/>
                <w:lang w:val="en-US"/>
              </w:rPr>
              <w:t xml:space="preserve"> (K.05)</w:t>
            </w:r>
          </w:p>
          <w:p w14:paraId="632DC102" w14:textId="3BA3B0D3" w:rsidR="00BC4F70" w:rsidRPr="007563C2" w:rsidRDefault="00BC4F70" w:rsidP="00BC4F70">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7563C2">
              <w:rPr>
                <w:rFonts w:ascii="Times New Roman" w:hAnsi="Times New Roman" w:cs="Times New Roman"/>
                <w:color w:val="000000" w:themeColor="text1"/>
                <w:sz w:val="24"/>
                <w:szCs w:val="24"/>
                <w:lang w:val="en-US"/>
              </w:rPr>
              <w:t xml:space="preserve">K6: </w:t>
            </w:r>
            <w:r w:rsidR="00867513" w:rsidRPr="007563C2">
              <w:rPr>
                <w:rFonts w:ascii="Times New Roman" w:hAnsi="Times New Roman" w:cs="Times New Roman"/>
                <w:color w:val="000000" w:themeColor="text1"/>
                <w:sz w:val="24"/>
                <w:szCs w:val="24"/>
                <w:lang w:val="en-US"/>
              </w:rPr>
              <w:t xml:space="preserve">He is ready to predict and take into account factors influencing his own and the patient's reactions. </w:t>
            </w:r>
            <w:r w:rsidRPr="007563C2">
              <w:rPr>
                <w:rFonts w:ascii="Times New Roman" w:hAnsi="Times New Roman" w:cs="Times New Roman"/>
                <w:color w:val="000000" w:themeColor="text1"/>
                <w:sz w:val="24"/>
                <w:szCs w:val="24"/>
                <w:lang w:val="en-US"/>
              </w:rPr>
              <w:t>(K.06)</w:t>
            </w:r>
          </w:p>
          <w:p w14:paraId="6C31851A" w14:textId="0E6DBCBC" w:rsidR="00A32220" w:rsidRPr="00E87529" w:rsidRDefault="00BC4F70" w:rsidP="00BC4F70">
            <w:pPr>
              <w:widowControl w:val="0"/>
              <w:autoSpaceDE w:val="0"/>
              <w:autoSpaceDN w:val="0"/>
              <w:adjustRightInd w:val="0"/>
              <w:spacing w:after="0" w:line="240" w:lineRule="auto"/>
              <w:rPr>
                <w:rFonts w:ascii="Times New Roman" w:eastAsia="Arial Unicode MS" w:hAnsi="Times New Roman" w:cs="Times New Roman"/>
                <w:color w:val="000000" w:themeColor="text1"/>
                <w:sz w:val="24"/>
                <w:szCs w:val="24"/>
              </w:rPr>
            </w:pPr>
            <w:r w:rsidRPr="007563C2">
              <w:rPr>
                <w:rFonts w:ascii="Times New Roman" w:hAnsi="Times New Roman" w:cs="Times New Roman"/>
                <w:color w:val="000000" w:themeColor="text1"/>
                <w:sz w:val="24"/>
                <w:szCs w:val="24"/>
                <w:lang w:val="en-US"/>
              </w:rPr>
              <w:t>K7:</w:t>
            </w:r>
            <w:r w:rsidR="00867513" w:rsidRPr="007563C2">
              <w:rPr>
                <w:rFonts w:ascii="Times New Roman" w:hAnsi="Times New Roman" w:cs="Times New Roman"/>
                <w:sz w:val="24"/>
                <w:szCs w:val="24"/>
                <w:lang w:val="en-US"/>
              </w:rPr>
              <w:t xml:space="preserve"> </w:t>
            </w:r>
            <w:r w:rsidR="00867513" w:rsidRPr="007563C2">
              <w:rPr>
                <w:rFonts w:ascii="Times New Roman" w:hAnsi="Times New Roman" w:cs="Times New Roman"/>
                <w:color w:val="000000" w:themeColor="text1"/>
                <w:sz w:val="24"/>
                <w:szCs w:val="24"/>
                <w:lang w:val="en-US"/>
              </w:rPr>
              <w:t>He is ready to perceive and recognize his own limitations in terms of knowledge, skills and social competences, and to self-assess deficits and educational needs.</w:t>
            </w:r>
            <w:r w:rsidRPr="007563C2">
              <w:rPr>
                <w:rFonts w:ascii="Times New Roman" w:hAnsi="Times New Roman" w:cs="Times New Roman"/>
                <w:color w:val="000000" w:themeColor="text1"/>
                <w:sz w:val="24"/>
                <w:szCs w:val="24"/>
                <w:lang w:val="en-US"/>
              </w:rPr>
              <w:t xml:space="preserve"> </w:t>
            </w:r>
            <w:r w:rsidRPr="00E87529">
              <w:rPr>
                <w:rFonts w:ascii="Times New Roman" w:hAnsi="Times New Roman" w:cs="Times New Roman"/>
                <w:color w:val="000000" w:themeColor="text1"/>
                <w:sz w:val="24"/>
                <w:szCs w:val="24"/>
              </w:rPr>
              <w:t>(K.07)</w:t>
            </w:r>
            <w:r w:rsidR="001528A9" w:rsidRPr="00E87529">
              <w:rPr>
                <w:rFonts w:ascii="Times New Roman" w:hAnsi="Times New Roman" w:cs="Times New Roman"/>
                <w:color w:val="000000" w:themeColor="text1"/>
                <w:sz w:val="24"/>
                <w:szCs w:val="24"/>
              </w:rPr>
              <w:t xml:space="preserve"> </w:t>
            </w:r>
          </w:p>
          <w:p w14:paraId="3D6FBF77" w14:textId="0BB1E996" w:rsidR="00A32220" w:rsidRPr="00E87529" w:rsidRDefault="00A32220" w:rsidP="00A3222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7A7BEB" w:rsidRPr="00E87529" w14:paraId="01017D04" w14:textId="77777777" w:rsidTr="550C9DCF">
        <w:tc>
          <w:tcPr>
            <w:tcW w:w="2943" w:type="dxa"/>
          </w:tcPr>
          <w:p w14:paraId="3FF7D955" w14:textId="5E1F8DB1" w:rsidR="007A7BEB" w:rsidRPr="00E87529" w:rsidRDefault="00C51B46" w:rsidP="007A7BEB">
            <w:pPr>
              <w:spacing w:after="0" w:line="240" w:lineRule="auto"/>
              <w:rPr>
                <w:rFonts w:ascii="Times New Roman" w:eastAsia="Times New Roman" w:hAnsi="Times New Roman" w:cs="Times New Roman"/>
                <w:sz w:val="24"/>
                <w:szCs w:val="24"/>
              </w:rPr>
            </w:pPr>
            <w:proofErr w:type="spellStart"/>
            <w:r w:rsidRPr="00E87529">
              <w:rPr>
                <w:rFonts w:ascii="Times New Roman" w:hAnsi="Times New Roman" w:cs="Times New Roman"/>
                <w:sz w:val="24"/>
                <w:szCs w:val="24"/>
              </w:rPr>
              <w:t>Teaching</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methods</w:t>
            </w:r>
            <w:proofErr w:type="spellEnd"/>
          </w:p>
        </w:tc>
        <w:tc>
          <w:tcPr>
            <w:tcW w:w="6521" w:type="dxa"/>
          </w:tcPr>
          <w:p w14:paraId="53733A8C" w14:textId="21D83A8F" w:rsidR="00867513" w:rsidRPr="00E87529" w:rsidRDefault="00867513" w:rsidP="007A7BEB">
            <w:pPr>
              <w:spacing w:after="0" w:line="240" w:lineRule="auto"/>
              <w:rPr>
                <w:rFonts w:ascii="Times New Roman" w:eastAsia="Times New Roman" w:hAnsi="Times New Roman" w:cs="Times New Roman"/>
                <w:b/>
                <w:color w:val="000000" w:themeColor="text1"/>
                <w:sz w:val="24"/>
                <w:szCs w:val="24"/>
              </w:rPr>
            </w:pPr>
            <w:proofErr w:type="spellStart"/>
            <w:r w:rsidRPr="00E87529">
              <w:rPr>
                <w:rFonts w:ascii="Times New Roman" w:eastAsia="Times New Roman" w:hAnsi="Times New Roman" w:cs="Times New Roman"/>
                <w:b/>
                <w:color w:val="000000" w:themeColor="text1"/>
                <w:sz w:val="24"/>
                <w:szCs w:val="24"/>
              </w:rPr>
              <w:t>Lecture</w:t>
            </w:r>
            <w:proofErr w:type="spellEnd"/>
          </w:p>
          <w:p w14:paraId="5D3F0424" w14:textId="7F4B53DE" w:rsidR="00867513" w:rsidRPr="00E87529" w:rsidRDefault="0086751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informative</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lecture</w:t>
            </w:r>
            <w:proofErr w:type="spellEnd"/>
          </w:p>
          <w:p w14:paraId="07DD5646" w14:textId="7AA86F6A" w:rsidR="002D5BC3" w:rsidRPr="00E87529" w:rsidRDefault="002D5BC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seminar</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lecture</w:t>
            </w:r>
            <w:proofErr w:type="spellEnd"/>
          </w:p>
          <w:p w14:paraId="158526AD" w14:textId="056E1EB5" w:rsidR="004B1A72" w:rsidRPr="00E87529" w:rsidRDefault="004B1A72" w:rsidP="004B1A72">
            <w:pPr>
              <w:spacing w:after="0" w:line="240" w:lineRule="auto"/>
              <w:rPr>
                <w:rFonts w:ascii="Times New Roman" w:eastAsia="Times New Roman" w:hAnsi="Times New Roman" w:cs="Times New Roman"/>
                <w:b/>
                <w:bCs/>
                <w:iCs/>
                <w:color w:val="000000" w:themeColor="text1"/>
                <w:sz w:val="24"/>
                <w:szCs w:val="24"/>
              </w:rPr>
            </w:pPr>
            <w:proofErr w:type="spellStart"/>
            <w:r w:rsidRPr="00E87529">
              <w:rPr>
                <w:rFonts w:ascii="Times New Roman" w:hAnsi="Times New Roman" w:cs="Times New Roman"/>
                <w:b/>
                <w:bCs/>
                <w:sz w:val="24"/>
                <w:szCs w:val="24"/>
              </w:rPr>
              <w:t>Exercise</w:t>
            </w:r>
            <w:proofErr w:type="spellEnd"/>
          </w:p>
          <w:p w14:paraId="2E120CF9" w14:textId="1321DF6D" w:rsidR="007A7BEB" w:rsidRPr="00E87529" w:rsidRDefault="002D5BC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case</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studies</w:t>
            </w:r>
            <w:proofErr w:type="spellEnd"/>
          </w:p>
          <w:p w14:paraId="435A2C9B" w14:textId="2AAD0F5A" w:rsidR="002D5BC3" w:rsidRPr="00E87529" w:rsidRDefault="002D5BC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didactic</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discussion</w:t>
            </w:r>
            <w:proofErr w:type="spellEnd"/>
          </w:p>
          <w:p w14:paraId="5CB55B68" w14:textId="517BF4AF" w:rsidR="00C10366" w:rsidRPr="00E87529" w:rsidRDefault="002D5BC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brain</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storm</w:t>
            </w:r>
            <w:proofErr w:type="spellEnd"/>
          </w:p>
          <w:p w14:paraId="1B66C940" w14:textId="274C59F8" w:rsidR="002D5BC3" w:rsidRPr="00E87529" w:rsidRDefault="002D5BC3" w:rsidP="007A7BEB">
            <w:pPr>
              <w:numPr>
                <w:ilvl w:val="0"/>
                <w:numId w:val="4"/>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creating</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projects</w:t>
            </w:r>
            <w:proofErr w:type="spellEnd"/>
          </w:p>
          <w:p w14:paraId="44074315" w14:textId="4130B28D" w:rsidR="00D27FB8" w:rsidRPr="00E87529" w:rsidRDefault="00867513" w:rsidP="00D27FB8">
            <w:pPr>
              <w:spacing w:after="0" w:line="240" w:lineRule="auto"/>
              <w:rPr>
                <w:rFonts w:ascii="Times New Roman" w:eastAsia="Times New Roman" w:hAnsi="Times New Roman" w:cs="Times New Roman"/>
                <w:b/>
                <w:color w:val="000000" w:themeColor="text1"/>
                <w:sz w:val="24"/>
                <w:szCs w:val="24"/>
              </w:rPr>
            </w:pPr>
            <w:proofErr w:type="spellStart"/>
            <w:r w:rsidRPr="00E87529">
              <w:rPr>
                <w:rFonts w:ascii="Times New Roman" w:eastAsia="Times New Roman" w:hAnsi="Times New Roman" w:cs="Times New Roman"/>
                <w:b/>
                <w:color w:val="000000" w:themeColor="text1"/>
                <w:sz w:val="24"/>
                <w:szCs w:val="24"/>
              </w:rPr>
              <w:t>Practical</w:t>
            </w:r>
            <w:proofErr w:type="spellEnd"/>
            <w:r w:rsidRPr="00E87529">
              <w:rPr>
                <w:rFonts w:ascii="Times New Roman" w:eastAsia="Times New Roman" w:hAnsi="Times New Roman" w:cs="Times New Roman"/>
                <w:b/>
                <w:color w:val="000000" w:themeColor="text1"/>
                <w:sz w:val="24"/>
                <w:szCs w:val="24"/>
              </w:rPr>
              <w:t xml:space="preserve"> </w:t>
            </w:r>
            <w:proofErr w:type="spellStart"/>
            <w:r w:rsidRPr="00E87529">
              <w:rPr>
                <w:rFonts w:ascii="Times New Roman" w:eastAsia="Times New Roman" w:hAnsi="Times New Roman" w:cs="Times New Roman"/>
                <w:b/>
                <w:color w:val="000000" w:themeColor="text1"/>
                <w:sz w:val="24"/>
                <w:szCs w:val="24"/>
              </w:rPr>
              <w:t>training</w:t>
            </w:r>
            <w:proofErr w:type="spellEnd"/>
          </w:p>
          <w:p w14:paraId="46EE15CE" w14:textId="52A41A73" w:rsidR="00C61606" w:rsidRPr="00E87529" w:rsidRDefault="002D5BC3" w:rsidP="00C61606">
            <w:pPr>
              <w:pStyle w:val="Akapitzlist"/>
              <w:numPr>
                <w:ilvl w:val="0"/>
                <w:numId w:val="12"/>
              </w:numPr>
              <w:spacing w:after="0" w:line="240" w:lineRule="auto"/>
              <w:rPr>
                <w:rFonts w:ascii="Times New Roman" w:eastAsia="Times New Roman" w:hAnsi="Times New Roman" w:cs="Times New Roman"/>
                <w:color w:val="000000" w:themeColor="text1"/>
                <w:sz w:val="24"/>
                <w:szCs w:val="24"/>
              </w:rPr>
            </w:pPr>
            <w:proofErr w:type="spellStart"/>
            <w:r w:rsidRPr="00E87529">
              <w:rPr>
                <w:rFonts w:ascii="Times New Roman" w:eastAsia="Times New Roman" w:hAnsi="Times New Roman" w:cs="Times New Roman"/>
                <w:color w:val="000000" w:themeColor="text1"/>
                <w:sz w:val="24"/>
                <w:szCs w:val="24"/>
              </w:rPr>
              <w:t>case</w:t>
            </w:r>
            <w:proofErr w:type="spellEnd"/>
            <w:r w:rsidRPr="00E87529">
              <w:rPr>
                <w:rFonts w:ascii="Times New Roman" w:eastAsia="Times New Roman" w:hAnsi="Times New Roman" w:cs="Times New Roman"/>
                <w:color w:val="000000" w:themeColor="text1"/>
                <w:sz w:val="24"/>
                <w:szCs w:val="24"/>
              </w:rPr>
              <w:t xml:space="preserve"> </w:t>
            </w:r>
            <w:proofErr w:type="spellStart"/>
            <w:r w:rsidRPr="00E87529">
              <w:rPr>
                <w:rFonts w:ascii="Times New Roman" w:eastAsia="Times New Roman" w:hAnsi="Times New Roman" w:cs="Times New Roman"/>
                <w:color w:val="000000" w:themeColor="text1"/>
                <w:sz w:val="24"/>
                <w:szCs w:val="24"/>
              </w:rPr>
              <w:t>study</w:t>
            </w:r>
            <w:proofErr w:type="spellEnd"/>
          </w:p>
          <w:p w14:paraId="3F07E50E" w14:textId="2BA9D576" w:rsidR="000D00FA" w:rsidRPr="00E87529" w:rsidRDefault="00867513" w:rsidP="000D00FA">
            <w:pPr>
              <w:spacing w:after="0" w:line="240" w:lineRule="auto"/>
              <w:rPr>
                <w:rFonts w:ascii="Times New Roman" w:eastAsia="Times New Roman" w:hAnsi="Times New Roman" w:cs="Times New Roman"/>
                <w:b/>
                <w:iCs/>
                <w:color w:val="000000" w:themeColor="text1"/>
                <w:sz w:val="24"/>
                <w:szCs w:val="24"/>
              </w:rPr>
            </w:pPr>
            <w:proofErr w:type="spellStart"/>
            <w:r w:rsidRPr="00E87529">
              <w:rPr>
                <w:rFonts w:ascii="Times New Roman" w:eastAsia="Times New Roman" w:hAnsi="Times New Roman" w:cs="Times New Roman"/>
                <w:b/>
                <w:iCs/>
                <w:color w:val="000000" w:themeColor="text1"/>
                <w:sz w:val="24"/>
                <w:szCs w:val="24"/>
              </w:rPr>
              <w:t>Self-education</w:t>
            </w:r>
            <w:proofErr w:type="spellEnd"/>
          </w:p>
          <w:p w14:paraId="5C9E469D" w14:textId="0D32D68F" w:rsidR="000D00FA" w:rsidRPr="00E87529" w:rsidRDefault="002D5BC3" w:rsidP="000D00FA">
            <w:pPr>
              <w:pStyle w:val="Akapitzlist"/>
              <w:numPr>
                <w:ilvl w:val="0"/>
                <w:numId w:val="12"/>
              </w:numPr>
              <w:spacing w:after="0" w:line="240" w:lineRule="auto"/>
              <w:rPr>
                <w:rFonts w:ascii="Times New Roman" w:eastAsia="Times New Roman" w:hAnsi="Times New Roman" w:cs="Times New Roman"/>
                <w:bCs/>
                <w:iCs/>
                <w:color w:val="000000" w:themeColor="text1"/>
                <w:sz w:val="24"/>
                <w:szCs w:val="24"/>
              </w:rPr>
            </w:pPr>
            <w:proofErr w:type="spellStart"/>
            <w:r w:rsidRPr="00E87529">
              <w:rPr>
                <w:rFonts w:ascii="Times New Roman" w:eastAsia="Times New Roman" w:hAnsi="Times New Roman" w:cs="Times New Roman"/>
                <w:bCs/>
                <w:iCs/>
                <w:color w:val="000000" w:themeColor="text1"/>
                <w:sz w:val="24"/>
                <w:szCs w:val="24"/>
              </w:rPr>
              <w:t>work</w:t>
            </w:r>
            <w:proofErr w:type="spellEnd"/>
            <w:r w:rsidRPr="00E87529">
              <w:rPr>
                <w:rFonts w:ascii="Times New Roman" w:eastAsia="Times New Roman" w:hAnsi="Times New Roman" w:cs="Times New Roman"/>
                <w:bCs/>
                <w:iCs/>
                <w:color w:val="000000" w:themeColor="text1"/>
                <w:sz w:val="24"/>
                <w:szCs w:val="24"/>
              </w:rPr>
              <w:t xml:space="preserve"> with </w:t>
            </w:r>
            <w:proofErr w:type="spellStart"/>
            <w:r w:rsidRPr="00E87529">
              <w:rPr>
                <w:rFonts w:ascii="Times New Roman" w:eastAsia="Times New Roman" w:hAnsi="Times New Roman" w:cs="Times New Roman"/>
                <w:bCs/>
                <w:iCs/>
                <w:color w:val="000000" w:themeColor="text1"/>
                <w:sz w:val="24"/>
                <w:szCs w:val="24"/>
              </w:rPr>
              <w:t>scientific</w:t>
            </w:r>
            <w:proofErr w:type="spellEnd"/>
            <w:r w:rsidRPr="00E87529">
              <w:rPr>
                <w:rFonts w:ascii="Times New Roman" w:eastAsia="Times New Roman" w:hAnsi="Times New Roman" w:cs="Times New Roman"/>
                <w:bCs/>
                <w:iCs/>
                <w:color w:val="000000" w:themeColor="text1"/>
                <w:sz w:val="24"/>
                <w:szCs w:val="24"/>
              </w:rPr>
              <w:t xml:space="preserve"> </w:t>
            </w:r>
            <w:proofErr w:type="spellStart"/>
            <w:r w:rsidRPr="00E87529">
              <w:rPr>
                <w:rFonts w:ascii="Times New Roman" w:eastAsia="Times New Roman" w:hAnsi="Times New Roman" w:cs="Times New Roman"/>
                <w:bCs/>
                <w:iCs/>
                <w:color w:val="000000" w:themeColor="text1"/>
                <w:sz w:val="24"/>
                <w:szCs w:val="24"/>
              </w:rPr>
              <w:t>articles</w:t>
            </w:r>
            <w:proofErr w:type="spellEnd"/>
          </w:p>
          <w:p w14:paraId="4F9422A2" w14:textId="3410DF66" w:rsidR="007A7BEB" w:rsidRPr="00E87529" w:rsidRDefault="0073527E" w:rsidP="003541DE">
            <w:pPr>
              <w:spacing w:after="0" w:line="240" w:lineRule="auto"/>
              <w:rPr>
                <w:rFonts w:ascii="Times New Roman" w:eastAsia="Times New Roman" w:hAnsi="Times New Roman" w:cs="Times New Roman"/>
                <w:b/>
                <w:color w:val="000000" w:themeColor="text1"/>
                <w:sz w:val="24"/>
                <w:szCs w:val="24"/>
              </w:rPr>
            </w:pPr>
            <w:r w:rsidRPr="00E87529">
              <w:rPr>
                <w:rFonts w:ascii="Times New Roman" w:eastAsia="Times New Roman" w:hAnsi="Times New Roman" w:cs="Times New Roman"/>
                <w:color w:val="000000" w:themeColor="text1"/>
                <w:sz w:val="24"/>
                <w:szCs w:val="24"/>
              </w:rPr>
              <w:t xml:space="preserve"> </w:t>
            </w:r>
          </w:p>
        </w:tc>
      </w:tr>
      <w:tr w:rsidR="007A7BEB" w:rsidRPr="002C0C45" w14:paraId="552FAAD8" w14:textId="77777777" w:rsidTr="550C9DCF">
        <w:tc>
          <w:tcPr>
            <w:tcW w:w="2943" w:type="dxa"/>
          </w:tcPr>
          <w:p w14:paraId="3125C5F7" w14:textId="3EAD40EA" w:rsidR="007A7BEB" w:rsidRPr="00E87529" w:rsidRDefault="00C51B46" w:rsidP="007A7BEB">
            <w:pPr>
              <w:spacing w:after="0" w:line="240" w:lineRule="auto"/>
              <w:rPr>
                <w:rFonts w:ascii="Times New Roman" w:eastAsia="Times New Roman" w:hAnsi="Times New Roman" w:cs="Times New Roman"/>
                <w:sz w:val="24"/>
                <w:szCs w:val="24"/>
              </w:rPr>
            </w:pPr>
            <w:proofErr w:type="spellStart"/>
            <w:r w:rsidRPr="00E87529">
              <w:rPr>
                <w:rFonts w:ascii="Times New Roman" w:hAnsi="Times New Roman" w:cs="Times New Roman"/>
                <w:sz w:val="24"/>
                <w:szCs w:val="24"/>
              </w:rPr>
              <w:lastRenderedPageBreak/>
              <w:t>Prerequisites</w:t>
            </w:r>
            <w:proofErr w:type="spellEnd"/>
          </w:p>
        </w:tc>
        <w:tc>
          <w:tcPr>
            <w:tcW w:w="6521" w:type="dxa"/>
          </w:tcPr>
          <w:p w14:paraId="11286176" w14:textId="3C8C628F" w:rsidR="007A7BEB" w:rsidRPr="007563C2" w:rsidRDefault="00C51B46" w:rsidP="007A7BEB">
            <w:pPr>
              <w:autoSpaceDE w:val="0"/>
              <w:autoSpaceDN w:val="0"/>
              <w:adjustRightInd w:val="0"/>
              <w:spacing w:after="0" w:line="240" w:lineRule="auto"/>
              <w:jc w:val="both"/>
              <w:rPr>
                <w:rFonts w:ascii="Times New Roman" w:eastAsia="Calibri" w:hAnsi="Times New Roman" w:cs="Times New Roman"/>
                <w:i/>
                <w:color w:val="000000" w:themeColor="text1"/>
                <w:sz w:val="24"/>
                <w:szCs w:val="24"/>
                <w:lang w:val="en-US"/>
              </w:rPr>
            </w:pPr>
            <w:r w:rsidRPr="007563C2">
              <w:rPr>
                <w:rFonts w:ascii="Times New Roman" w:hAnsi="Times New Roman" w:cs="Times New Roman"/>
                <w:sz w:val="24"/>
                <w:szCs w:val="24"/>
                <w:lang w:val="en-US"/>
              </w:rPr>
              <w:t xml:space="preserve">The student should have knowledge of: anatomy, physiology and social sciences. </w:t>
            </w:r>
          </w:p>
        </w:tc>
      </w:tr>
      <w:tr w:rsidR="007A7BEB" w:rsidRPr="002C0C45" w14:paraId="6460BF82" w14:textId="77777777" w:rsidTr="550C9DCF">
        <w:tc>
          <w:tcPr>
            <w:tcW w:w="2943" w:type="dxa"/>
          </w:tcPr>
          <w:p w14:paraId="20BA00CB" w14:textId="4280911F" w:rsidR="007A7BEB" w:rsidRPr="00E87529" w:rsidRDefault="00C51B46" w:rsidP="007A7BEB">
            <w:pPr>
              <w:spacing w:after="0" w:line="240" w:lineRule="auto"/>
              <w:rPr>
                <w:rFonts w:ascii="Times New Roman" w:eastAsia="Times New Roman" w:hAnsi="Times New Roman" w:cs="Times New Roman"/>
                <w:sz w:val="24"/>
                <w:szCs w:val="24"/>
              </w:rPr>
            </w:pPr>
            <w:proofErr w:type="spellStart"/>
            <w:r w:rsidRPr="00E87529">
              <w:rPr>
                <w:rFonts w:ascii="Times New Roman" w:hAnsi="Times New Roman" w:cs="Times New Roman"/>
                <w:sz w:val="24"/>
                <w:szCs w:val="24"/>
              </w:rPr>
              <w:t>Brief</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course</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description</w:t>
            </w:r>
            <w:proofErr w:type="spellEnd"/>
          </w:p>
        </w:tc>
        <w:tc>
          <w:tcPr>
            <w:tcW w:w="6521" w:type="dxa"/>
          </w:tcPr>
          <w:p w14:paraId="1ABD1F26" w14:textId="6D789152" w:rsidR="007A7BEB" w:rsidRPr="007563C2" w:rsidRDefault="00B12084" w:rsidP="00D27FB8">
            <w:pPr>
              <w:spacing w:line="240" w:lineRule="auto"/>
              <w:rPr>
                <w:rFonts w:ascii="Times New Roman" w:eastAsia="Calibri" w:hAnsi="Times New Roman" w:cs="Times New Roman"/>
                <w:color w:val="000000" w:themeColor="text1"/>
                <w:sz w:val="24"/>
                <w:szCs w:val="24"/>
                <w:lang w:val="en-US"/>
              </w:rPr>
            </w:pPr>
            <w:r w:rsidRPr="007563C2">
              <w:rPr>
                <w:rFonts w:ascii="Times New Roman" w:eastAsia="Calibri" w:hAnsi="Times New Roman" w:cs="Times New Roman"/>
                <w:color w:val="000000" w:themeColor="text1"/>
                <w:sz w:val="24"/>
                <w:szCs w:val="24"/>
                <w:lang w:val="en-US"/>
              </w:rPr>
              <w:t>The subject provides knowledge in the field of broadly understood health promotion, includes activities in the area of prevention and health education. It takes into account the tasks of modern nursing in shaping a healthy lifestyle for both individuals and social groups.</w:t>
            </w:r>
          </w:p>
        </w:tc>
      </w:tr>
      <w:tr w:rsidR="007A7BEB" w:rsidRPr="002C0C45" w14:paraId="6149E3F0" w14:textId="77777777" w:rsidTr="550C9DCF">
        <w:tc>
          <w:tcPr>
            <w:tcW w:w="2943" w:type="dxa"/>
          </w:tcPr>
          <w:p w14:paraId="6E9FBBBC" w14:textId="7936FD73" w:rsidR="007A7BEB" w:rsidRPr="00E87529" w:rsidRDefault="00C51B46" w:rsidP="007A7BEB">
            <w:pPr>
              <w:spacing w:after="0" w:line="240" w:lineRule="auto"/>
              <w:rPr>
                <w:rFonts w:ascii="Times New Roman" w:eastAsia="Times New Roman" w:hAnsi="Times New Roman" w:cs="Times New Roman"/>
                <w:b/>
                <w:sz w:val="24"/>
                <w:szCs w:val="24"/>
              </w:rPr>
            </w:pPr>
            <w:r w:rsidRPr="00E87529">
              <w:rPr>
                <w:rFonts w:ascii="Times New Roman" w:hAnsi="Times New Roman" w:cs="Times New Roman"/>
                <w:sz w:val="24"/>
                <w:szCs w:val="24"/>
              </w:rPr>
              <w:t xml:space="preserve">Full </w:t>
            </w:r>
            <w:proofErr w:type="spellStart"/>
            <w:r w:rsidRPr="00E87529">
              <w:rPr>
                <w:rFonts w:ascii="Times New Roman" w:hAnsi="Times New Roman" w:cs="Times New Roman"/>
                <w:sz w:val="24"/>
                <w:szCs w:val="24"/>
              </w:rPr>
              <w:t>course</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description</w:t>
            </w:r>
            <w:proofErr w:type="spellEnd"/>
          </w:p>
        </w:tc>
        <w:tc>
          <w:tcPr>
            <w:tcW w:w="6521" w:type="dxa"/>
          </w:tcPr>
          <w:p w14:paraId="00F20F84" w14:textId="030F6DD3" w:rsidR="0099632F" w:rsidRPr="007563C2" w:rsidRDefault="00F60222" w:rsidP="0099632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7563C2">
              <w:rPr>
                <w:rFonts w:ascii="Times New Roman" w:eastAsia="Times New Roman" w:hAnsi="Times New Roman" w:cs="Times New Roman"/>
                <w:color w:val="000000" w:themeColor="text1"/>
                <w:sz w:val="24"/>
                <w:szCs w:val="24"/>
                <w:lang w:val="en-US"/>
              </w:rPr>
              <w:t>The lectures are a theoretical introduction to the health promotion and a preparation for exercises and practical classes. They provide knowledge that defines health, health models, and health promotion and its determinants. They present the development of health promotion in Poland and in the world, as well as its goals and assumptions.</w:t>
            </w:r>
            <w:r w:rsidRPr="007563C2">
              <w:rPr>
                <w:rFonts w:ascii="Times New Roman" w:hAnsi="Times New Roman" w:cs="Times New Roman"/>
                <w:sz w:val="24"/>
                <w:szCs w:val="24"/>
                <w:lang w:val="en-US"/>
              </w:rPr>
              <w:t xml:space="preserve"> </w:t>
            </w:r>
            <w:r w:rsidRPr="007563C2">
              <w:rPr>
                <w:rFonts w:ascii="Times New Roman" w:eastAsia="Times New Roman" w:hAnsi="Times New Roman" w:cs="Times New Roman"/>
                <w:color w:val="000000" w:themeColor="text1"/>
                <w:sz w:val="24"/>
                <w:szCs w:val="24"/>
                <w:lang w:val="en-US"/>
              </w:rPr>
              <w:t xml:space="preserve">Health education is a key tool for health promotion, therefore the subject of the lectures includes familiarization with the models of education. In addition, the main health risks are discussed in the area of prophylaxis. As part of the </w:t>
            </w:r>
            <w:proofErr w:type="spellStart"/>
            <w:r w:rsidR="004B1A72" w:rsidRPr="007563C2">
              <w:rPr>
                <w:rFonts w:ascii="Times New Roman" w:eastAsia="Times New Roman" w:hAnsi="Times New Roman" w:cs="Times New Roman"/>
                <w:color w:val="000000" w:themeColor="text1"/>
                <w:sz w:val="24"/>
                <w:szCs w:val="24"/>
                <w:lang w:val="en-US"/>
              </w:rPr>
              <w:t>excercises</w:t>
            </w:r>
            <w:proofErr w:type="spellEnd"/>
            <w:r w:rsidRPr="007563C2">
              <w:rPr>
                <w:rFonts w:ascii="Times New Roman" w:eastAsia="Times New Roman" w:hAnsi="Times New Roman" w:cs="Times New Roman"/>
                <w:color w:val="000000" w:themeColor="text1"/>
                <w:sz w:val="24"/>
                <w:szCs w:val="24"/>
                <w:lang w:val="en-US"/>
              </w:rPr>
              <w:t xml:space="preserve"> students learn to make a diagnosis for the purposes of health promotion. They get acquainted with the tools used for the purposes of health promotion, building health programs and familiarize themselves with the programs created by WHO for local communities</w:t>
            </w:r>
            <w:r w:rsidRPr="007563C2">
              <w:rPr>
                <w:rFonts w:ascii="Times New Roman" w:eastAsia="Calibri" w:hAnsi="Times New Roman" w:cs="Times New Roman"/>
                <w:noProof/>
                <w:color w:val="000000" w:themeColor="text1"/>
                <w:sz w:val="24"/>
                <w:szCs w:val="24"/>
                <w:lang w:val="en-US"/>
              </w:rPr>
              <w:t>. An important issue is to get acquainted with the conditions and activities shaping health as well as health behaviors and methods of their formation. Practical classes are an integral part of the subject and are designed to consolidate knowledge and practical skills in the field of health promotion.</w:t>
            </w:r>
          </w:p>
        </w:tc>
      </w:tr>
      <w:tr w:rsidR="007A7BEB" w:rsidRPr="002C0C45" w14:paraId="6BB252D1" w14:textId="77777777" w:rsidTr="550C9DCF">
        <w:tc>
          <w:tcPr>
            <w:tcW w:w="2943" w:type="dxa"/>
          </w:tcPr>
          <w:p w14:paraId="6ABA55BD" w14:textId="047741C7" w:rsidR="007A7BEB" w:rsidRPr="00E87529" w:rsidRDefault="00C51B46" w:rsidP="007A7BEB">
            <w:pPr>
              <w:spacing w:after="0" w:line="240" w:lineRule="auto"/>
              <w:rPr>
                <w:rFonts w:ascii="Times New Roman" w:eastAsia="Times New Roman" w:hAnsi="Times New Roman" w:cs="Times New Roman"/>
                <w:sz w:val="24"/>
                <w:szCs w:val="24"/>
              </w:rPr>
            </w:pPr>
            <w:proofErr w:type="spellStart"/>
            <w:r w:rsidRPr="00E87529">
              <w:rPr>
                <w:rFonts w:ascii="Times New Roman" w:hAnsi="Times New Roman" w:cs="Times New Roman"/>
                <w:sz w:val="24"/>
                <w:szCs w:val="24"/>
              </w:rPr>
              <w:t>Literature</w:t>
            </w:r>
            <w:proofErr w:type="spellEnd"/>
          </w:p>
        </w:tc>
        <w:tc>
          <w:tcPr>
            <w:tcW w:w="6521" w:type="dxa"/>
          </w:tcPr>
          <w:p w14:paraId="1D428E22" w14:textId="77777777" w:rsidR="00F60222" w:rsidRPr="00E87529" w:rsidRDefault="00F60222" w:rsidP="00F60222">
            <w:pPr>
              <w:spacing w:after="0" w:line="240" w:lineRule="auto"/>
              <w:rPr>
                <w:rFonts w:ascii="Times New Roman" w:hAnsi="Times New Roman" w:cs="Times New Roman"/>
                <w:sz w:val="24"/>
                <w:szCs w:val="24"/>
              </w:rPr>
            </w:pPr>
            <w:r w:rsidRPr="00E87529">
              <w:rPr>
                <w:rFonts w:ascii="Times New Roman" w:hAnsi="Times New Roman" w:cs="Times New Roman"/>
                <w:sz w:val="24"/>
                <w:szCs w:val="24"/>
              </w:rPr>
              <w:t xml:space="preserve">Basic </w:t>
            </w:r>
            <w:proofErr w:type="spellStart"/>
            <w:r w:rsidRPr="00E87529">
              <w:rPr>
                <w:rFonts w:ascii="Times New Roman" w:hAnsi="Times New Roman" w:cs="Times New Roman"/>
                <w:sz w:val="24"/>
                <w:szCs w:val="24"/>
              </w:rPr>
              <w:t>literature</w:t>
            </w:r>
            <w:proofErr w:type="spellEnd"/>
            <w:r w:rsidRPr="00E87529">
              <w:rPr>
                <w:rFonts w:ascii="Times New Roman" w:hAnsi="Times New Roman" w:cs="Times New Roman"/>
                <w:sz w:val="24"/>
                <w:szCs w:val="24"/>
              </w:rPr>
              <w:t>:</w:t>
            </w:r>
          </w:p>
          <w:p w14:paraId="02235B3C" w14:textId="77777777" w:rsidR="00F60222" w:rsidRPr="00E87529" w:rsidRDefault="00F60222" w:rsidP="00F60222">
            <w:pPr>
              <w:pStyle w:val="Akapitzlist"/>
              <w:numPr>
                <w:ilvl w:val="0"/>
                <w:numId w:val="37"/>
              </w:numPr>
              <w:spacing w:after="0" w:line="240" w:lineRule="auto"/>
              <w:rPr>
                <w:rFonts w:ascii="Times New Roman" w:hAnsi="Times New Roman" w:cs="Times New Roman"/>
                <w:sz w:val="24"/>
                <w:szCs w:val="24"/>
              </w:rPr>
            </w:pPr>
            <w:proofErr w:type="spellStart"/>
            <w:r w:rsidRPr="007563C2">
              <w:rPr>
                <w:rFonts w:ascii="Times New Roman" w:hAnsi="Times New Roman" w:cs="Times New Roman"/>
                <w:sz w:val="24"/>
                <w:szCs w:val="24"/>
                <w:lang w:val="en-US"/>
              </w:rPr>
              <w:t>Natuland</w:t>
            </w:r>
            <w:proofErr w:type="spellEnd"/>
            <w:r w:rsidRPr="007563C2">
              <w:rPr>
                <w:rFonts w:ascii="Times New Roman" w:hAnsi="Times New Roman" w:cs="Times New Roman"/>
                <w:sz w:val="24"/>
                <w:szCs w:val="24"/>
                <w:lang w:val="en-US"/>
              </w:rPr>
              <w:t xml:space="preserve"> Will. Health Promotion Practice. </w:t>
            </w:r>
            <w:r w:rsidRPr="00E87529">
              <w:rPr>
                <w:rFonts w:ascii="Times New Roman" w:hAnsi="Times New Roman" w:cs="Times New Roman"/>
                <w:sz w:val="24"/>
                <w:szCs w:val="24"/>
              </w:rPr>
              <w:t>Open University Press</w:t>
            </w:r>
          </w:p>
          <w:p w14:paraId="3DB76110" w14:textId="77777777" w:rsidR="00F60222" w:rsidRPr="00E87529" w:rsidRDefault="00F60222" w:rsidP="00F60222">
            <w:pPr>
              <w:pStyle w:val="Akapitzlist"/>
              <w:numPr>
                <w:ilvl w:val="0"/>
                <w:numId w:val="37"/>
              </w:numPr>
              <w:spacing w:after="0" w:line="240" w:lineRule="auto"/>
              <w:rPr>
                <w:rFonts w:ascii="Times New Roman" w:hAnsi="Times New Roman" w:cs="Times New Roman"/>
                <w:sz w:val="24"/>
                <w:szCs w:val="24"/>
              </w:rPr>
            </w:pPr>
            <w:r w:rsidRPr="007563C2">
              <w:rPr>
                <w:rFonts w:ascii="Times New Roman" w:hAnsi="Times New Roman" w:cs="Times New Roman"/>
                <w:sz w:val="24"/>
                <w:szCs w:val="24"/>
                <w:lang w:val="en-US"/>
              </w:rPr>
              <w:t xml:space="preserve">Garry Egger. Health Promotion Strategies and Methods. </w:t>
            </w:r>
            <w:proofErr w:type="spellStart"/>
            <w:r w:rsidRPr="00E87529">
              <w:rPr>
                <w:rFonts w:ascii="Times New Roman" w:hAnsi="Times New Roman" w:cs="Times New Roman"/>
                <w:sz w:val="24"/>
                <w:szCs w:val="24"/>
              </w:rPr>
              <w:t>McGraw</w:t>
            </w:r>
            <w:proofErr w:type="spellEnd"/>
            <w:r w:rsidRPr="00E87529">
              <w:rPr>
                <w:rFonts w:ascii="Times New Roman" w:hAnsi="Times New Roman" w:cs="Times New Roman"/>
                <w:sz w:val="24"/>
                <w:szCs w:val="24"/>
              </w:rPr>
              <w:t xml:space="preserve">- Hill </w:t>
            </w:r>
            <w:proofErr w:type="spellStart"/>
            <w:r w:rsidRPr="00E87529">
              <w:rPr>
                <w:rFonts w:ascii="Times New Roman" w:hAnsi="Times New Roman" w:cs="Times New Roman"/>
                <w:sz w:val="24"/>
                <w:szCs w:val="24"/>
              </w:rPr>
              <w:t>Education</w:t>
            </w:r>
            <w:proofErr w:type="spellEnd"/>
          </w:p>
          <w:p w14:paraId="1759D0F7" w14:textId="0A0CCB52" w:rsidR="00F60222" w:rsidRPr="007563C2" w:rsidRDefault="00F60222" w:rsidP="00F60222">
            <w:pPr>
              <w:spacing w:after="0" w:line="240" w:lineRule="auto"/>
              <w:rPr>
                <w:rFonts w:ascii="Times New Roman" w:hAnsi="Times New Roman" w:cs="Times New Roman"/>
                <w:sz w:val="24"/>
                <w:szCs w:val="24"/>
                <w:lang w:val="en-US"/>
              </w:rPr>
            </w:pPr>
            <w:r w:rsidRPr="007563C2">
              <w:rPr>
                <w:rFonts w:ascii="Times New Roman" w:hAnsi="Times New Roman" w:cs="Times New Roman"/>
                <w:sz w:val="24"/>
                <w:szCs w:val="24"/>
                <w:lang w:val="en-US"/>
              </w:rPr>
              <w:t>Additional literatur</w:t>
            </w:r>
            <w:r w:rsidR="004B1A72" w:rsidRPr="007563C2">
              <w:rPr>
                <w:rFonts w:ascii="Times New Roman" w:hAnsi="Times New Roman" w:cs="Times New Roman"/>
                <w:sz w:val="24"/>
                <w:szCs w:val="24"/>
                <w:lang w:val="en-US"/>
              </w:rPr>
              <w:t>e</w:t>
            </w:r>
            <w:r w:rsidRPr="007563C2">
              <w:rPr>
                <w:rFonts w:ascii="Times New Roman" w:hAnsi="Times New Roman" w:cs="Times New Roman"/>
                <w:sz w:val="24"/>
                <w:szCs w:val="24"/>
                <w:lang w:val="en-US"/>
              </w:rPr>
              <w:t>: will be given during the classes</w:t>
            </w:r>
          </w:p>
        </w:tc>
      </w:tr>
      <w:tr w:rsidR="007A7BEB" w:rsidRPr="002C0C45" w14:paraId="0201085B" w14:textId="77777777" w:rsidTr="550C9DCF">
        <w:tc>
          <w:tcPr>
            <w:tcW w:w="2943" w:type="dxa"/>
          </w:tcPr>
          <w:p w14:paraId="332019E2" w14:textId="34379D7E" w:rsidR="007A7BEB" w:rsidRPr="00E87529" w:rsidRDefault="00C51B46" w:rsidP="007A7BEB">
            <w:pPr>
              <w:spacing w:after="0" w:line="240" w:lineRule="auto"/>
              <w:rPr>
                <w:rFonts w:ascii="Times New Roman" w:eastAsia="Times New Roman" w:hAnsi="Times New Roman" w:cs="Times New Roman"/>
                <w:color w:val="FF0000"/>
                <w:sz w:val="24"/>
                <w:szCs w:val="24"/>
              </w:rPr>
            </w:pPr>
            <w:proofErr w:type="spellStart"/>
            <w:r w:rsidRPr="00E87529">
              <w:rPr>
                <w:rFonts w:ascii="Times New Roman" w:hAnsi="Times New Roman" w:cs="Times New Roman"/>
                <w:sz w:val="24"/>
                <w:szCs w:val="24"/>
              </w:rPr>
              <w:t>Assessment</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methods</w:t>
            </w:r>
            <w:proofErr w:type="spellEnd"/>
            <w:r w:rsidRPr="00E87529">
              <w:rPr>
                <w:rFonts w:ascii="Times New Roman" w:hAnsi="Times New Roman" w:cs="Times New Roman"/>
                <w:sz w:val="24"/>
                <w:szCs w:val="24"/>
              </w:rPr>
              <w:t xml:space="preserve"> and </w:t>
            </w:r>
            <w:proofErr w:type="spellStart"/>
            <w:r w:rsidRPr="00E87529">
              <w:rPr>
                <w:rFonts w:ascii="Times New Roman" w:hAnsi="Times New Roman" w:cs="Times New Roman"/>
                <w:sz w:val="24"/>
                <w:szCs w:val="24"/>
              </w:rPr>
              <w:t>criteria</w:t>
            </w:r>
            <w:proofErr w:type="spellEnd"/>
          </w:p>
        </w:tc>
        <w:tc>
          <w:tcPr>
            <w:tcW w:w="6521" w:type="dxa"/>
          </w:tcPr>
          <w:p w14:paraId="465B19FF" w14:textId="18E27BF7" w:rsidR="00F60222" w:rsidRPr="007563C2" w:rsidRDefault="00F60222" w:rsidP="0099632F">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7563C2">
              <w:rPr>
                <w:rFonts w:ascii="Times New Roman" w:eastAsia="Calibri" w:hAnsi="Times New Roman" w:cs="Times New Roman"/>
                <w:b/>
                <w:bCs/>
                <w:sz w:val="24"/>
                <w:szCs w:val="24"/>
                <w:lang w:val="en-US"/>
              </w:rPr>
              <w:t>Exam</w:t>
            </w:r>
          </w:p>
          <w:p w14:paraId="387A5A4F" w14:textId="614AB1BA" w:rsidR="00F60222" w:rsidRPr="007563C2" w:rsidRDefault="00F60222" w:rsidP="0099632F">
            <w:pPr>
              <w:autoSpaceDE w:val="0"/>
              <w:autoSpaceDN w:val="0"/>
              <w:adjustRightInd w:val="0"/>
              <w:spacing w:after="0" w:line="240" w:lineRule="auto"/>
              <w:jc w:val="both"/>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course ends with an exam conducted on the basis of the Moodle platform (test – 40 closed single-choice questions, 1 point per question). The condition for passing the test is obtaining a minimum of 60% correct answers.</w:t>
            </w:r>
            <w:r w:rsidRPr="007563C2">
              <w:rPr>
                <w:rFonts w:ascii="Times New Roman" w:eastAsia="Times New Roman" w:hAnsi="Times New Roman" w:cs="Times New Roman"/>
                <w:sz w:val="24"/>
                <w:szCs w:val="24"/>
                <w:lang w:val="en-US"/>
              </w:rPr>
              <w:t xml:space="preserve"> (</w:t>
            </w:r>
            <w:r w:rsidRPr="007563C2">
              <w:rPr>
                <w:rFonts w:ascii="Times New Roman" w:hAnsi="Times New Roman" w:cs="Times New Roman"/>
                <w:sz w:val="24"/>
                <w:szCs w:val="24"/>
                <w:lang w:val="en-US"/>
              </w:rPr>
              <w:t>W1, W2, W3, U1, U2, U3, U5).</w:t>
            </w:r>
          </w:p>
          <w:p w14:paraId="532AD373" w14:textId="5493376E" w:rsidR="00F60222" w:rsidRPr="007563C2" w:rsidRDefault="00F60222" w:rsidP="0099632F">
            <w:pPr>
              <w:autoSpaceDE w:val="0"/>
              <w:autoSpaceDN w:val="0"/>
              <w:adjustRightInd w:val="0"/>
              <w:spacing w:after="0" w:line="240" w:lineRule="auto"/>
              <w:jc w:val="both"/>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basis for admission to the exam is the completion of lectures,</w:t>
            </w:r>
            <w:r w:rsidR="004B1A72" w:rsidRPr="007563C2">
              <w:rPr>
                <w:rFonts w:ascii="Times New Roman" w:hAnsi="Times New Roman" w:cs="Times New Roman"/>
                <w:sz w:val="24"/>
                <w:szCs w:val="24"/>
                <w:lang w:val="en-US"/>
              </w:rPr>
              <w:t xml:space="preserve"> exercises</w:t>
            </w:r>
            <w:r w:rsidRPr="007563C2">
              <w:rPr>
                <w:rFonts w:ascii="Times New Roman" w:eastAsia="Calibri" w:hAnsi="Times New Roman" w:cs="Times New Roman"/>
                <w:sz w:val="24"/>
                <w:szCs w:val="24"/>
                <w:lang w:val="en-US"/>
              </w:rPr>
              <w:t xml:space="preserve"> , practical training and self-education.</w:t>
            </w:r>
          </w:p>
          <w:p w14:paraId="4138A6B9" w14:textId="77777777" w:rsidR="004B1A72" w:rsidRPr="007563C2" w:rsidRDefault="004B1A72" w:rsidP="0099632F">
            <w:pPr>
              <w:autoSpaceDE w:val="0"/>
              <w:autoSpaceDN w:val="0"/>
              <w:adjustRightInd w:val="0"/>
              <w:spacing w:after="0" w:line="240" w:lineRule="auto"/>
              <w:jc w:val="both"/>
              <w:rPr>
                <w:rFonts w:ascii="Times New Roman" w:hAnsi="Times New Roman" w:cs="Times New Roman"/>
                <w:sz w:val="24"/>
                <w:szCs w:val="24"/>
                <w:lang w:val="en-US"/>
              </w:rPr>
            </w:pPr>
          </w:p>
          <w:p w14:paraId="2964B560" w14:textId="3BD04D77" w:rsidR="00347939" w:rsidRPr="007563C2" w:rsidRDefault="00F60222" w:rsidP="0099632F">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7563C2">
              <w:rPr>
                <w:rFonts w:ascii="Times New Roman" w:hAnsi="Times New Roman" w:cs="Times New Roman"/>
                <w:b/>
                <w:bCs/>
                <w:sz w:val="24"/>
                <w:szCs w:val="24"/>
                <w:lang w:val="en-US"/>
              </w:rPr>
              <w:t>Exam: Points- Grade</w:t>
            </w:r>
          </w:p>
          <w:p w14:paraId="7DF51952" w14:textId="1F39A907"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24 - 28 pkt. – </w:t>
            </w:r>
            <w:r w:rsidR="00F60222" w:rsidRPr="007563C2">
              <w:rPr>
                <w:rFonts w:ascii="Times New Roman" w:eastAsia="Calibri" w:hAnsi="Times New Roman" w:cs="Times New Roman"/>
                <w:sz w:val="24"/>
                <w:szCs w:val="24"/>
                <w:lang w:val="en-US"/>
              </w:rPr>
              <w:t>3,0</w:t>
            </w:r>
          </w:p>
          <w:p w14:paraId="3ED95A32" w14:textId="4EA1B08C"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29 – 30 pkt. – </w:t>
            </w:r>
            <w:r w:rsidR="00F60222" w:rsidRPr="007563C2">
              <w:rPr>
                <w:rFonts w:ascii="Times New Roman" w:eastAsia="Calibri" w:hAnsi="Times New Roman" w:cs="Times New Roman"/>
                <w:sz w:val="24"/>
                <w:szCs w:val="24"/>
                <w:lang w:val="en-US"/>
              </w:rPr>
              <w:t>3,5</w:t>
            </w:r>
          </w:p>
          <w:p w14:paraId="3366104C" w14:textId="3DC50A07"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31 - 34 pkt. – </w:t>
            </w:r>
            <w:r w:rsidR="00F60222" w:rsidRPr="007563C2">
              <w:rPr>
                <w:rFonts w:ascii="Times New Roman" w:eastAsia="Calibri" w:hAnsi="Times New Roman" w:cs="Times New Roman"/>
                <w:sz w:val="24"/>
                <w:szCs w:val="24"/>
                <w:lang w:val="en-US"/>
              </w:rPr>
              <w:t>4,0</w:t>
            </w:r>
          </w:p>
          <w:p w14:paraId="6D8C0F2B" w14:textId="04A5CAA0"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lastRenderedPageBreak/>
              <w:t xml:space="preserve">35 - 36 pkt. – </w:t>
            </w:r>
            <w:r w:rsidR="00F60222" w:rsidRPr="007563C2">
              <w:rPr>
                <w:rFonts w:ascii="Times New Roman" w:eastAsia="Calibri" w:hAnsi="Times New Roman" w:cs="Times New Roman"/>
                <w:sz w:val="24"/>
                <w:szCs w:val="24"/>
                <w:lang w:val="en-US"/>
              </w:rPr>
              <w:t>4,5</w:t>
            </w:r>
          </w:p>
          <w:p w14:paraId="377D5651" w14:textId="7ABC385F"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38 - 40 pkt. – </w:t>
            </w:r>
            <w:r w:rsidR="00F60222" w:rsidRPr="007563C2">
              <w:rPr>
                <w:rFonts w:ascii="Times New Roman" w:eastAsia="Calibri" w:hAnsi="Times New Roman" w:cs="Times New Roman"/>
                <w:sz w:val="24"/>
                <w:szCs w:val="24"/>
                <w:lang w:val="en-US"/>
              </w:rPr>
              <w:t>5,0</w:t>
            </w:r>
          </w:p>
          <w:p w14:paraId="6D62E894" w14:textId="44D47E9A" w:rsidR="00752A04" w:rsidRPr="007563C2" w:rsidRDefault="00752A04" w:rsidP="00752A04">
            <w:pPr>
              <w:suppressAutoHyphens/>
              <w:spacing w:after="0" w:line="100" w:lineRule="atLeast"/>
              <w:rPr>
                <w:rFonts w:ascii="Times New Roman" w:eastAsia="Calibri" w:hAnsi="Times New Roman" w:cs="Times New Roman"/>
                <w:sz w:val="24"/>
                <w:szCs w:val="24"/>
                <w:lang w:val="en-US"/>
              </w:rPr>
            </w:pPr>
          </w:p>
          <w:p w14:paraId="32493C6B" w14:textId="42FC2F07" w:rsidR="00F60222" w:rsidRPr="007563C2" w:rsidRDefault="00F60222" w:rsidP="00F60222">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basis for passing the lectures is the compulsory reading of their content on the Moodle platform (W1, W2, W3).</w:t>
            </w:r>
          </w:p>
          <w:p w14:paraId="3E9FB4B4" w14:textId="030EF04E" w:rsidR="00F60222" w:rsidRPr="007563C2" w:rsidRDefault="00F60222" w:rsidP="00F60222">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basis for passing the</w:t>
            </w:r>
            <w:r w:rsidR="004B1A72" w:rsidRPr="007563C2">
              <w:rPr>
                <w:rFonts w:ascii="Times New Roman" w:hAnsi="Times New Roman" w:cs="Times New Roman"/>
                <w:sz w:val="24"/>
                <w:szCs w:val="24"/>
                <w:lang w:val="en-US"/>
              </w:rPr>
              <w:t xml:space="preserve"> exercises</w:t>
            </w:r>
            <w:r w:rsidRPr="007563C2">
              <w:rPr>
                <w:rFonts w:ascii="Times New Roman" w:eastAsia="Calibri" w:hAnsi="Times New Roman" w:cs="Times New Roman"/>
                <w:sz w:val="24"/>
                <w:szCs w:val="24"/>
                <w:lang w:val="en-US"/>
              </w:rPr>
              <w:t xml:space="preserve"> is 100% attendance at the </w:t>
            </w:r>
            <w:r w:rsidR="00B90D18" w:rsidRPr="007563C2">
              <w:rPr>
                <w:rFonts w:ascii="Times New Roman" w:eastAsia="Calibri" w:hAnsi="Times New Roman" w:cs="Times New Roman"/>
                <w:sz w:val="24"/>
                <w:szCs w:val="24"/>
                <w:lang w:val="en-US"/>
              </w:rPr>
              <w:t>seminars</w:t>
            </w:r>
            <w:r w:rsidRPr="007563C2">
              <w:rPr>
                <w:rFonts w:ascii="Times New Roman" w:eastAsia="Calibri" w:hAnsi="Times New Roman" w:cs="Times New Roman"/>
                <w:sz w:val="24"/>
                <w:szCs w:val="24"/>
                <w:lang w:val="en-US"/>
              </w:rPr>
              <w:t xml:space="preserve"> and current performance of the tasks prepared by the teacher (W1, W2, W3, U1, U2, U3, U5, K7).</w:t>
            </w:r>
          </w:p>
          <w:p w14:paraId="6F425B7E" w14:textId="2E20305C" w:rsidR="00F92A3D" w:rsidRPr="007563C2" w:rsidRDefault="00F60222" w:rsidP="00F60222">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The basis for passing the practical </w:t>
            </w:r>
            <w:r w:rsidR="00307AF8" w:rsidRPr="007563C2">
              <w:rPr>
                <w:rFonts w:ascii="Times New Roman" w:eastAsia="Calibri" w:hAnsi="Times New Roman" w:cs="Times New Roman"/>
                <w:sz w:val="24"/>
                <w:szCs w:val="24"/>
                <w:lang w:val="en-US"/>
              </w:rPr>
              <w:t>training</w:t>
            </w:r>
            <w:r w:rsidRPr="007563C2">
              <w:rPr>
                <w:rFonts w:ascii="Times New Roman" w:eastAsia="Calibri" w:hAnsi="Times New Roman" w:cs="Times New Roman"/>
                <w:sz w:val="24"/>
                <w:szCs w:val="24"/>
                <w:lang w:val="en-US"/>
              </w:rPr>
              <w:t xml:space="preserve"> is 100% attendance at practical </w:t>
            </w:r>
            <w:r w:rsidR="00307AF8" w:rsidRPr="007563C2">
              <w:rPr>
                <w:rFonts w:ascii="Times New Roman" w:eastAsia="Calibri" w:hAnsi="Times New Roman" w:cs="Times New Roman"/>
                <w:sz w:val="24"/>
                <w:szCs w:val="24"/>
                <w:lang w:val="en-US"/>
              </w:rPr>
              <w:t xml:space="preserve">training </w:t>
            </w:r>
            <w:r w:rsidRPr="007563C2">
              <w:rPr>
                <w:rFonts w:ascii="Times New Roman" w:eastAsia="Calibri" w:hAnsi="Times New Roman" w:cs="Times New Roman"/>
                <w:sz w:val="24"/>
                <w:szCs w:val="24"/>
                <w:lang w:val="en-US"/>
              </w:rPr>
              <w:t>and the current performance of the tasks provided for in the program of activities</w:t>
            </w:r>
            <w:r w:rsidR="004B1A72" w:rsidRPr="007563C2">
              <w:rPr>
                <w:rFonts w:ascii="Times New Roman" w:eastAsia="Calibri" w:hAnsi="Times New Roman" w:cs="Times New Roman"/>
                <w:sz w:val="24"/>
                <w:szCs w:val="24"/>
                <w:lang w:val="en-US"/>
              </w:rPr>
              <w:t>. Student must fill up a ‘working card’ during the practical training</w:t>
            </w:r>
            <w:r w:rsidRPr="007563C2">
              <w:rPr>
                <w:rFonts w:ascii="Times New Roman" w:eastAsia="Calibri" w:hAnsi="Times New Roman" w:cs="Times New Roman"/>
                <w:sz w:val="24"/>
                <w:szCs w:val="24"/>
                <w:lang w:val="en-US"/>
              </w:rPr>
              <w:t xml:space="preserve"> (W1, W2, W3, U1, U2, U3, U5, K7).</w:t>
            </w:r>
          </w:p>
          <w:p w14:paraId="1A2E6C64" w14:textId="744065DF" w:rsidR="007A7BEB" w:rsidRPr="007563C2" w:rsidRDefault="00F60222" w:rsidP="00825F26">
            <w:pPr>
              <w:autoSpaceDE w:val="0"/>
              <w:autoSpaceDN w:val="0"/>
              <w:adjustRightInd w:val="0"/>
              <w:spacing w:after="0" w:line="240" w:lineRule="auto"/>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basis for passing the self-education is getting acquainted with the scientific articles posted on the Moodle platform and solving the placement test (W1, W2, W3 U2, K7)</w:t>
            </w:r>
          </w:p>
        </w:tc>
      </w:tr>
    </w:tbl>
    <w:p w14:paraId="3D9244C5" w14:textId="77777777" w:rsidR="001C7EF4" w:rsidRPr="007563C2" w:rsidRDefault="001C7EF4" w:rsidP="004B1A72">
      <w:pPr>
        <w:spacing w:after="120" w:line="240" w:lineRule="auto"/>
        <w:contextualSpacing/>
        <w:jc w:val="both"/>
        <w:rPr>
          <w:rFonts w:ascii="Times New Roman" w:eastAsia="Times New Roman" w:hAnsi="Times New Roman" w:cs="Times New Roman"/>
          <w:b/>
          <w:sz w:val="24"/>
          <w:szCs w:val="24"/>
          <w:lang w:val="en-US"/>
        </w:rPr>
      </w:pPr>
    </w:p>
    <w:p w14:paraId="619F90A8" w14:textId="361B8784" w:rsidR="007A7BEB" w:rsidRPr="007563C2" w:rsidRDefault="00924FC7" w:rsidP="0099632F">
      <w:pPr>
        <w:spacing w:after="0" w:line="240" w:lineRule="auto"/>
        <w:contextualSpacing/>
        <w:jc w:val="both"/>
        <w:rPr>
          <w:rFonts w:ascii="Times New Roman" w:eastAsia="Times New Roman" w:hAnsi="Times New Roman" w:cs="Times New Roman"/>
          <w:i/>
          <w:sz w:val="24"/>
          <w:szCs w:val="24"/>
          <w:lang w:val="en-US"/>
        </w:rPr>
      </w:pPr>
      <w:r w:rsidRPr="007563C2">
        <w:rPr>
          <w:rFonts w:ascii="Times New Roman" w:eastAsia="Times New Roman" w:hAnsi="Times New Roman" w:cs="Times New Roman"/>
          <w:i/>
          <w:sz w:val="24"/>
          <w:szCs w:val="24"/>
          <w:lang w:val="en-US"/>
        </w:rPr>
        <w:t>B)</w:t>
      </w:r>
      <w:r w:rsidRPr="007563C2">
        <w:rPr>
          <w:rFonts w:ascii="Times New Roman" w:hAnsi="Times New Roman" w:cs="Times New Roman"/>
          <w:sz w:val="24"/>
          <w:szCs w:val="24"/>
          <w:lang w:val="en-US"/>
        </w:rPr>
        <w:t xml:space="preserve"> Description of the course within the period of instruction</w:t>
      </w:r>
      <w:r w:rsidRPr="007563C2">
        <w:rPr>
          <w:rFonts w:ascii="Times New Roman" w:eastAsia="Times New Roman" w:hAnsi="Times New Roman" w:cs="Times New Roman"/>
          <w:i/>
          <w:sz w:val="24"/>
          <w:szCs w:val="24"/>
          <w:lang w:val="en-US"/>
        </w:rPr>
        <w:t xml:space="preserve"> </w:t>
      </w:r>
    </w:p>
    <w:p w14:paraId="592A91BE" w14:textId="77777777" w:rsidR="00924FC7" w:rsidRPr="007563C2" w:rsidRDefault="00924FC7" w:rsidP="0099632F">
      <w:pPr>
        <w:spacing w:after="0" w:line="240" w:lineRule="auto"/>
        <w:contextualSpacing/>
        <w:jc w:val="both"/>
        <w:rPr>
          <w:rFonts w:ascii="Times New Roman" w:eastAsia="Times New Roman" w:hAnsi="Times New Roman" w:cs="Times New Roman"/>
          <w:i/>
          <w:sz w:val="24"/>
          <w:szCs w:val="24"/>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6088"/>
      </w:tblGrid>
      <w:tr w:rsidR="007A7BEB" w:rsidRPr="00E87529" w14:paraId="67B679E0" w14:textId="77777777" w:rsidTr="002C0F6F">
        <w:tc>
          <w:tcPr>
            <w:tcW w:w="3148" w:type="dxa"/>
          </w:tcPr>
          <w:p w14:paraId="417D6136" w14:textId="79D86C6F" w:rsidR="007A7BEB" w:rsidRPr="00E87529" w:rsidRDefault="00F60222" w:rsidP="007A7BEB">
            <w:pPr>
              <w:spacing w:after="0" w:line="240" w:lineRule="auto"/>
              <w:jc w:val="center"/>
              <w:rPr>
                <w:rFonts w:ascii="Times New Roman" w:eastAsia="Times New Roman" w:hAnsi="Times New Roman" w:cs="Times New Roman"/>
                <w:b/>
                <w:sz w:val="24"/>
                <w:szCs w:val="24"/>
              </w:rPr>
            </w:pPr>
            <w:r w:rsidRPr="00E87529">
              <w:rPr>
                <w:rFonts w:ascii="Times New Roman" w:eastAsia="Times New Roman" w:hAnsi="Times New Roman" w:cs="Times New Roman"/>
                <w:b/>
                <w:sz w:val="24"/>
                <w:szCs w:val="24"/>
              </w:rPr>
              <w:t>Field</w:t>
            </w:r>
          </w:p>
        </w:tc>
        <w:tc>
          <w:tcPr>
            <w:tcW w:w="6088" w:type="dxa"/>
          </w:tcPr>
          <w:p w14:paraId="020728D7" w14:textId="5A6D6FF6" w:rsidR="007A7BEB" w:rsidRPr="00E87529" w:rsidRDefault="00F60222" w:rsidP="007A7BEB">
            <w:pPr>
              <w:spacing w:after="0" w:line="240" w:lineRule="auto"/>
              <w:jc w:val="center"/>
              <w:rPr>
                <w:rFonts w:ascii="Times New Roman" w:eastAsia="Times New Roman" w:hAnsi="Times New Roman" w:cs="Times New Roman"/>
                <w:b/>
                <w:sz w:val="24"/>
                <w:szCs w:val="24"/>
              </w:rPr>
            </w:pPr>
            <w:proofErr w:type="spellStart"/>
            <w:r w:rsidRPr="00E87529">
              <w:rPr>
                <w:rFonts w:ascii="Times New Roman" w:eastAsia="Times New Roman" w:hAnsi="Times New Roman" w:cs="Times New Roman"/>
                <w:b/>
                <w:sz w:val="24"/>
                <w:szCs w:val="24"/>
              </w:rPr>
              <w:t>Comments</w:t>
            </w:r>
            <w:proofErr w:type="spellEnd"/>
          </w:p>
        </w:tc>
      </w:tr>
      <w:tr w:rsidR="007A7BEB" w:rsidRPr="00E87529" w14:paraId="3F55AED7" w14:textId="77777777" w:rsidTr="002C0F6F">
        <w:tc>
          <w:tcPr>
            <w:tcW w:w="3148" w:type="dxa"/>
            <w:shd w:val="clear" w:color="auto" w:fill="8DB3E2"/>
          </w:tcPr>
          <w:p w14:paraId="5E6E61F0" w14:textId="428C00FA" w:rsidR="007A7BEB" w:rsidRPr="00E87529" w:rsidRDefault="00F60222" w:rsidP="007A7BEB">
            <w:pPr>
              <w:spacing w:after="0" w:line="240" w:lineRule="auto"/>
              <w:rPr>
                <w:rFonts w:ascii="Times New Roman" w:eastAsia="Times New Roman" w:hAnsi="Times New Roman" w:cs="Times New Roman"/>
                <w:sz w:val="24"/>
                <w:szCs w:val="24"/>
              </w:rPr>
            </w:pPr>
            <w:r w:rsidRPr="00E87529">
              <w:rPr>
                <w:rFonts w:ascii="Times New Roman" w:hAnsi="Times New Roman" w:cs="Times New Roman"/>
                <w:sz w:val="24"/>
                <w:szCs w:val="24"/>
              </w:rPr>
              <w:t xml:space="preserve">Period of </w:t>
            </w:r>
            <w:proofErr w:type="spellStart"/>
            <w:r w:rsidRPr="00E87529">
              <w:rPr>
                <w:rFonts w:ascii="Times New Roman" w:hAnsi="Times New Roman" w:cs="Times New Roman"/>
                <w:sz w:val="24"/>
                <w:szCs w:val="24"/>
              </w:rPr>
              <w:t>instruction</w:t>
            </w:r>
            <w:proofErr w:type="spellEnd"/>
          </w:p>
        </w:tc>
        <w:tc>
          <w:tcPr>
            <w:tcW w:w="6088" w:type="dxa"/>
            <w:shd w:val="clear" w:color="auto" w:fill="8DB3E2"/>
          </w:tcPr>
          <w:p w14:paraId="4BB023AE" w14:textId="64B8F757" w:rsidR="007A7BEB" w:rsidRPr="00E87529" w:rsidRDefault="00F60222" w:rsidP="00BD4819">
            <w:pPr>
              <w:spacing w:after="0" w:line="240" w:lineRule="auto"/>
              <w:jc w:val="both"/>
              <w:rPr>
                <w:rFonts w:ascii="Times New Roman" w:eastAsia="Times New Roman" w:hAnsi="Times New Roman" w:cs="Times New Roman"/>
                <w:i/>
                <w:sz w:val="24"/>
                <w:szCs w:val="24"/>
              </w:rPr>
            </w:pPr>
            <w:r w:rsidRPr="00E87529">
              <w:rPr>
                <w:rFonts w:ascii="Times New Roman" w:eastAsia="Times New Roman" w:hAnsi="Times New Roman" w:cs="Times New Roman"/>
                <w:i/>
                <w:sz w:val="24"/>
                <w:szCs w:val="24"/>
              </w:rPr>
              <w:t xml:space="preserve">1 </w:t>
            </w:r>
            <w:proofErr w:type="spellStart"/>
            <w:r w:rsidRPr="00E87529">
              <w:rPr>
                <w:rFonts w:ascii="Times New Roman" w:eastAsia="Times New Roman" w:hAnsi="Times New Roman" w:cs="Times New Roman"/>
                <w:i/>
                <w:sz w:val="24"/>
                <w:szCs w:val="24"/>
              </w:rPr>
              <w:t>year</w:t>
            </w:r>
            <w:proofErr w:type="spellEnd"/>
            <w:r w:rsidRPr="00E87529">
              <w:rPr>
                <w:rFonts w:ascii="Times New Roman" w:eastAsia="Times New Roman" w:hAnsi="Times New Roman" w:cs="Times New Roman"/>
                <w:i/>
                <w:sz w:val="24"/>
                <w:szCs w:val="24"/>
              </w:rPr>
              <w:t xml:space="preserve">, 2 </w:t>
            </w:r>
            <w:proofErr w:type="spellStart"/>
            <w:r w:rsidRPr="00E87529">
              <w:rPr>
                <w:rFonts w:ascii="Times New Roman" w:eastAsia="Times New Roman" w:hAnsi="Times New Roman" w:cs="Times New Roman"/>
                <w:i/>
                <w:sz w:val="24"/>
                <w:szCs w:val="24"/>
              </w:rPr>
              <w:t>semester</w:t>
            </w:r>
            <w:proofErr w:type="spellEnd"/>
            <w:r w:rsidR="007A7BEB" w:rsidRPr="00E87529">
              <w:rPr>
                <w:rFonts w:ascii="Times New Roman" w:eastAsia="Times New Roman" w:hAnsi="Times New Roman" w:cs="Times New Roman"/>
                <w:i/>
                <w:sz w:val="24"/>
                <w:szCs w:val="24"/>
              </w:rPr>
              <w:t xml:space="preserve">  </w:t>
            </w:r>
            <w:r w:rsidRPr="00E87529">
              <w:rPr>
                <w:rFonts w:ascii="Times New Roman" w:eastAsia="Times New Roman" w:hAnsi="Times New Roman" w:cs="Times New Roman"/>
                <w:i/>
                <w:sz w:val="24"/>
                <w:szCs w:val="24"/>
              </w:rPr>
              <w:t xml:space="preserve">( </w:t>
            </w:r>
            <w:proofErr w:type="spellStart"/>
            <w:r w:rsidRPr="00E87529">
              <w:rPr>
                <w:rFonts w:ascii="Times New Roman" w:eastAsia="Times New Roman" w:hAnsi="Times New Roman" w:cs="Times New Roman"/>
                <w:i/>
                <w:sz w:val="24"/>
                <w:szCs w:val="24"/>
              </w:rPr>
              <w:t>summer</w:t>
            </w:r>
            <w:proofErr w:type="spellEnd"/>
            <w:r w:rsidRPr="00E87529">
              <w:rPr>
                <w:rFonts w:ascii="Times New Roman" w:eastAsia="Times New Roman" w:hAnsi="Times New Roman" w:cs="Times New Roman"/>
                <w:i/>
                <w:sz w:val="24"/>
                <w:szCs w:val="24"/>
              </w:rPr>
              <w:t>)</w:t>
            </w:r>
          </w:p>
        </w:tc>
      </w:tr>
      <w:tr w:rsidR="007A7BEB" w:rsidRPr="00E87529" w14:paraId="28A7B50E" w14:textId="77777777" w:rsidTr="002C0F6F">
        <w:tc>
          <w:tcPr>
            <w:tcW w:w="3148" w:type="dxa"/>
            <w:shd w:val="clear" w:color="auto" w:fill="8DB3E2"/>
          </w:tcPr>
          <w:p w14:paraId="552145C5" w14:textId="30A7FF7A" w:rsidR="007A7BEB" w:rsidRPr="007563C2" w:rsidRDefault="00F60222" w:rsidP="007A7BEB">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Form of assessment of course completion in the period of instruction</w:t>
            </w:r>
          </w:p>
        </w:tc>
        <w:tc>
          <w:tcPr>
            <w:tcW w:w="6088" w:type="dxa"/>
            <w:shd w:val="clear" w:color="auto" w:fill="8DB3E2"/>
          </w:tcPr>
          <w:p w14:paraId="787E8455" w14:textId="16FBD74B" w:rsidR="007A7BEB" w:rsidRPr="00E87529" w:rsidRDefault="00F60222" w:rsidP="007A7BEB">
            <w:pPr>
              <w:spacing w:after="0" w:line="240" w:lineRule="auto"/>
              <w:jc w:val="both"/>
              <w:rPr>
                <w:rFonts w:ascii="Times New Roman" w:eastAsia="Times New Roman" w:hAnsi="Times New Roman" w:cs="Times New Roman"/>
                <w:i/>
                <w:sz w:val="24"/>
                <w:szCs w:val="24"/>
              </w:rPr>
            </w:pPr>
            <w:proofErr w:type="spellStart"/>
            <w:r w:rsidRPr="00E87529">
              <w:rPr>
                <w:rFonts w:ascii="Times New Roman" w:eastAsia="Times New Roman" w:hAnsi="Times New Roman" w:cs="Times New Roman"/>
                <w:i/>
                <w:sz w:val="24"/>
                <w:szCs w:val="24"/>
              </w:rPr>
              <w:t>Exam</w:t>
            </w:r>
            <w:proofErr w:type="spellEnd"/>
          </w:p>
        </w:tc>
      </w:tr>
      <w:tr w:rsidR="007A7BEB" w:rsidRPr="00E87529" w14:paraId="64624C41" w14:textId="77777777" w:rsidTr="002C0F6F">
        <w:tc>
          <w:tcPr>
            <w:tcW w:w="3148" w:type="dxa"/>
            <w:shd w:val="clear" w:color="auto" w:fill="8DB3E2"/>
          </w:tcPr>
          <w:p w14:paraId="44D99D72" w14:textId="0E821274" w:rsidR="007A7BEB" w:rsidRPr="007563C2" w:rsidRDefault="00F60222" w:rsidP="007A7BEB">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Form(s) of classes, number of hours and completion assessment methods</w:t>
            </w:r>
          </w:p>
        </w:tc>
        <w:tc>
          <w:tcPr>
            <w:tcW w:w="6088" w:type="dxa"/>
            <w:shd w:val="clear" w:color="auto" w:fill="8DB3E2"/>
          </w:tcPr>
          <w:p w14:paraId="6B7A0391" w14:textId="3CB38269" w:rsidR="007A7BEB" w:rsidRPr="007563C2" w:rsidRDefault="00F60222" w:rsidP="007A7BEB">
            <w:pPr>
              <w:suppressAutoHyphens/>
              <w:spacing w:after="0" w:line="100" w:lineRule="atLeast"/>
              <w:jc w:val="both"/>
              <w:rPr>
                <w:rFonts w:ascii="Times New Roman" w:eastAsia="Times New Roman" w:hAnsi="Times New Roman" w:cs="Times New Roman"/>
                <w:iCs/>
                <w:sz w:val="24"/>
                <w:szCs w:val="24"/>
                <w:lang w:val="en-US"/>
              </w:rPr>
            </w:pPr>
            <w:r w:rsidRPr="007563C2">
              <w:rPr>
                <w:rFonts w:ascii="Times New Roman" w:eastAsia="Times New Roman" w:hAnsi="Times New Roman" w:cs="Times New Roman"/>
                <w:iCs/>
                <w:sz w:val="24"/>
                <w:szCs w:val="24"/>
                <w:lang w:val="en-US"/>
              </w:rPr>
              <w:t>Lectures</w:t>
            </w:r>
            <w:r w:rsidR="007A7BEB" w:rsidRPr="007563C2">
              <w:rPr>
                <w:rFonts w:ascii="Times New Roman" w:eastAsia="Times New Roman" w:hAnsi="Times New Roman" w:cs="Times New Roman"/>
                <w:iCs/>
                <w:sz w:val="24"/>
                <w:szCs w:val="24"/>
                <w:lang w:val="en-US"/>
              </w:rPr>
              <w:t xml:space="preserve"> - 10 </w:t>
            </w:r>
            <w:r w:rsidRPr="007563C2">
              <w:rPr>
                <w:rFonts w:ascii="Times New Roman" w:eastAsia="Times New Roman" w:hAnsi="Times New Roman" w:cs="Times New Roman"/>
                <w:iCs/>
                <w:sz w:val="24"/>
                <w:szCs w:val="24"/>
                <w:lang w:val="en-US"/>
              </w:rPr>
              <w:t>h</w:t>
            </w:r>
          </w:p>
          <w:p w14:paraId="42E7B3C2" w14:textId="45F5C273" w:rsidR="007A7BEB" w:rsidRPr="007563C2" w:rsidRDefault="004B1A72" w:rsidP="007A7BEB">
            <w:pPr>
              <w:suppressAutoHyphens/>
              <w:spacing w:after="0" w:line="100" w:lineRule="atLeast"/>
              <w:jc w:val="both"/>
              <w:rPr>
                <w:rFonts w:ascii="Times New Roman" w:eastAsia="Times New Roman" w:hAnsi="Times New Roman" w:cs="Times New Roman"/>
                <w:iCs/>
                <w:sz w:val="24"/>
                <w:szCs w:val="24"/>
                <w:lang w:val="en-US"/>
              </w:rPr>
            </w:pPr>
            <w:r w:rsidRPr="007563C2">
              <w:rPr>
                <w:rFonts w:ascii="Times New Roman" w:hAnsi="Times New Roman" w:cs="Times New Roman"/>
                <w:sz w:val="24"/>
                <w:szCs w:val="24"/>
                <w:lang w:val="en-US"/>
              </w:rPr>
              <w:t>Exercises</w:t>
            </w:r>
            <w:r w:rsidRPr="007563C2">
              <w:rPr>
                <w:rFonts w:ascii="Times New Roman" w:eastAsia="Times New Roman" w:hAnsi="Times New Roman" w:cs="Times New Roman"/>
                <w:iCs/>
                <w:sz w:val="24"/>
                <w:szCs w:val="24"/>
                <w:lang w:val="en-US"/>
              </w:rPr>
              <w:t xml:space="preserve"> </w:t>
            </w:r>
            <w:r w:rsidR="007A7BEB" w:rsidRPr="007563C2">
              <w:rPr>
                <w:rFonts w:ascii="Times New Roman" w:eastAsia="Times New Roman" w:hAnsi="Times New Roman" w:cs="Times New Roman"/>
                <w:iCs/>
                <w:sz w:val="24"/>
                <w:szCs w:val="24"/>
                <w:lang w:val="en-US"/>
              </w:rPr>
              <w:t xml:space="preserve">– </w:t>
            </w:r>
            <w:r w:rsidR="008658C5" w:rsidRPr="007563C2">
              <w:rPr>
                <w:rFonts w:ascii="Times New Roman" w:eastAsia="Times New Roman" w:hAnsi="Times New Roman" w:cs="Times New Roman"/>
                <w:iCs/>
                <w:sz w:val="24"/>
                <w:szCs w:val="24"/>
                <w:lang w:val="en-US"/>
              </w:rPr>
              <w:t>3</w:t>
            </w:r>
            <w:r w:rsidR="001528A9" w:rsidRPr="007563C2">
              <w:rPr>
                <w:rFonts w:ascii="Times New Roman" w:eastAsia="Times New Roman" w:hAnsi="Times New Roman" w:cs="Times New Roman"/>
                <w:iCs/>
                <w:sz w:val="24"/>
                <w:szCs w:val="24"/>
                <w:lang w:val="en-US"/>
              </w:rPr>
              <w:t>0</w:t>
            </w:r>
            <w:r w:rsidR="007A7BEB" w:rsidRPr="007563C2">
              <w:rPr>
                <w:rFonts w:ascii="Times New Roman" w:eastAsia="Times New Roman" w:hAnsi="Times New Roman" w:cs="Times New Roman"/>
                <w:iCs/>
                <w:sz w:val="24"/>
                <w:szCs w:val="24"/>
                <w:lang w:val="en-US"/>
              </w:rPr>
              <w:t xml:space="preserve"> </w:t>
            </w:r>
            <w:r w:rsidR="00F60222" w:rsidRPr="007563C2">
              <w:rPr>
                <w:rFonts w:ascii="Times New Roman" w:eastAsia="Times New Roman" w:hAnsi="Times New Roman" w:cs="Times New Roman"/>
                <w:iCs/>
                <w:sz w:val="24"/>
                <w:szCs w:val="24"/>
                <w:lang w:val="en-US"/>
              </w:rPr>
              <w:t>h</w:t>
            </w:r>
          </w:p>
          <w:p w14:paraId="4DE7EA79" w14:textId="4A23351E" w:rsidR="007A7BEB" w:rsidRPr="007563C2" w:rsidRDefault="00F60222" w:rsidP="007A7BEB">
            <w:pPr>
              <w:suppressAutoHyphens/>
              <w:spacing w:after="0" w:line="100" w:lineRule="atLeast"/>
              <w:jc w:val="both"/>
              <w:rPr>
                <w:rFonts w:ascii="Times New Roman" w:eastAsia="Times New Roman" w:hAnsi="Times New Roman" w:cs="Times New Roman"/>
                <w:iCs/>
                <w:sz w:val="24"/>
                <w:szCs w:val="24"/>
                <w:lang w:val="en-US"/>
              </w:rPr>
            </w:pPr>
            <w:r w:rsidRPr="007563C2">
              <w:rPr>
                <w:rFonts w:ascii="Times New Roman" w:eastAsia="Times New Roman" w:hAnsi="Times New Roman" w:cs="Times New Roman"/>
                <w:iCs/>
                <w:sz w:val="24"/>
                <w:szCs w:val="24"/>
                <w:lang w:val="en-US"/>
              </w:rPr>
              <w:t>Practical training</w:t>
            </w:r>
            <w:r w:rsidR="007A7BEB" w:rsidRPr="007563C2">
              <w:rPr>
                <w:rFonts w:ascii="Times New Roman" w:eastAsia="Times New Roman" w:hAnsi="Times New Roman" w:cs="Times New Roman"/>
                <w:iCs/>
                <w:sz w:val="24"/>
                <w:szCs w:val="24"/>
                <w:lang w:val="en-US"/>
              </w:rPr>
              <w:t>-</w:t>
            </w:r>
            <w:r w:rsidR="001528A9" w:rsidRPr="007563C2">
              <w:rPr>
                <w:rFonts w:ascii="Times New Roman" w:eastAsia="Times New Roman" w:hAnsi="Times New Roman" w:cs="Times New Roman"/>
                <w:iCs/>
                <w:sz w:val="24"/>
                <w:szCs w:val="24"/>
                <w:lang w:val="en-US"/>
              </w:rPr>
              <w:t xml:space="preserve"> </w:t>
            </w:r>
            <w:r w:rsidR="007A7BEB" w:rsidRPr="007563C2">
              <w:rPr>
                <w:rFonts w:ascii="Times New Roman" w:eastAsia="Times New Roman" w:hAnsi="Times New Roman" w:cs="Times New Roman"/>
                <w:iCs/>
                <w:sz w:val="24"/>
                <w:szCs w:val="24"/>
                <w:lang w:val="en-US"/>
              </w:rPr>
              <w:t xml:space="preserve">20 </w:t>
            </w:r>
            <w:r w:rsidRPr="007563C2">
              <w:rPr>
                <w:rFonts w:ascii="Times New Roman" w:eastAsia="Times New Roman" w:hAnsi="Times New Roman" w:cs="Times New Roman"/>
                <w:iCs/>
                <w:sz w:val="24"/>
                <w:szCs w:val="24"/>
                <w:lang w:val="en-US"/>
              </w:rPr>
              <w:t>h</w:t>
            </w:r>
          </w:p>
          <w:p w14:paraId="551B0B5B" w14:textId="40FB7F77" w:rsidR="00C10366" w:rsidRPr="00E87529" w:rsidRDefault="00F60222" w:rsidP="007A7BEB">
            <w:pPr>
              <w:suppressAutoHyphens/>
              <w:spacing w:after="0" w:line="100" w:lineRule="atLeast"/>
              <w:jc w:val="both"/>
              <w:rPr>
                <w:rFonts w:ascii="Times New Roman" w:eastAsia="Times New Roman" w:hAnsi="Times New Roman" w:cs="Times New Roman"/>
                <w:iCs/>
                <w:sz w:val="24"/>
                <w:szCs w:val="24"/>
              </w:rPr>
            </w:pPr>
            <w:proofErr w:type="spellStart"/>
            <w:r w:rsidRPr="00E87529">
              <w:rPr>
                <w:rFonts w:ascii="Times New Roman" w:eastAsia="Times New Roman" w:hAnsi="Times New Roman" w:cs="Times New Roman"/>
                <w:iCs/>
                <w:sz w:val="24"/>
                <w:szCs w:val="24"/>
              </w:rPr>
              <w:t>Self</w:t>
            </w:r>
            <w:proofErr w:type="spellEnd"/>
            <w:r w:rsidRPr="00E87529">
              <w:rPr>
                <w:rFonts w:ascii="Times New Roman" w:eastAsia="Times New Roman" w:hAnsi="Times New Roman" w:cs="Times New Roman"/>
                <w:iCs/>
                <w:sz w:val="24"/>
                <w:szCs w:val="24"/>
              </w:rPr>
              <w:t xml:space="preserve">- </w:t>
            </w:r>
            <w:proofErr w:type="spellStart"/>
            <w:r w:rsidRPr="00E87529">
              <w:rPr>
                <w:rFonts w:ascii="Times New Roman" w:eastAsia="Times New Roman" w:hAnsi="Times New Roman" w:cs="Times New Roman"/>
                <w:iCs/>
                <w:sz w:val="24"/>
                <w:szCs w:val="24"/>
              </w:rPr>
              <w:t>education</w:t>
            </w:r>
            <w:proofErr w:type="spellEnd"/>
            <w:r w:rsidR="00EA1391" w:rsidRPr="00E87529">
              <w:rPr>
                <w:rFonts w:ascii="Times New Roman" w:eastAsia="Times New Roman" w:hAnsi="Times New Roman" w:cs="Times New Roman"/>
                <w:iCs/>
                <w:sz w:val="24"/>
                <w:szCs w:val="24"/>
              </w:rPr>
              <w:t xml:space="preserve"> -</w:t>
            </w:r>
            <w:r w:rsidR="001528A9" w:rsidRPr="00E87529">
              <w:rPr>
                <w:rFonts w:ascii="Times New Roman" w:eastAsia="Times New Roman" w:hAnsi="Times New Roman" w:cs="Times New Roman"/>
                <w:iCs/>
                <w:sz w:val="24"/>
                <w:szCs w:val="24"/>
              </w:rPr>
              <w:t>20</w:t>
            </w:r>
            <w:r w:rsidR="00EA1391" w:rsidRPr="00E87529">
              <w:rPr>
                <w:rFonts w:ascii="Times New Roman" w:eastAsia="Times New Roman" w:hAnsi="Times New Roman" w:cs="Times New Roman"/>
                <w:iCs/>
                <w:sz w:val="24"/>
                <w:szCs w:val="24"/>
              </w:rPr>
              <w:t xml:space="preserve"> </w:t>
            </w:r>
            <w:r w:rsidRPr="00E87529">
              <w:rPr>
                <w:rFonts w:ascii="Times New Roman" w:eastAsia="Times New Roman" w:hAnsi="Times New Roman" w:cs="Times New Roman"/>
                <w:iCs/>
                <w:sz w:val="24"/>
                <w:szCs w:val="24"/>
              </w:rPr>
              <w:t>h</w:t>
            </w:r>
          </w:p>
          <w:p w14:paraId="098F9560" w14:textId="77777777" w:rsidR="007A7BEB" w:rsidRPr="00E87529" w:rsidRDefault="007A7BEB" w:rsidP="007A7BEB">
            <w:pPr>
              <w:spacing w:after="0" w:line="240" w:lineRule="auto"/>
              <w:jc w:val="center"/>
              <w:rPr>
                <w:rFonts w:ascii="Times New Roman" w:eastAsia="Times New Roman" w:hAnsi="Times New Roman" w:cs="Times New Roman"/>
                <w:b/>
                <w:i/>
                <w:sz w:val="24"/>
                <w:szCs w:val="24"/>
              </w:rPr>
            </w:pPr>
          </w:p>
        </w:tc>
      </w:tr>
      <w:tr w:rsidR="007A7BEB" w:rsidRPr="00E87529" w14:paraId="76B008ED" w14:textId="77777777" w:rsidTr="002C0F6F">
        <w:tc>
          <w:tcPr>
            <w:tcW w:w="3148" w:type="dxa"/>
            <w:shd w:val="clear" w:color="auto" w:fill="8DB3E2"/>
          </w:tcPr>
          <w:p w14:paraId="2A144549" w14:textId="7F4C482D" w:rsidR="007A7BEB" w:rsidRPr="007563C2" w:rsidRDefault="00924FC7" w:rsidP="007A7BEB">
            <w:pPr>
              <w:spacing w:after="0" w:line="240" w:lineRule="auto"/>
              <w:contextualSpacing/>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Name of course coordinator in the period of instruction</w:t>
            </w:r>
          </w:p>
        </w:tc>
        <w:tc>
          <w:tcPr>
            <w:tcW w:w="6088" w:type="dxa"/>
            <w:shd w:val="clear" w:color="auto" w:fill="8DB3E2"/>
          </w:tcPr>
          <w:p w14:paraId="66B2DC08" w14:textId="59D49589" w:rsidR="007A7BEB" w:rsidRPr="00E87529" w:rsidRDefault="00F60222" w:rsidP="007A7BEB">
            <w:pPr>
              <w:spacing w:after="0" w:line="240" w:lineRule="auto"/>
              <w:jc w:val="both"/>
              <w:rPr>
                <w:rFonts w:ascii="Times New Roman" w:eastAsia="Times New Roman" w:hAnsi="Times New Roman" w:cs="Times New Roman"/>
                <w:b/>
                <w:i/>
                <w:sz w:val="24"/>
                <w:szCs w:val="24"/>
              </w:rPr>
            </w:pPr>
            <w:r w:rsidRPr="00E87529">
              <w:rPr>
                <w:rFonts w:ascii="Times New Roman" w:eastAsia="Times New Roman" w:hAnsi="Times New Roman" w:cs="Times New Roman"/>
                <w:b/>
                <w:i/>
                <w:sz w:val="24"/>
                <w:szCs w:val="24"/>
              </w:rPr>
              <w:t>prof. d</w:t>
            </w:r>
            <w:r w:rsidR="006A48DA" w:rsidRPr="00E87529">
              <w:rPr>
                <w:rFonts w:ascii="Times New Roman" w:eastAsia="Times New Roman" w:hAnsi="Times New Roman" w:cs="Times New Roman"/>
                <w:b/>
                <w:i/>
                <w:sz w:val="24"/>
                <w:szCs w:val="24"/>
              </w:rPr>
              <w:t xml:space="preserve">r hab. Aldona Kubica, </w:t>
            </w:r>
          </w:p>
        </w:tc>
      </w:tr>
      <w:tr w:rsidR="007A7BEB" w:rsidRPr="00E87529" w14:paraId="2C89C130" w14:textId="77777777" w:rsidTr="002C0F6F">
        <w:tc>
          <w:tcPr>
            <w:tcW w:w="3148" w:type="dxa"/>
            <w:shd w:val="clear" w:color="auto" w:fill="8DB3E2"/>
          </w:tcPr>
          <w:p w14:paraId="5A536D1F" w14:textId="512EBE40" w:rsidR="007A7BEB" w:rsidRPr="007563C2" w:rsidRDefault="00924FC7" w:rsidP="007A7BEB">
            <w:pPr>
              <w:spacing w:after="0" w:line="240" w:lineRule="auto"/>
              <w:contextualSpacing/>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Names of persons managing student groups for the course</w:t>
            </w:r>
          </w:p>
        </w:tc>
        <w:tc>
          <w:tcPr>
            <w:tcW w:w="6088" w:type="dxa"/>
            <w:shd w:val="clear" w:color="auto" w:fill="8DB3E2"/>
          </w:tcPr>
          <w:p w14:paraId="4D8E365F" w14:textId="79AF8FC7" w:rsidR="005C7A89" w:rsidRPr="00E87529" w:rsidRDefault="004B1A72" w:rsidP="007A7BEB">
            <w:pPr>
              <w:spacing w:after="0" w:line="240" w:lineRule="auto"/>
              <w:jc w:val="both"/>
              <w:rPr>
                <w:rFonts w:ascii="Times New Roman" w:eastAsia="Calibri" w:hAnsi="Times New Roman" w:cs="Times New Roman"/>
                <w:i/>
                <w:sz w:val="24"/>
                <w:szCs w:val="24"/>
              </w:rPr>
            </w:pPr>
            <w:r w:rsidRPr="00E87529">
              <w:rPr>
                <w:rFonts w:ascii="Times New Roman" w:eastAsia="Calibri" w:hAnsi="Times New Roman" w:cs="Times New Roman"/>
                <w:i/>
                <w:sz w:val="24"/>
                <w:szCs w:val="24"/>
              </w:rPr>
              <w:t xml:space="preserve">Prof. </w:t>
            </w:r>
            <w:r w:rsidR="005C7A89" w:rsidRPr="00E87529">
              <w:rPr>
                <w:rFonts w:ascii="Times New Roman" w:eastAsia="Calibri" w:hAnsi="Times New Roman" w:cs="Times New Roman"/>
                <w:i/>
                <w:sz w:val="24"/>
                <w:szCs w:val="24"/>
              </w:rPr>
              <w:t>Aldona Kubica</w:t>
            </w:r>
          </w:p>
          <w:p w14:paraId="63C8BADE" w14:textId="29C13E91" w:rsidR="007A7BEB" w:rsidRPr="00E87529" w:rsidRDefault="004B1A72" w:rsidP="007A7BEB">
            <w:pPr>
              <w:spacing w:after="0" w:line="240" w:lineRule="auto"/>
              <w:jc w:val="both"/>
              <w:rPr>
                <w:rFonts w:ascii="Times New Roman" w:eastAsia="Calibri" w:hAnsi="Times New Roman" w:cs="Times New Roman"/>
                <w:i/>
                <w:sz w:val="24"/>
                <w:szCs w:val="24"/>
              </w:rPr>
            </w:pPr>
            <w:proofErr w:type="spellStart"/>
            <w:r w:rsidRPr="00E87529">
              <w:rPr>
                <w:rFonts w:ascii="Times New Roman" w:eastAsia="Calibri" w:hAnsi="Times New Roman" w:cs="Times New Roman"/>
                <w:i/>
                <w:sz w:val="24"/>
                <w:szCs w:val="24"/>
              </w:rPr>
              <w:t>PhD</w:t>
            </w:r>
            <w:proofErr w:type="spellEnd"/>
            <w:r w:rsidR="007A7BEB" w:rsidRPr="00E87529">
              <w:rPr>
                <w:rFonts w:ascii="Times New Roman" w:eastAsia="Calibri" w:hAnsi="Times New Roman" w:cs="Times New Roman"/>
                <w:i/>
                <w:sz w:val="24"/>
                <w:szCs w:val="24"/>
              </w:rPr>
              <w:t xml:space="preserve"> </w:t>
            </w:r>
            <w:r w:rsidR="001528A9" w:rsidRPr="00E87529">
              <w:rPr>
                <w:rFonts w:ascii="Times New Roman" w:eastAsia="Calibri" w:hAnsi="Times New Roman" w:cs="Times New Roman"/>
                <w:i/>
                <w:sz w:val="24"/>
                <w:szCs w:val="24"/>
              </w:rPr>
              <w:t>Piotr Michalski</w:t>
            </w:r>
            <w:r w:rsidR="007A7BEB" w:rsidRPr="00E87529">
              <w:rPr>
                <w:rFonts w:ascii="Times New Roman" w:eastAsia="Calibri" w:hAnsi="Times New Roman" w:cs="Times New Roman"/>
                <w:i/>
                <w:sz w:val="24"/>
                <w:szCs w:val="24"/>
              </w:rPr>
              <w:t xml:space="preserve"> </w:t>
            </w:r>
          </w:p>
          <w:p w14:paraId="784B3CC3" w14:textId="3B99F26D" w:rsidR="001528A9" w:rsidRPr="00E87529" w:rsidRDefault="004B1A72" w:rsidP="007A7BEB">
            <w:pPr>
              <w:spacing w:after="0" w:line="240" w:lineRule="auto"/>
              <w:jc w:val="both"/>
              <w:rPr>
                <w:rFonts w:ascii="Times New Roman" w:eastAsia="Calibri" w:hAnsi="Times New Roman" w:cs="Times New Roman"/>
                <w:i/>
                <w:sz w:val="24"/>
                <w:szCs w:val="24"/>
              </w:rPr>
            </w:pPr>
            <w:proofErr w:type="spellStart"/>
            <w:r w:rsidRPr="00E87529">
              <w:rPr>
                <w:rFonts w:ascii="Times New Roman" w:eastAsia="Calibri" w:hAnsi="Times New Roman" w:cs="Times New Roman"/>
                <w:i/>
                <w:sz w:val="24"/>
                <w:szCs w:val="24"/>
              </w:rPr>
              <w:t>PhD</w:t>
            </w:r>
            <w:proofErr w:type="spellEnd"/>
            <w:r w:rsidR="005016BD" w:rsidRPr="00E87529">
              <w:rPr>
                <w:rFonts w:ascii="Times New Roman" w:eastAsia="Calibri" w:hAnsi="Times New Roman" w:cs="Times New Roman"/>
                <w:i/>
                <w:sz w:val="24"/>
                <w:szCs w:val="24"/>
              </w:rPr>
              <w:t xml:space="preserve"> Agata Kosobucka</w:t>
            </w:r>
          </w:p>
          <w:p w14:paraId="56C2BC91" w14:textId="1421DBAF" w:rsidR="001528A9" w:rsidRPr="00E87529" w:rsidRDefault="00924FC7" w:rsidP="007A7BEB">
            <w:pPr>
              <w:spacing w:after="0" w:line="240" w:lineRule="auto"/>
              <w:jc w:val="both"/>
              <w:rPr>
                <w:rFonts w:ascii="Times New Roman" w:eastAsia="Calibri" w:hAnsi="Times New Roman" w:cs="Times New Roman"/>
                <w:i/>
                <w:sz w:val="24"/>
                <w:szCs w:val="24"/>
              </w:rPr>
            </w:pPr>
            <w:r w:rsidRPr="00E87529">
              <w:rPr>
                <w:rFonts w:ascii="Times New Roman" w:eastAsia="Calibri" w:hAnsi="Times New Roman" w:cs="Times New Roman"/>
                <w:i/>
                <w:sz w:val="24"/>
                <w:szCs w:val="24"/>
              </w:rPr>
              <w:t>MD</w:t>
            </w:r>
            <w:r w:rsidR="001528A9" w:rsidRPr="00E87529">
              <w:rPr>
                <w:rFonts w:ascii="Times New Roman" w:eastAsia="Calibri" w:hAnsi="Times New Roman" w:cs="Times New Roman"/>
                <w:i/>
                <w:sz w:val="24"/>
                <w:szCs w:val="24"/>
              </w:rPr>
              <w:t xml:space="preserve"> Jakub Ratajczak</w:t>
            </w:r>
          </w:p>
          <w:p w14:paraId="04F1559E" w14:textId="3CA097A0" w:rsidR="005016BD" w:rsidRPr="00E87529" w:rsidRDefault="00924FC7" w:rsidP="007A7BEB">
            <w:pPr>
              <w:spacing w:after="0" w:line="240" w:lineRule="auto"/>
              <w:jc w:val="both"/>
              <w:rPr>
                <w:rFonts w:ascii="Times New Roman" w:eastAsia="Calibri" w:hAnsi="Times New Roman" w:cs="Times New Roman"/>
                <w:i/>
                <w:sz w:val="24"/>
                <w:szCs w:val="24"/>
              </w:rPr>
            </w:pPr>
            <w:r w:rsidRPr="00E87529">
              <w:rPr>
                <w:rFonts w:ascii="Times New Roman" w:eastAsia="Calibri" w:hAnsi="Times New Roman" w:cs="Times New Roman"/>
                <w:i/>
                <w:sz w:val="24"/>
                <w:szCs w:val="24"/>
              </w:rPr>
              <w:t>MD</w:t>
            </w:r>
            <w:r w:rsidR="001528A9" w:rsidRPr="00E87529">
              <w:rPr>
                <w:rFonts w:ascii="Times New Roman" w:eastAsia="Calibri" w:hAnsi="Times New Roman" w:cs="Times New Roman"/>
                <w:i/>
                <w:sz w:val="24"/>
                <w:szCs w:val="24"/>
              </w:rPr>
              <w:t xml:space="preserve"> Michał Siedlaczek</w:t>
            </w:r>
            <w:r w:rsidR="005016BD" w:rsidRPr="00E87529">
              <w:rPr>
                <w:rFonts w:ascii="Times New Roman" w:eastAsia="Calibri" w:hAnsi="Times New Roman" w:cs="Times New Roman"/>
                <w:i/>
                <w:sz w:val="24"/>
                <w:szCs w:val="24"/>
              </w:rPr>
              <w:t xml:space="preserve"> </w:t>
            </w:r>
          </w:p>
          <w:p w14:paraId="40A8F347" w14:textId="0BCB167F" w:rsidR="008B5ED4" w:rsidRPr="00E87529" w:rsidRDefault="004B1A72" w:rsidP="007A7BEB">
            <w:pPr>
              <w:spacing w:after="0" w:line="240" w:lineRule="auto"/>
              <w:jc w:val="both"/>
              <w:rPr>
                <w:rFonts w:ascii="Times New Roman" w:eastAsia="Times New Roman" w:hAnsi="Times New Roman" w:cs="Times New Roman"/>
                <w:b/>
                <w:i/>
                <w:sz w:val="24"/>
                <w:szCs w:val="24"/>
              </w:rPr>
            </w:pPr>
            <w:proofErr w:type="spellStart"/>
            <w:r w:rsidRPr="00E87529">
              <w:rPr>
                <w:rFonts w:ascii="Times New Roman" w:eastAsia="Calibri" w:hAnsi="Times New Roman" w:cs="Times New Roman"/>
                <w:i/>
                <w:sz w:val="24"/>
                <w:szCs w:val="24"/>
              </w:rPr>
              <w:t>PhD</w:t>
            </w:r>
            <w:proofErr w:type="spellEnd"/>
            <w:r w:rsidR="008B5ED4" w:rsidRPr="00E87529">
              <w:rPr>
                <w:rFonts w:ascii="Times New Roman" w:eastAsia="Calibri" w:hAnsi="Times New Roman" w:cs="Times New Roman"/>
                <w:i/>
                <w:sz w:val="24"/>
                <w:szCs w:val="24"/>
              </w:rPr>
              <w:t xml:space="preserve"> Łukasz Pietrzykowski</w:t>
            </w:r>
          </w:p>
        </w:tc>
      </w:tr>
      <w:tr w:rsidR="007A7BEB" w:rsidRPr="00E87529" w14:paraId="4F4451FB" w14:textId="77777777" w:rsidTr="002C0F6F">
        <w:tc>
          <w:tcPr>
            <w:tcW w:w="3148" w:type="dxa"/>
            <w:shd w:val="clear" w:color="auto" w:fill="8DB3E2"/>
          </w:tcPr>
          <w:p w14:paraId="1262831A" w14:textId="652825D1" w:rsidR="007A7BEB" w:rsidRPr="00E87529" w:rsidRDefault="00924FC7" w:rsidP="00924FC7">
            <w:pPr>
              <w:spacing w:after="0" w:line="240" w:lineRule="auto"/>
              <w:contextualSpacing/>
              <w:jc w:val="both"/>
              <w:rPr>
                <w:rFonts w:ascii="Times New Roman" w:eastAsia="Times New Roman" w:hAnsi="Times New Roman" w:cs="Times New Roman"/>
                <w:sz w:val="24"/>
                <w:szCs w:val="24"/>
              </w:rPr>
            </w:pPr>
            <w:r w:rsidRPr="00E87529">
              <w:rPr>
                <w:rFonts w:ascii="Times New Roman" w:hAnsi="Times New Roman" w:cs="Times New Roman"/>
                <w:sz w:val="24"/>
                <w:szCs w:val="24"/>
              </w:rPr>
              <w:t xml:space="preserve">Course </w:t>
            </w:r>
            <w:proofErr w:type="spellStart"/>
            <w:r w:rsidRPr="00E87529">
              <w:rPr>
                <w:rFonts w:ascii="Times New Roman" w:hAnsi="Times New Roman" w:cs="Times New Roman"/>
                <w:sz w:val="24"/>
                <w:szCs w:val="24"/>
              </w:rPr>
              <w:t>attributes</w:t>
            </w:r>
            <w:proofErr w:type="spellEnd"/>
          </w:p>
        </w:tc>
        <w:tc>
          <w:tcPr>
            <w:tcW w:w="6088" w:type="dxa"/>
            <w:shd w:val="clear" w:color="auto" w:fill="8DB3E2"/>
          </w:tcPr>
          <w:p w14:paraId="684C396F" w14:textId="22E42608" w:rsidR="007A7BEB" w:rsidRPr="00E87529" w:rsidRDefault="00924FC7" w:rsidP="007A7BEB">
            <w:pPr>
              <w:spacing w:after="0" w:line="240" w:lineRule="auto"/>
              <w:jc w:val="both"/>
              <w:rPr>
                <w:rFonts w:ascii="Times New Roman" w:eastAsia="Times New Roman" w:hAnsi="Times New Roman" w:cs="Times New Roman"/>
                <w:b/>
                <w:i/>
                <w:sz w:val="24"/>
                <w:szCs w:val="24"/>
              </w:rPr>
            </w:pPr>
            <w:r w:rsidRPr="00E87529">
              <w:rPr>
                <w:rFonts w:ascii="Times New Roman" w:hAnsi="Times New Roman" w:cs="Times New Roman"/>
                <w:sz w:val="24"/>
                <w:szCs w:val="24"/>
              </w:rPr>
              <w:t>University-</w:t>
            </w:r>
            <w:proofErr w:type="spellStart"/>
            <w:r w:rsidRPr="00E87529">
              <w:rPr>
                <w:rFonts w:ascii="Times New Roman" w:hAnsi="Times New Roman" w:cs="Times New Roman"/>
                <w:sz w:val="24"/>
                <w:szCs w:val="24"/>
              </w:rPr>
              <w:t>wide</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course</w:t>
            </w:r>
            <w:proofErr w:type="spellEnd"/>
          </w:p>
        </w:tc>
      </w:tr>
      <w:tr w:rsidR="007A7BEB" w:rsidRPr="002C0C45" w14:paraId="471AC9E9" w14:textId="77777777" w:rsidTr="002C0F6F">
        <w:tc>
          <w:tcPr>
            <w:tcW w:w="3148" w:type="dxa"/>
            <w:shd w:val="clear" w:color="auto" w:fill="8DB3E2"/>
          </w:tcPr>
          <w:p w14:paraId="0B09F14A" w14:textId="63ED7DEB" w:rsidR="007A7BEB" w:rsidRPr="007563C2" w:rsidRDefault="00924FC7" w:rsidP="007A7BEB">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Course groups including description and limit to the number of students within the groups</w:t>
            </w:r>
          </w:p>
        </w:tc>
        <w:tc>
          <w:tcPr>
            <w:tcW w:w="6088" w:type="dxa"/>
            <w:shd w:val="clear" w:color="auto" w:fill="8DB3E2"/>
          </w:tcPr>
          <w:p w14:paraId="177A54F7" w14:textId="2593D3B4" w:rsidR="006A48DA" w:rsidRPr="007563C2" w:rsidRDefault="00924FC7" w:rsidP="007A7BEB">
            <w:pPr>
              <w:suppressAutoHyphens/>
              <w:spacing w:after="0" w:line="100" w:lineRule="atLeast"/>
              <w:rPr>
                <w:rFonts w:ascii="Times New Roman" w:eastAsia="Times New Roman" w:hAnsi="Times New Roman" w:cs="Times New Roman"/>
                <w:iCs/>
                <w:sz w:val="24"/>
                <w:szCs w:val="24"/>
                <w:lang w:val="en-US"/>
              </w:rPr>
            </w:pPr>
            <w:r w:rsidRPr="007563C2">
              <w:rPr>
                <w:rFonts w:ascii="Times New Roman" w:eastAsia="Times New Roman" w:hAnsi="Times New Roman" w:cs="Times New Roman"/>
                <w:b/>
                <w:bCs/>
                <w:iCs/>
                <w:sz w:val="24"/>
                <w:szCs w:val="24"/>
                <w:lang w:val="en-US"/>
              </w:rPr>
              <w:t>Lectures</w:t>
            </w:r>
            <w:r w:rsidR="007A7BEB" w:rsidRPr="007563C2">
              <w:rPr>
                <w:rFonts w:ascii="Times New Roman" w:eastAsia="Times New Roman" w:hAnsi="Times New Roman" w:cs="Times New Roman"/>
                <w:iCs/>
                <w:sz w:val="24"/>
                <w:szCs w:val="24"/>
                <w:lang w:val="en-US"/>
              </w:rPr>
              <w:t xml:space="preserve"> - </w:t>
            </w:r>
            <w:r w:rsidR="007A7BEB" w:rsidRPr="007563C2">
              <w:rPr>
                <w:rFonts w:ascii="Times New Roman" w:eastAsia="Times New Roman" w:hAnsi="Times New Roman" w:cs="Times New Roman"/>
                <w:i/>
                <w:iCs/>
                <w:sz w:val="24"/>
                <w:szCs w:val="24"/>
                <w:lang w:val="en-US"/>
              </w:rPr>
              <w:t xml:space="preserve"> </w:t>
            </w:r>
            <w:r w:rsidRPr="007563C2">
              <w:rPr>
                <w:rFonts w:ascii="Times New Roman" w:eastAsia="Times New Roman" w:hAnsi="Times New Roman" w:cs="Times New Roman"/>
                <w:iCs/>
                <w:sz w:val="24"/>
                <w:szCs w:val="24"/>
                <w:lang w:val="en-US"/>
              </w:rPr>
              <w:t>all year</w:t>
            </w:r>
            <w:r w:rsidR="007A7BEB" w:rsidRPr="007563C2">
              <w:rPr>
                <w:rFonts w:ascii="Times New Roman" w:eastAsia="Times New Roman" w:hAnsi="Times New Roman" w:cs="Times New Roman"/>
                <w:iCs/>
                <w:sz w:val="24"/>
                <w:szCs w:val="24"/>
                <w:lang w:val="en-US"/>
              </w:rPr>
              <w:t xml:space="preserve"> </w:t>
            </w:r>
          </w:p>
          <w:p w14:paraId="4B1A3A3B" w14:textId="7EF2191C" w:rsidR="007A7BEB" w:rsidRPr="007563C2" w:rsidRDefault="004B1A72" w:rsidP="007A7BEB">
            <w:pPr>
              <w:suppressAutoHyphens/>
              <w:spacing w:after="0" w:line="100" w:lineRule="atLeast"/>
              <w:rPr>
                <w:rFonts w:ascii="Times New Roman" w:eastAsia="Times New Roman" w:hAnsi="Times New Roman" w:cs="Times New Roman"/>
                <w:iCs/>
                <w:sz w:val="24"/>
                <w:szCs w:val="24"/>
                <w:lang w:val="en-US"/>
              </w:rPr>
            </w:pPr>
            <w:r w:rsidRPr="007563C2">
              <w:rPr>
                <w:rFonts w:ascii="Times New Roman" w:hAnsi="Times New Roman" w:cs="Times New Roman"/>
                <w:b/>
                <w:bCs/>
                <w:sz w:val="24"/>
                <w:szCs w:val="24"/>
                <w:lang w:val="en-US"/>
              </w:rPr>
              <w:t>Exercises</w:t>
            </w:r>
            <w:r w:rsidRPr="007563C2">
              <w:rPr>
                <w:rFonts w:ascii="Times New Roman" w:eastAsia="Times New Roman" w:hAnsi="Times New Roman" w:cs="Times New Roman"/>
                <w:iCs/>
                <w:sz w:val="24"/>
                <w:szCs w:val="24"/>
                <w:lang w:val="en-US"/>
              </w:rPr>
              <w:t xml:space="preserve"> </w:t>
            </w:r>
            <w:r w:rsidR="005C7A89" w:rsidRPr="007563C2">
              <w:rPr>
                <w:rFonts w:ascii="Times New Roman" w:eastAsia="Times New Roman" w:hAnsi="Times New Roman" w:cs="Times New Roman"/>
                <w:iCs/>
                <w:sz w:val="24"/>
                <w:szCs w:val="24"/>
                <w:lang w:val="en-US"/>
              </w:rPr>
              <w:t xml:space="preserve">- </w:t>
            </w:r>
            <w:r w:rsidR="005C7A89" w:rsidRPr="007563C2">
              <w:rPr>
                <w:rFonts w:ascii="Times New Roman" w:eastAsia="Times New Roman" w:hAnsi="Times New Roman" w:cs="Times New Roman"/>
                <w:i/>
                <w:iCs/>
                <w:sz w:val="24"/>
                <w:szCs w:val="24"/>
                <w:lang w:val="en-US"/>
              </w:rPr>
              <w:t xml:space="preserve"> </w:t>
            </w:r>
            <w:r w:rsidR="00924FC7" w:rsidRPr="007563C2">
              <w:rPr>
                <w:rFonts w:ascii="Times New Roman" w:eastAsia="Times New Roman" w:hAnsi="Times New Roman" w:cs="Times New Roman"/>
                <w:i/>
                <w:iCs/>
                <w:sz w:val="24"/>
                <w:szCs w:val="24"/>
                <w:lang w:val="en-US"/>
              </w:rPr>
              <w:t>Dean’s groups</w:t>
            </w:r>
            <w:r w:rsidR="005C7A89" w:rsidRPr="007563C2">
              <w:rPr>
                <w:rFonts w:ascii="Times New Roman" w:eastAsia="Times New Roman" w:hAnsi="Times New Roman" w:cs="Times New Roman"/>
                <w:iCs/>
                <w:sz w:val="24"/>
                <w:szCs w:val="24"/>
                <w:lang w:val="en-US"/>
              </w:rPr>
              <w:t xml:space="preserve">  </w:t>
            </w:r>
          </w:p>
          <w:p w14:paraId="4838D39B" w14:textId="410EAB45" w:rsidR="007A7BEB" w:rsidRPr="007563C2" w:rsidRDefault="00307AF8" w:rsidP="007A7BEB">
            <w:pPr>
              <w:suppressAutoHyphens/>
              <w:spacing w:after="0" w:line="100" w:lineRule="atLeast"/>
              <w:rPr>
                <w:rFonts w:ascii="Times New Roman" w:eastAsia="Calibri" w:hAnsi="Times New Roman" w:cs="Times New Roman"/>
                <w:i/>
                <w:sz w:val="24"/>
                <w:szCs w:val="24"/>
                <w:lang w:val="en-US"/>
              </w:rPr>
            </w:pPr>
            <w:r w:rsidRPr="007563C2">
              <w:rPr>
                <w:rFonts w:ascii="Times New Roman" w:eastAsia="Times New Roman" w:hAnsi="Times New Roman" w:cs="Times New Roman"/>
                <w:b/>
                <w:iCs/>
                <w:sz w:val="24"/>
                <w:szCs w:val="24"/>
                <w:lang w:val="en-US"/>
              </w:rPr>
              <w:t>P</w:t>
            </w:r>
            <w:r w:rsidR="00924FC7" w:rsidRPr="007563C2">
              <w:rPr>
                <w:rFonts w:ascii="Times New Roman" w:eastAsia="Times New Roman" w:hAnsi="Times New Roman" w:cs="Times New Roman"/>
                <w:b/>
                <w:iCs/>
                <w:sz w:val="24"/>
                <w:szCs w:val="24"/>
                <w:lang w:val="en-US"/>
              </w:rPr>
              <w:t xml:space="preserve">ractical </w:t>
            </w:r>
            <w:r w:rsidRPr="007563C2">
              <w:rPr>
                <w:rFonts w:ascii="Times New Roman" w:eastAsia="Times New Roman" w:hAnsi="Times New Roman" w:cs="Times New Roman"/>
                <w:b/>
                <w:iCs/>
                <w:sz w:val="24"/>
                <w:szCs w:val="24"/>
                <w:lang w:val="en-US"/>
              </w:rPr>
              <w:t>training</w:t>
            </w:r>
            <w:r w:rsidR="005C7A89" w:rsidRPr="007563C2">
              <w:rPr>
                <w:rFonts w:ascii="Times New Roman" w:eastAsia="Times New Roman" w:hAnsi="Times New Roman" w:cs="Times New Roman"/>
                <w:b/>
                <w:iCs/>
                <w:sz w:val="24"/>
                <w:szCs w:val="24"/>
                <w:lang w:val="en-US"/>
              </w:rPr>
              <w:t xml:space="preserve"> </w:t>
            </w:r>
            <w:r w:rsidR="00924FC7" w:rsidRPr="007563C2">
              <w:rPr>
                <w:rFonts w:ascii="Times New Roman" w:eastAsia="Times New Roman" w:hAnsi="Times New Roman" w:cs="Times New Roman"/>
                <w:iCs/>
                <w:sz w:val="24"/>
                <w:szCs w:val="24"/>
                <w:lang w:val="en-US"/>
              </w:rPr>
              <w:t>–</w:t>
            </w:r>
            <w:r w:rsidR="007A7BEB" w:rsidRPr="007563C2">
              <w:rPr>
                <w:rFonts w:ascii="Times New Roman" w:eastAsia="Times New Roman" w:hAnsi="Times New Roman" w:cs="Times New Roman"/>
                <w:iCs/>
                <w:sz w:val="24"/>
                <w:szCs w:val="24"/>
                <w:lang w:val="en-US"/>
              </w:rPr>
              <w:t xml:space="preserve"> </w:t>
            </w:r>
            <w:r w:rsidR="00924FC7" w:rsidRPr="007563C2">
              <w:rPr>
                <w:rFonts w:ascii="Times New Roman" w:eastAsia="Times New Roman" w:hAnsi="Times New Roman" w:cs="Times New Roman"/>
                <w:iCs/>
                <w:sz w:val="24"/>
                <w:szCs w:val="24"/>
                <w:lang w:val="en-US"/>
              </w:rPr>
              <w:t>6 people in a group</w:t>
            </w:r>
            <w:r w:rsidR="007A7BEB" w:rsidRPr="007563C2">
              <w:rPr>
                <w:rFonts w:ascii="Times New Roman" w:eastAsia="Times New Roman" w:hAnsi="Times New Roman" w:cs="Times New Roman"/>
                <w:iCs/>
                <w:sz w:val="24"/>
                <w:szCs w:val="24"/>
                <w:lang w:val="en-US"/>
              </w:rPr>
              <w:t xml:space="preserve"> </w:t>
            </w:r>
          </w:p>
        </w:tc>
      </w:tr>
      <w:tr w:rsidR="007A7BEB" w:rsidRPr="002C0C45" w14:paraId="2DF44B4A" w14:textId="77777777" w:rsidTr="002C0F6F">
        <w:tc>
          <w:tcPr>
            <w:tcW w:w="3148" w:type="dxa"/>
            <w:shd w:val="clear" w:color="auto" w:fill="8DB3E2"/>
          </w:tcPr>
          <w:p w14:paraId="69C0B8FF" w14:textId="77C88587" w:rsidR="007A7BEB" w:rsidRPr="007563C2" w:rsidRDefault="00924FC7" w:rsidP="007A7BEB">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Time and place of classes</w:t>
            </w:r>
          </w:p>
        </w:tc>
        <w:tc>
          <w:tcPr>
            <w:tcW w:w="6088" w:type="dxa"/>
            <w:shd w:val="clear" w:color="auto" w:fill="8DB3E2"/>
          </w:tcPr>
          <w:p w14:paraId="2186082C" w14:textId="3EAB1E00" w:rsidR="007A7BEB" w:rsidRPr="007563C2" w:rsidRDefault="00924FC7" w:rsidP="007A7BEB">
            <w:pPr>
              <w:autoSpaceDE w:val="0"/>
              <w:autoSpaceDN w:val="0"/>
              <w:adjustRightInd w:val="0"/>
              <w:spacing w:after="0" w:line="240" w:lineRule="auto"/>
              <w:jc w:val="both"/>
              <w:rPr>
                <w:rFonts w:ascii="Times New Roman" w:eastAsia="Calibri" w:hAnsi="Times New Roman" w:cs="Times New Roman"/>
                <w:i/>
                <w:sz w:val="24"/>
                <w:szCs w:val="24"/>
                <w:lang w:val="en-US"/>
              </w:rPr>
            </w:pPr>
            <w:r w:rsidRPr="007563C2">
              <w:rPr>
                <w:rFonts w:ascii="Times New Roman" w:hAnsi="Times New Roman" w:cs="Times New Roman"/>
                <w:sz w:val="24"/>
                <w:szCs w:val="24"/>
                <w:lang w:val="en-US"/>
              </w:rPr>
              <w:t>The dates and place of classes are in accordance with the schedule published by University website.</w:t>
            </w:r>
          </w:p>
        </w:tc>
      </w:tr>
      <w:tr w:rsidR="002C0F6F" w:rsidRPr="002C0C45" w14:paraId="6C0DD1F7" w14:textId="77777777" w:rsidTr="002C0F6F">
        <w:tc>
          <w:tcPr>
            <w:tcW w:w="3148" w:type="dxa"/>
            <w:shd w:val="clear" w:color="auto" w:fill="auto"/>
          </w:tcPr>
          <w:p w14:paraId="74266C29" w14:textId="75B1A037" w:rsidR="002C0F6F" w:rsidRPr="007563C2" w:rsidRDefault="00924FC7" w:rsidP="002C0F6F">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 xml:space="preserve">Number of study hours </w:t>
            </w:r>
            <w:r w:rsidRPr="007563C2">
              <w:rPr>
                <w:rFonts w:ascii="Times New Roman" w:hAnsi="Times New Roman" w:cs="Times New Roman"/>
                <w:sz w:val="24"/>
                <w:szCs w:val="24"/>
                <w:lang w:val="en-US"/>
              </w:rPr>
              <w:lastRenderedPageBreak/>
              <w:t>involving distance learning methods</w:t>
            </w:r>
          </w:p>
        </w:tc>
        <w:tc>
          <w:tcPr>
            <w:tcW w:w="6088" w:type="dxa"/>
            <w:shd w:val="clear" w:color="auto" w:fill="auto"/>
          </w:tcPr>
          <w:p w14:paraId="2D569364" w14:textId="5EE152AE" w:rsidR="002C0F6F" w:rsidRPr="007563C2" w:rsidRDefault="00924FC7" w:rsidP="002C0F6F">
            <w:pPr>
              <w:suppressAutoHyphens/>
              <w:spacing w:after="0" w:line="100" w:lineRule="atLeast"/>
              <w:rPr>
                <w:rFonts w:ascii="Times New Roman" w:eastAsia="Times New Roman" w:hAnsi="Times New Roman" w:cs="Times New Roman"/>
                <w:bCs/>
                <w:iCs/>
                <w:sz w:val="24"/>
                <w:szCs w:val="24"/>
                <w:lang w:val="en-US"/>
              </w:rPr>
            </w:pPr>
            <w:r w:rsidRPr="007563C2">
              <w:rPr>
                <w:rFonts w:ascii="Times New Roman" w:eastAsia="Times New Roman" w:hAnsi="Times New Roman" w:cs="Times New Roman"/>
                <w:bCs/>
                <w:iCs/>
                <w:sz w:val="24"/>
                <w:szCs w:val="24"/>
                <w:lang w:val="en-US"/>
              </w:rPr>
              <w:lastRenderedPageBreak/>
              <w:t>Lectures: 10 h</w:t>
            </w:r>
          </w:p>
          <w:p w14:paraId="01105EB4" w14:textId="6AF63BC8" w:rsidR="001528A9" w:rsidRPr="007563C2" w:rsidRDefault="00924FC7" w:rsidP="002C0F6F">
            <w:pPr>
              <w:suppressAutoHyphens/>
              <w:spacing w:after="0" w:line="100" w:lineRule="atLeast"/>
              <w:rPr>
                <w:rFonts w:ascii="Times New Roman" w:eastAsia="Times New Roman" w:hAnsi="Times New Roman" w:cs="Times New Roman"/>
                <w:b/>
                <w:iCs/>
                <w:sz w:val="24"/>
                <w:szCs w:val="24"/>
                <w:lang w:val="en-US"/>
              </w:rPr>
            </w:pPr>
            <w:r w:rsidRPr="007563C2">
              <w:rPr>
                <w:rFonts w:ascii="Times New Roman" w:eastAsia="Times New Roman" w:hAnsi="Times New Roman" w:cs="Times New Roman"/>
                <w:bCs/>
                <w:iCs/>
                <w:sz w:val="24"/>
                <w:szCs w:val="24"/>
                <w:lang w:val="en-US"/>
              </w:rPr>
              <w:lastRenderedPageBreak/>
              <w:t>Self- education: 20 h</w:t>
            </w:r>
          </w:p>
        </w:tc>
      </w:tr>
      <w:tr w:rsidR="002C0F6F" w:rsidRPr="00E87529" w14:paraId="15CA8B93" w14:textId="77777777" w:rsidTr="002C0F6F">
        <w:tc>
          <w:tcPr>
            <w:tcW w:w="3148" w:type="dxa"/>
            <w:shd w:val="clear" w:color="auto" w:fill="auto"/>
          </w:tcPr>
          <w:p w14:paraId="57DDDD2F" w14:textId="520F4663" w:rsidR="002C0F6F" w:rsidRPr="00E87529" w:rsidRDefault="00924FC7" w:rsidP="002C0F6F">
            <w:pPr>
              <w:spacing w:after="0" w:line="240" w:lineRule="auto"/>
              <w:contextualSpacing/>
              <w:jc w:val="both"/>
              <w:rPr>
                <w:rFonts w:ascii="Times New Roman" w:eastAsia="Times New Roman" w:hAnsi="Times New Roman" w:cs="Times New Roman"/>
                <w:sz w:val="24"/>
                <w:szCs w:val="24"/>
              </w:rPr>
            </w:pPr>
            <w:r w:rsidRPr="00E87529">
              <w:rPr>
                <w:rFonts w:ascii="Times New Roman" w:hAnsi="Times New Roman" w:cs="Times New Roman"/>
                <w:sz w:val="24"/>
                <w:szCs w:val="24"/>
              </w:rPr>
              <w:lastRenderedPageBreak/>
              <w:t xml:space="preserve">Course </w:t>
            </w:r>
            <w:proofErr w:type="spellStart"/>
            <w:r w:rsidRPr="00E87529">
              <w:rPr>
                <w:rFonts w:ascii="Times New Roman" w:hAnsi="Times New Roman" w:cs="Times New Roman"/>
                <w:sz w:val="24"/>
                <w:szCs w:val="24"/>
              </w:rPr>
              <w:t>website</w:t>
            </w:r>
            <w:proofErr w:type="spellEnd"/>
          </w:p>
        </w:tc>
        <w:tc>
          <w:tcPr>
            <w:tcW w:w="6088" w:type="dxa"/>
            <w:shd w:val="clear" w:color="auto" w:fill="auto"/>
          </w:tcPr>
          <w:p w14:paraId="0C8E870B" w14:textId="77777777" w:rsidR="00347939" w:rsidRPr="00E87529" w:rsidRDefault="0051758A" w:rsidP="00347939">
            <w:pPr>
              <w:rPr>
                <w:rFonts w:ascii="Times New Roman" w:hAnsi="Times New Roman" w:cs="Times New Roman"/>
                <w:sz w:val="24"/>
                <w:szCs w:val="24"/>
              </w:rPr>
            </w:pPr>
            <w:hyperlink r:id="rId8" w:history="1">
              <w:r w:rsidR="00347939" w:rsidRPr="00E87529">
                <w:rPr>
                  <w:rStyle w:val="Hipercze"/>
                  <w:rFonts w:ascii="Times New Roman" w:hAnsi="Times New Roman" w:cs="Times New Roman"/>
                  <w:sz w:val="24"/>
                  <w:szCs w:val="24"/>
                </w:rPr>
                <w:t>https://moodle.umk.pl/WNoZ/</w:t>
              </w:r>
            </w:hyperlink>
          </w:p>
          <w:p w14:paraId="757B49C9" w14:textId="03606504" w:rsidR="00705EDF" w:rsidRPr="00E87529" w:rsidRDefault="00705EDF" w:rsidP="00347939">
            <w:pPr>
              <w:rPr>
                <w:rFonts w:ascii="Times New Roman" w:hAnsi="Times New Roman" w:cs="Times New Roman"/>
                <w:sz w:val="24"/>
                <w:szCs w:val="24"/>
              </w:rPr>
            </w:pPr>
          </w:p>
        </w:tc>
      </w:tr>
      <w:tr w:rsidR="002C0F6F" w:rsidRPr="00E87529" w14:paraId="59529DA2" w14:textId="77777777" w:rsidTr="002C0F6F">
        <w:tc>
          <w:tcPr>
            <w:tcW w:w="3148" w:type="dxa"/>
            <w:shd w:val="clear" w:color="auto" w:fill="auto"/>
          </w:tcPr>
          <w:p w14:paraId="63109BC0" w14:textId="266E1F6C" w:rsidR="002C0F6F" w:rsidRPr="007563C2" w:rsidRDefault="00924FC7" w:rsidP="00924FC7">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Learning outcomes defined for a given form of classes within the course</w:t>
            </w:r>
          </w:p>
        </w:tc>
        <w:tc>
          <w:tcPr>
            <w:tcW w:w="6088" w:type="dxa"/>
            <w:shd w:val="clear" w:color="auto" w:fill="auto"/>
          </w:tcPr>
          <w:p w14:paraId="0F340D63" w14:textId="679B70B9" w:rsidR="002C0F6F" w:rsidRPr="00E87529" w:rsidRDefault="00924FC7" w:rsidP="002C0F6F">
            <w:pPr>
              <w:suppressAutoHyphens/>
              <w:spacing w:after="0" w:line="100" w:lineRule="atLeast"/>
              <w:rPr>
                <w:rFonts w:ascii="Times New Roman" w:eastAsia="Times New Roman" w:hAnsi="Times New Roman" w:cs="Times New Roman"/>
                <w:iCs/>
                <w:sz w:val="24"/>
                <w:szCs w:val="24"/>
              </w:rPr>
            </w:pPr>
            <w:proofErr w:type="spellStart"/>
            <w:r w:rsidRPr="00E87529">
              <w:rPr>
                <w:rFonts w:ascii="Times New Roman" w:eastAsia="Times New Roman" w:hAnsi="Times New Roman" w:cs="Times New Roman"/>
                <w:b/>
                <w:iCs/>
                <w:sz w:val="24"/>
                <w:szCs w:val="24"/>
              </w:rPr>
              <w:t>Lecture</w:t>
            </w:r>
            <w:proofErr w:type="spellEnd"/>
            <w:r w:rsidR="002C0F6F" w:rsidRPr="00E87529">
              <w:rPr>
                <w:rFonts w:ascii="Times New Roman" w:eastAsia="Times New Roman" w:hAnsi="Times New Roman" w:cs="Times New Roman"/>
                <w:b/>
                <w:iCs/>
                <w:sz w:val="24"/>
                <w:szCs w:val="24"/>
              </w:rPr>
              <w:t xml:space="preserve">: </w:t>
            </w:r>
            <w:r w:rsidR="002C0F6F" w:rsidRPr="00E87529">
              <w:rPr>
                <w:rFonts w:ascii="Times New Roman" w:hAnsi="Times New Roman" w:cs="Times New Roman"/>
                <w:sz w:val="24"/>
                <w:szCs w:val="24"/>
              </w:rPr>
              <w:t>W1, W2, W3</w:t>
            </w:r>
          </w:p>
          <w:p w14:paraId="5AF25360" w14:textId="785B4341" w:rsidR="002C0F6F" w:rsidRPr="00E87529" w:rsidRDefault="004B1A72" w:rsidP="002C0F6F">
            <w:pPr>
              <w:suppressAutoHyphens/>
              <w:spacing w:after="0" w:line="100" w:lineRule="atLeast"/>
              <w:rPr>
                <w:rFonts w:ascii="Times New Roman" w:eastAsia="Calibri" w:hAnsi="Times New Roman" w:cs="Times New Roman"/>
                <w:b/>
                <w:sz w:val="24"/>
                <w:szCs w:val="24"/>
              </w:rPr>
            </w:pPr>
            <w:proofErr w:type="spellStart"/>
            <w:r w:rsidRPr="00E87529">
              <w:rPr>
                <w:rFonts w:ascii="Times New Roman" w:hAnsi="Times New Roman" w:cs="Times New Roman"/>
                <w:b/>
                <w:bCs/>
                <w:sz w:val="24"/>
                <w:szCs w:val="24"/>
              </w:rPr>
              <w:t>Exercises</w:t>
            </w:r>
            <w:proofErr w:type="spellEnd"/>
            <w:r w:rsidR="002C0F6F" w:rsidRPr="00E87529">
              <w:rPr>
                <w:rFonts w:ascii="Times New Roman" w:eastAsia="Times New Roman" w:hAnsi="Times New Roman" w:cs="Times New Roman"/>
                <w:b/>
                <w:iCs/>
                <w:sz w:val="24"/>
                <w:szCs w:val="24"/>
              </w:rPr>
              <w:t>:</w:t>
            </w:r>
            <w:r w:rsidR="002C0F6F" w:rsidRPr="00E87529">
              <w:rPr>
                <w:rFonts w:ascii="Times New Roman" w:eastAsia="Calibri" w:hAnsi="Times New Roman" w:cs="Times New Roman"/>
                <w:sz w:val="24"/>
                <w:szCs w:val="24"/>
              </w:rPr>
              <w:t xml:space="preserve"> </w:t>
            </w:r>
            <w:r w:rsidR="002C0F6F" w:rsidRPr="00E87529">
              <w:rPr>
                <w:rFonts w:ascii="Times New Roman" w:hAnsi="Times New Roman" w:cs="Times New Roman"/>
                <w:sz w:val="24"/>
                <w:szCs w:val="24"/>
              </w:rPr>
              <w:t>W1, W2, W3,</w:t>
            </w:r>
            <w:r w:rsidR="00C61606" w:rsidRPr="00E87529">
              <w:rPr>
                <w:rFonts w:ascii="Times New Roman" w:hAnsi="Times New Roman" w:cs="Times New Roman"/>
                <w:sz w:val="24"/>
                <w:szCs w:val="24"/>
              </w:rPr>
              <w:t xml:space="preserve"> </w:t>
            </w:r>
            <w:r w:rsidR="002C0F6F" w:rsidRPr="00E87529">
              <w:rPr>
                <w:rFonts w:ascii="Times New Roman" w:hAnsi="Times New Roman" w:cs="Times New Roman"/>
                <w:sz w:val="24"/>
                <w:szCs w:val="24"/>
              </w:rPr>
              <w:t>U1, U2, U</w:t>
            </w:r>
            <w:r w:rsidR="00C61606" w:rsidRPr="00E87529">
              <w:rPr>
                <w:rFonts w:ascii="Times New Roman" w:hAnsi="Times New Roman" w:cs="Times New Roman"/>
                <w:sz w:val="24"/>
                <w:szCs w:val="24"/>
              </w:rPr>
              <w:t>3</w:t>
            </w:r>
            <w:r w:rsidR="002C0F6F" w:rsidRPr="00E87529">
              <w:rPr>
                <w:rFonts w:ascii="Times New Roman" w:hAnsi="Times New Roman" w:cs="Times New Roman"/>
                <w:sz w:val="24"/>
                <w:szCs w:val="24"/>
              </w:rPr>
              <w:t>, U5, K</w:t>
            </w:r>
            <w:r w:rsidR="00C61606" w:rsidRPr="00E87529">
              <w:rPr>
                <w:rFonts w:ascii="Times New Roman" w:hAnsi="Times New Roman" w:cs="Times New Roman"/>
                <w:sz w:val="24"/>
                <w:szCs w:val="24"/>
              </w:rPr>
              <w:t>7</w:t>
            </w:r>
          </w:p>
          <w:p w14:paraId="1D755D7F" w14:textId="317E837D" w:rsidR="002C0F6F" w:rsidRPr="00E87529" w:rsidRDefault="00924FC7" w:rsidP="002C0F6F">
            <w:pPr>
              <w:suppressAutoHyphens/>
              <w:spacing w:after="0" w:line="100" w:lineRule="atLeast"/>
              <w:rPr>
                <w:rFonts w:ascii="Times New Roman" w:hAnsi="Times New Roman" w:cs="Times New Roman"/>
                <w:sz w:val="24"/>
                <w:szCs w:val="24"/>
              </w:rPr>
            </w:pPr>
            <w:proofErr w:type="spellStart"/>
            <w:r w:rsidRPr="00E87529">
              <w:rPr>
                <w:rFonts w:ascii="Times New Roman" w:eastAsia="Calibri" w:hAnsi="Times New Roman" w:cs="Times New Roman"/>
                <w:b/>
                <w:sz w:val="24"/>
                <w:szCs w:val="24"/>
              </w:rPr>
              <w:t>Practical</w:t>
            </w:r>
            <w:proofErr w:type="spellEnd"/>
            <w:r w:rsidRPr="00E87529">
              <w:rPr>
                <w:rFonts w:ascii="Times New Roman" w:eastAsia="Calibri" w:hAnsi="Times New Roman" w:cs="Times New Roman"/>
                <w:b/>
                <w:sz w:val="24"/>
                <w:szCs w:val="24"/>
              </w:rPr>
              <w:t xml:space="preserve"> </w:t>
            </w:r>
            <w:proofErr w:type="spellStart"/>
            <w:r w:rsidRPr="00E87529">
              <w:rPr>
                <w:rFonts w:ascii="Times New Roman" w:eastAsia="Calibri" w:hAnsi="Times New Roman" w:cs="Times New Roman"/>
                <w:b/>
                <w:sz w:val="24"/>
                <w:szCs w:val="24"/>
              </w:rPr>
              <w:t>training</w:t>
            </w:r>
            <w:proofErr w:type="spellEnd"/>
            <w:r w:rsidR="002C0F6F" w:rsidRPr="00E87529">
              <w:rPr>
                <w:rFonts w:ascii="Times New Roman" w:eastAsia="Calibri" w:hAnsi="Times New Roman" w:cs="Times New Roman"/>
                <w:b/>
                <w:sz w:val="24"/>
                <w:szCs w:val="24"/>
              </w:rPr>
              <w:t>:</w:t>
            </w:r>
            <w:r w:rsidR="002C0F6F" w:rsidRPr="00E87529">
              <w:rPr>
                <w:rFonts w:ascii="Times New Roman" w:hAnsi="Times New Roman" w:cs="Times New Roman"/>
                <w:sz w:val="24"/>
                <w:szCs w:val="24"/>
              </w:rPr>
              <w:t xml:space="preserve"> U1, U2, U3, U4, U5, U6, </w:t>
            </w:r>
            <w:r w:rsidR="00C61606" w:rsidRPr="00E87529">
              <w:rPr>
                <w:rFonts w:ascii="Times New Roman" w:hAnsi="Times New Roman" w:cs="Times New Roman"/>
                <w:sz w:val="24"/>
                <w:szCs w:val="24"/>
              </w:rPr>
              <w:t>K1,</w:t>
            </w:r>
            <w:r w:rsidR="002C0F6F" w:rsidRPr="00E87529">
              <w:rPr>
                <w:rFonts w:ascii="Times New Roman" w:hAnsi="Times New Roman" w:cs="Times New Roman"/>
                <w:sz w:val="24"/>
                <w:szCs w:val="24"/>
              </w:rPr>
              <w:t>K2, K3, K4, K5, K6, K7</w:t>
            </w:r>
          </w:p>
          <w:p w14:paraId="4B05E079" w14:textId="4C7C0A46" w:rsidR="002C0F6F" w:rsidRPr="00E87529" w:rsidRDefault="00924FC7" w:rsidP="002C0F6F">
            <w:pPr>
              <w:suppressAutoHyphens/>
              <w:spacing w:after="0" w:line="100" w:lineRule="atLeast"/>
              <w:rPr>
                <w:rFonts w:ascii="Times New Roman" w:hAnsi="Times New Roman" w:cs="Times New Roman"/>
                <w:sz w:val="24"/>
                <w:szCs w:val="24"/>
              </w:rPr>
            </w:pPr>
            <w:proofErr w:type="spellStart"/>
            <w:r w:rsidRPr="00E87529">
              <w:rPr>
                <w:rFonts w:ascii="Times New Roman" w:hAnsi="Times New Roman" w:cs="Times New Roman"/>
                <w:b/>
                <w:sz w:val="24"/>
                <w:szCs w:val="24"/>
              </w:rPr>
              <w:t>Self-education</w:t>
            </w:r>
            <w:proofErr w:type="spellEnd"/>
            <w:r w:rsidR="002C0F6F" w:rsidRPr="00E87529">
              <w:rPr>
                <w:rFonts w:ascii="Times New Roman" w:hAnsi="Times New Roman" w:cs="Times New Roman"/>
                <w:b/>
                <w:sz w:val="24"/>
                <w:szCs w:val="24"/>
              </w:rPr>
              <w:t xml:space="preserve">: </w:t>
            </w:r>
            <w:r w:rsidR="00C61606" w:rsidRPr="00E87529">
              <w:rPr>
                <w:rFonts w:ascii="Times New Roman" w:hAnsi="Times New Roman" w:cs="Times New Roman"/>
                <w:sz w:val="24"/>
                <w:szCs w:val="24"/>
              </w:rPr>
              <w:t>W1, W2, W3</w:t>
            </w:r>
            <w:r w:rsidR="009529B3" w:rsidRPr="00E87529">
              <w:rPr>
                <w:rFonts w:ascii="Times New Roman" w:hAnsi="Times New Roman" w:cs="Times New Roman"/>
                <w:sz w:val="24"/>
                <w:szCs w:val="24"/>
              </w:rPr>
              <w:t xml:space="preserve"> U2,  K</w:t>
            </w:r>
            <w:r w:rsidR="00C61606" w:rsidRPr="00E87529">
              <w:rPr>
                <w:rFonts w:ascii="Times New Roman" w:hAnsi="Times New Roman" w:cs="Times New Roman"/>
                <w:sz w:val="24"/>
                <w:szCs w:val="24"/>
              </w:rPr>
              <w:t>7</w:t>
            </w:r>
          </w:p>
          <w:p w14:paraId="3A909FE3" w14:textId="08EB6ECA" w:rsidR="00347939" w:rsidRPr="00E87529" w:rsidRDefault="00347939" w:rsidP="002C0F6F">
            <w:pPr>
              <w:suppressAutoHyphens/>
              <w:spacing w:after="0" w:line="100" w:lineRule="atLeast"/>
              <w:rPr>
                <w:rFonts w:ascii="Times New Roman" w:hAnsi="Times New Roman" w:cs="Times New Roman"/>
                <w:sz w:val="24"/>
                <w:szCs w:val="24"/>
              </w:rPr>
            </w:pPr>
          </w:p>
        </w:tc>
      </w:tr>
      <w:tr w:rsidR="002C0F6F" w:rsidRPr="002C0C45" w14:paraId="02CDB7F1" w14:textId="77777777" w:rsidTr="002C0F6F">
        <w:tc>
          <w:tcPr>
            <w:tcW w:w="3148" w:type="dxa"/>
            <w:shd w:val="clear" w:color="auto" w:fill="auto"/>
          </w:tcPr>
          <w:p w14:paraId="51762558" w14:textId="376B9A49" w:rsidR="002C0F6F" w:rsidRPr="007563C2" w:rsidRDefault="00B90D18" w:rsidP="002C0F6F">
            <w:pPr>
              <w:spacing w:after="0" w:line="240" w:lineRule="auto"/>
              <w:contextualSpacing/>
              <w:jc w:val="both"/>
              <w:rPr>
                <w:rFonts w:ascii="Times New Roman" w:eastAsia="Times New Roman" w:hAnsi="Times New Roman" w:cs="Times New Roman"/>
                <w:sz w:val="24"/>
                <w:szCs w:val="24"/>
                <w:lang w:val="en-US"/>
              </w:rPr>
            </w:pPr>
            <w:r w:rsidRPr="007563C2">
              <w:rPr>
                <w:rFonts w:ascii="Times New Roman" w:hAnsi="Times New Roman" w:cs="Times New Roman"/>
                <w:sz w:val="24"/>
                <w:szCs w:val="24"/>
                <w:lang w:val="en-US"/>
              </w:rPr>
              <w:t>Assessment methods and criteria for a given form of classes within the course</w:t>
            </w:r>
          </w:p>
        </w:tc>
        <w:tc>
          <w:tcPr>
            <w:tcW w:w="6088" w:type="dxa"/>
            <w:shd w:val="clear" w:color="auto" w:fill="auto"/>
          </w:tcPr>
          <w:p w14:paraId="28E4D848" w14:textId="77777777" w:rsidR="00B90D18" w:rsidRPr="007563C2" w:rsidRDefault="00B90D18" w:rsidP="00B90D1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7563C2">
              <w:rPr>
                <w:rFonts w:ascii="Times New Roman" w:eastAsia="Calibri" w:hAnsi="Times New Roman" w:cs="Times New Roman"/>
                <w:b/>
                <w:bCs/>
                <w:sz w:val="24"/>
                <w:szCs w:val="24"/>
                <w:lang w:val="en-US"/>
              </w:rPr>
              <w:t>Exam</w:t>
            </w:r>
          </w:p>
          <w:p w14:paraId="6E4A1CE4" w14:textId="77777777" w:rsidR="00B90D18" w:rsidRPr="007563C2" w:rsidRDefault="00B90D18" w:rsidP="00B90D18">
            <w:pPr>
              <w:autoSpaceDE w:val="0"/>
              <w:autoSpaceDN w:val="0"/>
              <w:adjustRightInd w:val="0"/>
              <w:spacing w:after="0" w:line="240" w:lineRule="auto"/>
              <w:jc w:val="both"/>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course ends with an exam conducted on the basis of the Moodle platform (test – 40 closed single-choice questions, 1 point per question). The condition for passing the test is obtaining a minimum of 60% correct answers.</w:t>
            </w:r>
            <w:r w:rsidRPr="007563C2">
              <w:rPr>
                <w:rFonts w:ascii="Times New Roman" w:eastAsia="Times New Roman" w:hAnsi="Times New Roman" w:cs="Times New Roman"/>
                <w:sz w:val="24"/>
                <w:szCs w:val="24"/>
                <w:lang w:val="en-US"/>
              </w:rPr>
              <w:t xml:space="preserve"> (</w:t>
            </w:r>
            <w:r w:rsidRPr="007563C2">
              <w:rPr>
                <w:rFonts w:ascii="Times New Roman" w:hAnsi="Times New Roman" w:cs="Times New Roman"/>
                <w:sz w:val="24"/>
                <w:szCs w:val="24"/>
                <w:lang w:val="en-US"/>
              </w:rPr>
              <w:t>W1, W2, W3, U1, U2, U3, U5).</w:t>
            </w:r>
          </w:p>
          <w:p w14:paraId="2C4355C2" w14:textId="79CBF5E7" w:rsidR="00B90D18" w:rsidRPr="007563C2" w:rsidRDefault="00B90D18" w:rsidP="00B90D18">
            <w:pPr>
              <w:autoSpaceDE w:val="0"/>
              <w:autoSpaceDN w:val="0"/>
              <w:adjustRightInd w:val="0"/>
              <w:spacing w:after="0" w:line="240" w:lineRule="auto"/>
              <w:jc w:val="both"/>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The basis for admission to the exam is the completion of lectures, </w:t>
            </w:r>
            <w:r w:rsidR="004B1A72" w:rsidRPr="007563C2">
              <w:rPr>
                <w:rFonts w:ascii="Times New Roman" w:hAnsi="Times New Roman" w:cs="Times New Roman"/>
                <w:sz w:val="24"/>
                <w:szCs w:val="24"/>
                <w:lang w:val="en-US"/>
              </w:rPr>
              <w:t>exercises</w:t>
            </w:r>
            <w:r w:rsidRPr="007563C2">
              <w:rPr>
                <w:rFonts w:ascii="Times New Roman" w:eastAsia="Calibri" w:hAnsi="Times New Roman" w:cs="Times New Roman"/>
                <w:sz w:val="24"/>
                <w:szCs w:val="24"/>
                <w:lang w:val="en-US"/>
              </w:rPr>
              <w:t>, practical training and self-education.</w:t>
            </w:r>
          </w:p>
          <w:p w14:paraId="2E3DC1EE" w14:textId="77777777" w:rsidR="00B90D18" w:rsidRPr="007563C2" w:rsidRDefault="00B90D18" w:rsidP="00B90D18">
            <w:pPr>
              <w:autoSpaceDE w:val="0"/>
              <w:autoSpaceDN w:val="0"/>
              <w:adjustRightInd w:val="0"/>
              <w:spacing w:after="0" w:line="240" w:lineRule="auto"/>
              <w:jc w:val="both"/>
              <w:rPr>
                <w:rFonts w:ascii="Times New Roman" w:hAnsi="Times New Roman" w:cs="Times New Roman"/>
                <w:sz w:val="24"/>
                <w:szCs w:val="24"/>
                <w:lang w:val="en-US"/>
              </w:rPr>
            </w:pPr>
          </w:p>
          <w:p w14:paraId="124581C2" w14:textId="667E72AB" w:rsidR="00B90D18" w:rsidRPr="007563C2" w:rsidRDefault="00B90D18" w:rsidP="00B90D18">
            <w:pPr>
              <w:autoSpaceDE w:val="0"/>
              <w:autoSpaceDN w:val="0"/>
              <w:adjustRightInd w:val="0"/>
              <w:spacing w:after="0" w:line="240" w:lineRule="auto"/>
              <w:jc w:val="both"/>
              <w:rPr>
                <w:rFonts w:ascii="Times New Roman" w:hAnsi="Times New Roman" w:cs="Times New Roman"/>
                <w:b/>
                <w:bCs/>
                <w:sz w:val="24"/>
                <w:szCs w:val="24"/>
                <w:lang w:val="en-US"/>
              </w:rPr>
            </w:pPr>
            <w:r w:rsidRPr="007563C2">
              <w:rPr>
                <w:rFonts w:ascii="Times New Roman" w:hAnsi="Times New Roman" w:cs="Times New Roman"/>
                <w:b/>
                <w:bCs/>
                <w:sz w:val="24"/>
                <w:szCs w:val="24"/>
                <w:lang w:val="en-US"/>
              </w:rPr>
              <w:t>Exam: Points- Grade</w:t>
            </w:r>
          </w:p>
          <w:p w14:paraId="1C01ECA8" w14:textId="77777777" w:rsidR="00B90D18" w:rsidRPr="007563C2" w:rsidRDefault="00B90D18" w:rsidP="00B90D18">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F8FAF18"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24 - 28 pkt. – 3,0</w:t>
            </w:r>
          </w:p>
          <w:p w14:paraId="163CE75D"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29 – 30 pkt. – 3,5</w:t>
            </w:r>
          </w:p>
          <w:p w14:paraId="3984A4BD"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31 - 34 pkt. – 4,0</w:t>
            </w:r>
          </w:p>
          <w:p w14:paraId="30B0CB37"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35 - 36 pkt. – 4,5</w:t>
            </w:r>
          </w:p>
          <w:p w14:paraId="0970CDAF"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38 - 40 pkt. – 5,0</w:t>
            </w:r>
          </w:p>
          <w:p w14:paraId="478F57BD"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p>
          <w:p w14:paraId="6125CB18" w14:textId="27AB627B"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The basis for passing the lectures is the compulsory reading of their content on the Moodle platform (W1, W2, W3).</w:t>
            </w:r>
          </w:p>
          <w:p w14:paraId="74EDCA2B"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p>
          <w:p w14:paraId="01ED44F8" w14:textId="0263C325"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The basis for passing the </w:t>
            </w:r>
            <w:r w:rsidR="004B1A72" w:rsidRPr="007563C2">
              <w:rPr>
                <w:rFonts w:ascii="Times New Roman" w:hAnsi="Times New Roman" w:cs="Times New Roman"/>
                <w:sz w:val="24"/>
                <w:szCs w:val="24"/>
                <w:lang w:val="en-US"/>
              </w:rPr>
              <w:t>exercises</w:t>
            </w:r>
            <w:r w:rsidR="004B1A72" w:rsidRPr="007563C2">
              <w:rPr>
                <w:rFonts w:ascii="Times New Roman" w:eastAsia="Calibri" w:hAnsi="Times New Roman" w:cs="Times New Roman"/>
                <w:sz w:val="24"/>
                <w:szCs w:val="24"/>
                <w:lang w:val="en-US"/>
              </w:rPr>
              <w:t xml:space="preserve"> </w:t>
            </w:r>
            <w:r w:rsidRPr="007563C2">
              <w:rPr>
                <w:rFonts w:ascii="Times New Roman" w:eastAsia="Calibri" w:hAnsi="Times New Roman" w:cs="Times New Roman"/>
                <w:sz w:val="24"/>
                <w:szCs w:val="24"/>
                <w:lang w:val="en-US"/>
              </w:rPr>
              <w:t>is 100% attendance at the seminars and current performance of the tasks prepared by the teacher (W1, W2, W3, U1, U2, U3, U5, K7).</w:t>
            </w:r>
          </w:p>
          <w:p w14:paraId="656DE7B1"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p>
          <w:p w14:paraId="067B8B21" w14:textId="0F35C4E1"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r w:rsidRPr="007563C2">
              <w:rPr>
                <w:rFonts w:ascii="Times New Roman" w:eastAsia="Calibri" w:hAnsi="Times New Roman" w:cs="Times New Roman"/>
                <w:sz w:val="24"/>
                <w:szCs w:val="24"/>
                <w:lang w:val="en-US"/>
              </w:rPr>
              <w:t xml:space="preserve">The basis for passing the practical </w:t>
            </w:r>
            <w:r w:rsidR="00307AF8" w:rsidRPr="007563C2">
              <w:rPr>
                <w:rFonts w:ascii="Times New Roman" w:eastAsia="Calibri" w:hAnsi="Times New Roman" w:cs="Times New Roman"/>
                <w:sz w:val="24"/>
                <w:szCs w:val="24"/>
                <w:lang w:val="en-US"/>
              </w:rPr>
              <w:t>training</w:t>
            </w:r>
            <w:r w:rsidRPr="007563C2">
              <w:rPr>
                <w:rFonts w:ascii="Times New Roman" w:eastAsia="Calibri" w:hAnsi="Times New Roman" w:cs="Times New Roman"/>
                <w:sz w:val="24"/>
                <w:szCs w:val="24"/>
                <w:lang w:val="en-US"/>
              </w:rPr>
              <w:t xml:space="preserve"> is 100% attendance at practical </w:t>
            </w:r>
            <w:r w:rsidR="00307AF8" w:rsidRPr="007563C2">
              <w:rPr>
                <w:rFonts w:ascii="Times New Roman" w:eastAsia="Calibri" w:hAnsi="Times New Roman" w:cs="Times New Roman"/>
                <w:sz w:val="24"/>
                <w:szCs w:val="24"/>
                <w:lang w:val="en-US"/>
              </w:rPr>
              <w:t>training</w:t>
            </w:r>
            <w:r w:rsidRPr="007563C2">
              <w:rPr>
                <w:rFonts w:ascii="Times New Roman" w:eastAsia="Calibri" w:hAnsi="Times New Roman" w:cs="Times New Roman"/>
                <w:sz w:val="24"/>
                <w:szCs w:val="24"/>
                <w:lang w:val="en-US"/>
              </w:rPr>
              <w:t xml:space="preserve"> and the current performance of the tasks provided for in the program of activities (W1, W2, W3, U1, U2, U3, U5, K7).</w:t>
            </w:r>
          </w:p>
          <w:p w14:paraId="7483270F" w14:textId="77777777" w:rsidR="00B90D18" w:rsidRPr="007563C2" w:rsidRDefault="00B90D18" w:rsidP="00B90D18">
            <w:pPr>
              <w:suppressAutoHyphens/>
              <w:spacing w:after="0" w:line="100" w:lineRule="atLeast"/>
              <w:rPr>
                <w:rFonts w:ascii="Times New Roman" w:eastAsia="Calibri" w:hAnsi="Times New Roman" w:cs="Times New Roman"/>
                <w:sz w:val="24"/>
                <w:szCs w:val="24"/>
                <w:lang w:val="en-US"/>
              </w:rPr>
            </w:pPr>
          </w:p>
          <w:p w14:paraId="01AAD11D" w14:textId="4C952AD6" w:rsidR="002C0F6F" w:rsidRPr="007563C2" w:rsidRDefault="00B90D18" w:rsidP="00B90D1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7563C2">
              <w:rPr>
                <w:rFonts w:ascii="Times New Roman" w:eastAsia="Calibri" w:hAnsi="Times New Roman" w:cs="Times New Roman"/>
                <w:sz w:val="24"/>
                <w:szCs w:val="24"/>
                <w:lang w:val="en-US"/>
              </w:rPr>
              <w:t>The basis for passing the self-education is getting acquainted with the scientific articles posted on the Moodle platform and solving the placement test (W1, W2, W3 U2, K7)</w:t>
            </w:r>
          </w:p>
          <w:p w14:paraId="1124F904" w14:textId="77777777" w:rsidR="002C0F6F" w:rsidRPr="007563C2" w:rsidRDefault="002C0F6F" w:rsidP="002C0F6F">
            <w:pPr>
              <w:autoSpaceDE w:val="0"/>
              <w:autoSpaceDN w:val="0"/>
              <w:adjustRightInd w:val="0"/>
              <w:spacing w:after="0" w:line="240" w:lineRule="auto"/>
              <w:jc w:val="both"/>
              <w:rPr>
                <w:rFonts w:ascii="Times New Roman" w:hAnsi="Times New Roman" w:cs="Times New Roman"/>
                <w:b/>
                <w:noProof/>
                <w:sz w:val="24"/>
                <w:szCs w:val="24"/>
                <w:lang w:val="en-US"/>
              </w:rPr>
            </w:pPr>
          </w:p>
          <w:p w14:paraId="01FBAEDF" w14:textId="77777777" w:rsidR="002C0F6F" w:rsidRPr="007563C2" w:rsidRDefault="002C0F6F" w:rsidP="002C0F6F">
            <w:pPr>
              <w:autoSpaceDE w:val="0"/>
              <w:autoSpaceDN w:val="0"/>
              <w:adjustRightInd w:val="0"/>
              <w:spacing w:after="0" w:line="240" w:lineRule="auto"/>
              <w:rPr>
                <w:rFonts w:ascii="Times New Roman" w:eastAsia="Calibri" w:hAnsi="Times New Roman" w:cs="Times New Roman"/>
                <w:i/>
                <w:sz w:val="24"/>
                <w:szCs w:val="24"/>
                <w:lang w:val="en-US"/>
              </w:rPr>
            </w:pPr>
          </w:p>
          <w:p w14:paraId="2F705085" w14:textId="728084C8" w:rsidR="002C0F6F" w:rsidRPr="007563C2" w:rsidRDefault="002C0F6F" w:rsidP="002C0F6F">
            <w:pPr>
              <w:autoSpaceDE w:val="0"/>
              <w:autoSpaceDN w:val="0"/>
              <w:adjustRightInd w:val="0"/>
              <w:spacing w:after="0" w:line="240" w:lineRule="auto"/>
              <w:rPr>
                <w:rFonts w:ascii="Times New Roman" w:eastAsia="Calibri" w:hAnsi="Times New Roman" w:cs="Times New Roman"/>
                <w:i/>
                <w:sz w:val="24"/>
                <w:szCs w:val="24"/>
                <w:lang w:val="en-US"/>
              </w:rPr>
            </w:pPr>
          </w:p>
        </w:tc>
      </w:tr>
      <w:tr w:rsidR="002C0F6F" w:rsidRPr="002C0C45" w14:paraId="7C080B6B" w14:textId="77777777" w:rsidTr="002C0F6F">
        <w:tc>
          <w:tcPr>
            <w:tcW w:w="3148" w:type="dxa"/>
            <w:shd w:val="clear" w:color="auto" w:fill="auto"/>
          </w:tcPr>
          <w:p w14:paraId="291656D1" w14:textId="78E3FE71" w:rsidR="002C0F6F" w:rsidRPr="00E87529" w:rsidRDefault="00B90D18" w:rsidP="002C0F6F">
            <w:pPr>
              <w:spacing w:after="0" w:line="240" w:lineRule="auto"/>
              <w:contextualSpacing/>
              <w:jc w:val="both"/>
              <w:rPr>
                <w:rFonts w:ascii="Times New Roman" w:eastAsia="Times New Roman" w:hAnsi="Times New Roman" w:cs="Times New Roman"/>
                <w:sz w:val="24"/>
                <w:szCs w:val="24"/>
              </w:rPr>
            </w:pPr>
            <w:r w:rsidRPr="00E87529">
              <w:rPr>
                <w:rFonts w:ascii="Times New Roman" w:hAnsi="Times New Roman" w:cs="Times New Roman"/>
                <w:sz w:val="24"/>
                <w:szCs w:val="24"/>
              </w:rPr>
              <w:lastRenderedPageBreak/>
              <w:t xml:space="preserve">Course </w:t>
            </w:r>
            <w:proofErr w:type="spellStart"/>
            <w:r w:rsidRPr="00E87529">
              <w:rPr>
                <w:rFonts w:ascii="Times New Roman" w:hAnsi="Times New Roman" w:cs="Times New Roman"/>
                <w:sz w:val="24"/>
                <w:szCs w:val="24"/>
              </w:rPr>
              <w:t>content</w:t>
            </w:r>
            <w:proofErr w:type="spellEnd"/>
          </w:p>
        </w:tc>
        <w:tc>
          <w:tcPr>
            <w:tcW w:w="6088" w:type="dxa"/>
            <w:shd w:val="clear" w:color="auto" w:fill="auto"/>
          </w:tcPr>
          <w:p w14:paraId="42298DC8" w14:textId="3D0B7F9F" w:rsidR="001C283B" w:rsidRPr="007563C2" w:rsidRDefault="001825EA" w:rsidP="001C283B">
            <w:pPr>
              <w:spacing w:after="0" w:line="240" w:lineRule="auto"/>
              <w:rPr>
                <w:rFonts w:ascii="Times New Roman" w:eastAsia="Times New Roman" w:hAnsi="Times New Roman" w:cs="Times New Roman"/>
                <w:b/>
                <w:bCs/>
                <w:sz w:val="24"/>
                <w:szCs w:val="24"/>
                <w:lang w:val="en-US"/>
              </w:rPr>
            </w:pPr>
            <w:r w:rsidRPr="007563C2">
              <w:rPr>
                <w:rFonts w:ascii="Times New Roman" w:eastAsia="Times New Roman" w:hAnsi="Times New Roman" w:cs="Times New Roman"/>
                <w:b/>
                <w:bCs/>
                <w:sz w:val="24"/>
                <w:szCs w:val="24"/>
                <w:lang w:val="en-US"/>
              </w:rPr>
              <w:t>Lectures</w:t>
            </w:r>
            <w:r w:rsidR="001C283B" w:rsidRPr="007563C2">
              <w:rPr>
                <w:rFonts w:ascii="Times New Roman" w:eastAsia="Times New Roman" w:hAnsi="Times New Roman" w:cs="Times New Roman"/>
                <w:b/>
                <w:bCs/>
                <w:sz w:val="24"/>
                <w:szCs w:val="24"/>
                <w:lang w:val="en-US"/>
              </w:rPr>
              <w:t xml:space="preserve">: </w:t>
            </w:r>
          </w:p>
          <w:p w14:paraId="36E45658"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1. Development of health promotion in Poland and in the world - assumptions and goals of health promotion.</w:t>
            </w:r>
          </w:p>
          <w:p w14:paraId="70D14B1A"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2. Health, health models and health promotion - determinants of health.</w:t>
            </w:r>
          </w:p>
          <w:p w14:paraId="283B1C2F"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3. Models of health education.</w:t>
            </w:r>
          </w:p>
          <w:p w14:paraId="32682195" w14:textId="7EB4F4BD" w:rsidR="00D45612"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4. Health promotion in the local environment and selected communities.</w:t>
            </w:r>
          </w:p>
          <w:p w14:paraId="5FDD1BD5" w14:textId="129A3258" w:rsidR="00D45612" w:rsidRPr="007563C2" w:rsidRDefault="004B1A72" w:rsidP="00D45612">
            <w:pPr>
              <w:spacing w:after="0" w:line="240" w:lineRule="auto"/>
              <w:jc w:val="both"/>
              <w:rPr>
                <w:rFonts w:ascii="Times New Roman" w:eastAsia="Calibri" w:hAnsi="Times New Roman" w:cs="Times New Roman"/>
                <w:b/>
                <w:bCs/>
                <w:noProof/>
                <w:sz w:val="24"/>
                <w:szCs w:val="24"/>
                <w:lang w:val="en-US"/>
              </w:rPr>
            </w:pPr>
            <w:r w:rsidRPr="007563C2">
              <w:rPr>
                <w:rFonts w:ascii="Times New Roman" w:hAnsi="Times New Roman" w:cs="Times New Roman"/>
                <w:b/>
                <w:bCs/>
                <w:sz w:val="24"/>
                <w:szCs w:val="24"/>
                <w:lang w:val="en-US"/>
              </w:rPr>
              <w:t>Exercises</w:t>
            </w:r>
            <w:r w:rsidR="00D45612" w:rsidRPr="007563C2">
              <w:rPr>
                <w:rFonts w:ascii="Times New Roman" w:eastAsia="Calibri" w:hAnsi="Times New Roman" w:cs="Times New Roman"/>
                <w:b/>
                <w:bCs/>
                <w:noProof/>
                <w:sz w:val="24"/>
                <w:szCs w:val="24"/>
                <w:lang w:val="en-US"/>
              </w:rPr>
              <w:t xml:space="preserve">: </w:t>
            </w:r>
          </w:p>
          <w:p w14:paraId="73FB266B"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1. Tools used for health education and prevention.</w:t>
            </w:r>
          </w:p>
          <w:p w14:paraId="04FDD68E"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2. Nursing diagnosis for the purposes of health promotion in the local environment using the PRECEDE-PROCEED model.</w:t>
            </w:r>
          </w:p>
          <w:p w14:paraId="191CA67B"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3. Basics of prophylaxis - healthy nutrition.</w:t>
            </w:r>
          </w:p>
          <w:p w14:paraId="7B2B8C8E"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4. Addiction prevention.</w:t>
            </w:r>
          </w:p>
          <w:p w14:paraId="50BC158D"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5. Mental health promotion.</w:t>
            </w:r>
          </w:p>
          <w:p w14:paraId="5A93A6B3"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6. Health threats of the 21st century.</w:t>
            </w:r>
          </w:p>
          <w:p w14:paraId="6D6F111E"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7. Health programs as preventive tools in health promotion.</w:t>
            </w:r>
          </w:p>
          <w:p w14:paraId="58F0A1E9"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8. Basics of prophylaxis - physical activity.</w:t>
            </w:r>
          </w:p>
          <w:p w14:paraId="228044C8"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9. Stress as a challenge for activities in the field of health promotion.</w:t>
            </w:r>
          </w:p>
          <w:p w14:paraId="21C85C6B" w14:textId="587EB66C" w:rsidR="00D45612" w:rsidRPr="007563C2" w:rsidRDefault="001825EA" w:rsidP="00D45612">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10. Self-control in the prevention of civilization diseases.</w:t>
            </w:r>
          </w:p>
          <w:p w14:paraId="56A30742" w14:textId="2927A545" w:rsidR="00D45612" w:rsidRPr="007563C2" w:rsidRDefault="001825EA" w:rsidP="00D45612">
            <w:pPr>
              <w:spacing w:after="0" w:line="240" w:lineRule="auto"/>
              <w:jc w:val="both"/>
              <w:rPr>
                <w:rFonts w:ascii="Times New Roman" w:eastAsia="Calibri" w:hAnsi="Times New Roman" w:cs="Times New Roman"/>
                <w:b/>
                <w:noProof/>
                <w:sz w:val="24"/>
                <w:szCs w:val="24"/>
                <w:lang w:val="en-US"/>
              </w:rPr>
            </w:pPr>
            <w:r w:rsidRPr="007563C2">
              <w:rPr>
                <w:rFonts w:ascii="Times New Roman" w:eastAsia="Calibri" w:hAnsi="Times New Roman" w:cs="Times New Roman"/>
                <w:b/>
                <w:noProof/>
                <w:sz w:val="24"/>
                <w:szCs w:val="24"/>
                <w:lang w:val="en-US"/>
              </w:rPr>
              <w:t>Practical training:</w:t>
            </w:r>
          </w:p>
          <w:p w14:paraId="2AED5489"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1. Simulation: Interview and health assessment for health promotion activities.</w:t>
            </w:r>
          </w:p>
          <w:p w14:paraId="6DD0C65C"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2. Health behavior assessment and planning of educational activities.</w:t>
            </w:r>
          </w:p>
          <w:p w14:paraId="7D56B945" w14:textId="77777777" w:rsidR="001825EA"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3. Preparation of educational materials.</w:t>
            </w:r>
          </w:p>
          <w:p w14:paraId="049153C7" w14:textId="030E8408" w:rsidR="00D45612" w:rsidRPr="007563C2" w:rsidRDefault="001825EA" w:rsidP="001825EA">
            <w:pPr>
              <w:spacing w:after="0" w:line="240" w:lineRule="auto"/>
              <w:jc w:val="both"/>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4. Health promotion and health education in the local community.</w:t>
            </w:r>
          </w:p>
          <w:p w14:paraId="5E2A9353" w14:textId="77777777" w:rsidR="002C0F6F" w:rsidRPr="007563C2" w:rsidRDefault="002C0F6F" w:rsidP="002C0F6F">
            <w:pPr>
              <w:spacing w:after="0" w:line="240" w:lineRule="auto"/>
              <w:jc w:val="both"/>
              <w:rPr>
                <w:rFonts w:ascii="Times New Roman" w:eastAsia="Calibri" w:hAnsi="Times New Roman" w:cs="Times New Roman"/>
                <w:bCs/>
                <w:noProof/>
                <w:sz w:val="24"/>
                <w:szCs w:val="24"/>
                <w:lang w:val="en-US"/>
              </w:rPr>
            </w:pPr>
          </w:p>
          <w:p w14:paraId="2262BF4E" w14:textId="04D7996B" w:rsidR="002C0F6F" w:rsidRPr="007563C2" w:rsidRDefault="001825EA" w:rsidP="002C0F6F">
            <w:pPr>
              <w:spacing w:after="0" w:line="240" w:lineRule="auto"/>
              <w:jc w:val="both"/>
              <w:rPr>
                <w:rFonts w:ascii="Times New Roman" w:eastAsia="Calibri" w:hAnsi="Times New Roman" w:cs="Times New Roman"/>
                <w:b/>
                <w:noProof/>
                <w:sz w:val="24"/>
                <w:szCs w:val="24"/>
                <w:lang w:val="en-US"/>
              </w:rPr>
            </w:pPr>
            <w:r w:rsidRPr="007563C2">
              <w:rPr>
                <w:rFonts w:ascii="Times New Roman" w:eastAsia="Calibri" w:hAnsi="Times New Roman" w:cs="Times New Roman"/>
                <w:b/>
                <w:noProof/>
                <w:sz w:val="24"/>
                <w:szCs w:val="24"/>
                <w:lang w:val="en-US"/>
              </w:rPr>
              <w:t>Self- education</w:t>
            </w:r>
            <w:r w:rsidR="002C0F6F" w:rsidRPr="007563C2">
              <w:rPr>
                <w:rFonts w:ascii="Times New Roman" w:eastAsia="Calibri" w:hAnsi="Times New Roman" w:cs="Times New Roman"/>
                <w:b/>
                <w:noProof/>
                <w:sz w:val="24"/>
                <w:szCs w:val="24"/>
                <w:lang w:val="en-US"/>
              </w:rPr>
              <w:t>:</w:t>
            </w:r>
          </w:p>
          <w:p w14:paraId="4151D93F" w14:textId="07B5EDBC" w:rsidR="002C0F6F" w:rsidRPr="007563C2" w:rsidRDefault="001825EA" w:rsidP="001825EA">
            <w:pPr>
              <w:rPr>
                <w:rFonts w:ascii="Times New Roman" w:eastAsia="Calibri" w:hAnsi="Times New Roman" w:cs="Times New Roman"/>
                <w:bCs/>
                <w:noProof/>
                <w:sz w:val="24"/>
                <w:szCs w:val="24"/>
                <w:lang w:val="en-US"/>
              </w:rPr>
            </w:pPr>
            <w:r w:rsidRPr="007563C2">
              <w:rPr>
                <w:rFonts w:ascii="Times New Roman" w:eastAsia="Calibri" w:hAnsi="Times New Roman" w:cs="Times New Roman"/>
                <w:bCs/>
                <w:noProof/>
                <w:sz w:val="24"/>
                <w:szCs w:val="24"/>
                <w:lang w:val="en-US"/>
              </w:rPr>
              <w:t>1. The role of physical activity and healthy eating in health promotion.</w:t>
            </w:r>
          </w:p>
        </w:tc>
      </w:tr>
      <w:tr w:rsidR="002C0F6F" w:rsidRPr="002C0C45" w14:paraId="7BA72327" w14:textId="77777777" w:rsidTr="002C0F6F">
        <w:tc>
          <w:tcPr>
            <w:tcW w:w="3148" w:type="dxa"/>
            <w:shd w:val="clear" w:color="auto" w:fill="auto"/>
          </w:tcPr>
          <w:p w14:paraId="5BAAF74A" w14:textId="44B4F6BE" w:rsidR="002C0F6F" w:rsidRPr="00E87529" w:rsidRDefault="00B90D18" w:rsidP="002C0F6F">
            <w:pPr>
              <w:spacing w:after="0" w:line="240" w:lineRule="auto"/>
              <w:contextualSpacing/>
              <w:jc w:val="both"/>
              <w:rPr>
                <w:rFonts w:ascii="Times New Roman" w:eastAsia="Times New Roman" w:hAnsi="Times New Roman" w:cs="Times New Roman"/>
                <w:sz w:val="24"/>
                <w:szCs w:val="24"/>
              </w:rPr>
            </w:pPr>
            <w:proofErr w:type="spellStart"/>
            <w:r w:rsidRPr="00E87529">
              <w:rPr>
                <w:rFonts w:ascii="Times New Roman" w:hAnsi="Times New Roman" w:cs="Times New Roman"/>
                <w:sz w:val="24"/>
                <w:szCs w:val="24"/>
              </w:rPr>
              <w:t>Teaching</w:t>
            </w:r>
            <w:proofErr w:type="spellEnd"/>
            <w:r w:rsidRPr="00E87529">
              <w:rPr>
                <w:rFonts w:ascii="Times New Roman" w:hAnsi="Times New Roman" w:cs="Times New Roman"/>
                <w:sz w:val="24"/>
                <w:szCs w:val="24"/>
              </w:rPr>
              <w:t xml:space="preserve"> </w:t>
            </w:r>
            <w:proofErr w:type="spellStart"/>
            <w:r w:rsidRPr="00E87529">
              <w:rPr>
                <w:rFonts w:ascii="Times New Roman" w:hAnsi="Times New Roman" w:cs="Times New Roman"/>
                <w:sz w:val="24"/>
                <w:szCs w:val="24"/>
              </w:rPr>
              <w:t>methods</w:t>
            </w:r>
            <w:proofErr w:type="spellEnd"/>
          </w:p>
        </w:tc>
        <w:tc>
          <w:tcPr>
            <w:tcW w:w="6088" w:type="dxa"/>
            <w:shd w:val="clear" w:color="auto" w:fill="auto"/>
          </w:tcPr>
          <w:p w14:paraId="48DDAF9E" w14:textId="1D579AD9" w:rsidR="002C0F6F" w:rsidRPr="007563C2" w:rsidRDefault="00B90D18" w:rsidP="002C0F6F">
            <w:pPr>
              <w:autoSpaceDE w:val="0"/>
              <w:autoSpaceDN w:val="0"/>
              <w:adjustRightInd w:val="0"/>
              <w:spacing w:after="0" w:line="240" w:lineRule="auto"/>
              <w:jc w:val="center"/>
              <w:rPr>
                <w:rFonts w:ascii="Times New Roman" w:eastAsia="Calibri" w:hAnsi="Times New Roman" w:cs="Times New Roman"/>
                <w:sz w:val="24"/>
                <w:szCs w:val="24"/>
                <w:lang w:val="en-US"/>
              </w:rPr>
            </w:pPr>
            <w:r w:rsidRPr="007563C2">
              <w:rPr>
                <w:rFonts w:ascii="Times New Roman" w:hAnsi="Times New Roman" w:cs="Times New Roman"/>
                <w:sz w:val="24"/>
                <w:szCs w:val="24"/>
                <w:lang w:val="en-US"/>
              </w:rPr>
              <w:t>The same as in part A</w:t>
            </w:r>
          </w:p>
        </w:tc>
      </w:tr>
      <w:tr w:rsidR="002C0F6F" w:rsidRPr="002C0C45" w14:paraId="51B38ECA" w14:textId="77777777" w:rsidTr="004B1A72">
        <w:trPr>
          <w:trHeight w:val="58"/>
        </w:trPr>
        <w:tc>
          <w:tcPr>
            <w:tcW w:w="3148" w:type="dxa"/>
            <w:shd w:val="clear" w:color="auto" w:fill="auto"/>
          </w:tcPr>
          <w:p w14:paraId="55FC7871" w14:textId="3056A388" w:rsidR="002C0F6F" w:rsidRPr="00E87529" w:rsidRDefault="002C0F6F" w:rsidP="002C0F6F">
            <w:pPr>
              <w:spacing w:after="0" w:line="240" w:lineRule="auto"/>
              <w:contextualSpacing/>
              <w:jc w:val="both"/>
              <w:rPr>
                <w:rFonts w:ascii="Times New Roman" w:eastAsia="Times New Roman" w:hAnsi="Times New Roman" w:cs="Times New Roman"/>
                <w:sz w:val="24"/>
                <w:szCs w:val="24"/>
              </w:rPr>
            </w:pPr>
            <w:proofErr w:type="spellStart"/>
            <w:r w:rsidRPr="00E87529">
              <w:rPr>
                <w:rFonts w:ascii="Times New Roman" w:eastAsia="Times New Roman" w:hAnsi="Times New Roman" w:cs="Times New Roman"/>
                <w:sz w:val="24"/>
                <w:szCs w:val="24"/>
              </w:rPr>
              <w:t>Literatur</w:t>
            </w:r>
            <w:r w:rsidR="00B90D18" w:rsidRPr="00E87529">
              <w:rPr>
                <w:rFonts w:ascii="Times New Roman" w:eastAsia="Times New Roman" w:hAnsi="Times New Roman" w:cs="Times New Roman"/>
                <w:sz w:val="24"/>
                <w:szCs w:val="24"/>
              </w:rPr>
              <w:t>e</w:t>
            </w:r>
            <w:proofErr w:type="spellEnd"/>
          </w:p>
        </w:tc>
        <w:tc>
          <w:tcPr>
            <w:tcW w:w="6088" w:type="dxa"/>
            <w:shd w:val="clear" w:color="auto" w:fill="auto"/>
          </w:tcPr>
          <w:p w14:paraId="51A568D5" w14:textId="44DA1655" w:rsidR="002C0F6F" w:rsidRPr="007563C2" w:rsidRDefault="00B90D18" w:rsidP="002C0F6F">
            <w:pPr>
              <w:autoSpaceDE w:val="0"/>
              <w:autoSpaceDN w:val="0"/>
              <w:adjustRightInd w:val="0"/>
              <w:spacing w:after="0" w:line="240" w:lineRule="auto"/>
              <w:jc w:val="center"/>
              <w:rPr>
                <w:rFonts w:ascii="Times New Roman" w:eastAsia="Calibri" w:hAnsi="Times New Roman" w:cs="Times New Roman"/>
                <w:sz w:val="24"/>
                <w:szCs w:val="24"/>
                <w:lang w:val="en-US"/>
              </w:rPr>
            </w:pPr>
            <w:r w:rsidRPr="007563C2">
              <w:rPr>
                <w:rFonts w:ascii="Times New Roman" w:hAnsi="Times New Roman" w:cs="Times New Roman"/>
                <w:sz w:val="24"/>
                <w:szCs w:val="24"/>
                <w:lang w:val="en-US"/>
              </w:rPr>
              <w:t>The same as in part A</w:t>
            </w:r>
          </w:p>
        </w:tc>
      </w:tr>
    </w:tbl>
    <w:p w14:paraId="7079CC4C" w14:textId="77777777" w:rsidR="007A7BEB" w:rsidRPr="007563C2" w:rsidRDefault="007A7BEB" w:rsidP="001825EA">
      <w:pPr>
        <w:spacing w:before="100" w:beforeAutospacing="1" w:after="100" w:afterAutospacing="1" w:line="240" w:lineRule="auto"/>
        <w:outlineLvl w:val="4"/>
        <w:rPr>
          <w:rFonts w:ascii="Times" w:eastAsia="Times New Roman" w:hAnsi="Times" w:cs="Times New Roman"/>
          <w:bCs/>
          <w:lang w:val="en-US"/>
        </w:rPr>
      </w:pPr>
    </w:p>
    <w:p w14:paraId="0B9F758D" w14:textId="77777777" w:rsidR="007A7BEB" w:rsidRPr="007563C2" w:rsidRDefault="007A7BEB" w:rsidP="007A7BEB">
      <w:pPr>
        <w:spacing w:before="100" w:beforeAutospacing="1" w:after="100" w:afterAutospacing="1" w:line="240" w:lineRule="auto"/>
        <w:jc w:val="center"/>
        <w:outlineLvl w:val="4"/>
        <w:rPr>
          <w:rFonts w:ascii="Times" w:eastAsia="Times New Roman" w:hAnsi="Times" w:cs="Times New Roman"/>
          <w:bCs/>
          <w:lang w:val="en-US"/>
        </w:rPr>
      </w:pPr>
    </w:p>
    <w:p w14:paraId="7F6D5219" w14:textId="77777777" w:rsidR="00AC18E0" w:rsidRPr="007563C2" w:rsidRDefault="00AC18E0">
      <w:pPr>
        <w:rPr>
          <w:rFonts w:ascii="Times" w:hAnsi="Times"/>
          <w:lang w:val="en-US"/>
        </w:rPr>
      </w:pPr>
    </w:p>
    <w:sectPr w:rsidR="00AC18E0" w:rsidRPr="007563C2" w:rsidSect="0073527E">
      <w:headerReference w:type="default" r:id="rId9"/>
      <w:footerReference w:type="even" r:id="rId10"/>
      <w:pgSz w:w="11906" w:h="16838"/>
      <w:pgMar w:top="1077"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A62E" w14:textId="77777777" w:rsidR="0051758A" w:rsidRDefault="0051758A">
      <w:pPr>
        <w:spacing w:after="0" w:line="240" w:lineRule="auto"/>
      </w:pPr>
      <w:r>
        <w:separator/>
      </w:r>
    </w:p>
  </w:endnote>
  <w:endnote w:type="continuationSeparator" w:id="0">
    <w:p w14:paraId="3AA82FDB" w14:textId="77777777" w:rsidR="0051758A" w:rsidRDefault="0051758A">
      <w:pPr>
        <w:spacing w:after="0" w:line="240" w:lineRule="auto"/>
      </w:pPr>
      <w:r>
        <w:continuationSeparator/>
      </w:r>
    </w:p>
  </w:endnote>
  <w:endnote w:type="continuationNotice" w:id="1">
    <w:p w14:paraId="0D05D305" w14:textId="77777777" w:rsidR="0051758A" w:rsidRDefault="00517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0500" w14:textId="77777777" w:rsidR="00640B69" w:rsidRDefault="00915B16">
    <w:pPr>
      <w:pStyle w:val="Stopka"/>
      <w:framePr w:wrap="around" w:vAnchor="text" w:hAnchor="margin" w:xAlign="center" w:y="1"/>
      <w:rPr>
        <w:rStyle w:val="Numerstrony"/>
      </w:rPr>
    </w:pPr>
    <w:r>
      <w:rPr>
        <w:rStyle w:val="Numerstrony"/>
      </w:rPr>
      <w:fldChar w:fldCharType="begin"/>
    </w:r>
    <w:r w:rsidR="00640B69">
      <w:rPr>
        <w:rStyle w:val="Numerstrony"/>
      </w:rPr>
      <w:instrText xml:space="preserve">PAGE  </w:instrText>
    </w:r>
    <w:r>
      <w:rPr>
        <w:rStyle w:val="Numerstrony"/>
      </w:rPr>
      <w:fldChar w:fldCharType="separate"/>
    </w:r>
    <w:r w:rsidR="00640B69">
      <w:rPr>
        <w:rStyle w:val="Numerstrony"/>
        <w:noProof/>
      </w:rPr>
      <w:t>4</w:t>
    </w:r>
    <w:r>
      <w:rPr>
        <w:rStyle w:val="Numerstrony"/>
      </w:rPr>
      <w:fldChar w:fldCharType="end"/>
    </w:r>
  </w:p>
  <w:p w14:paraId="0CACBACD" w14:textId="77777777" w:rsidR="00640B69" w:rsidRDefault="00640B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EF34" w14:textId="77777777" w:rsidR="0051758A" w:rsidRDefault="0051758A">
      <w:pPr>
        <w:spacing w:after="0" w:line="240" w:lineRule="auto"/>
      </w:pPr>
      <w:r>
        <w:separator/>
      </w:r>
    </w:p>
  </w:footnote>
  <w:footnote w:type="continuationSeparator" w:id="0">
    <w:p w14:paraId="48F668C7" w14:textId="77777777" w:rsidR="0051758A" w:rsidRDefault="0051758A">
      <w:pPr>
        <w:spacing w:after="0" w:line="240" w:lineRule="auto"/>
      </w:pPr>
      <w:r>
        <w:continuationSeparator/>
      </w:r>
    </w:p>
  </w:footnote>
  <w:footnote w:type="continuationNotice" w:id="1">
    <w:p w14:paraId="1D7395D8" w14:textId="77777777" w:rsidR="0051758A" w:rsidRDefault="00517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1D58" w14:textId="3FAE082F" w:rsidR="00E72A64" w:rsidRDefault="00E72A64">
    <w:pPr>
      <w:pStyle w:val="Nagwek"/>
    </w:pPr>
  </w:p>
  <w:p w14:paraId="5A116CA6" w14:textId="375D0F08" w:rsidR="00E72A64" w:rsidRPr="007563C2" w:rsidRDefault="00E72A64" w:rsidP="00E72A64">
    <w:pPr>
      <w:pStyle w:val="Nagwek"/>
      <w:ind w:left="4248"/>
      <w:rPr>
        <w:rFonts w:ascii="Times New Roman" w:hAnsi="Times New Roman" w:cs="Times New Roman"/>
        <w:sz w:val="24"/>
        <w:szCs w:val="24"/>
        <w:lang w:val="en-US"/>
      </w:rPr>
    </w:pPr>
    <w:r>
      <w:tab/>
    </w:r>
    <w:r>
      <w:tab/>
    </w:r>
    <w:r w:rsidRPr="007563C2">
      <w:rPr>
        <w:rFonts w:ascii="Times New Roman" w:hAnsi="Times New Roman" w:cs="Times New Roman"/>
        <w:sz w:val="24"/>
        <w:szCs w:val="24"/>
        <w:lang w:val="en-US"/>
      </w:rPr>
      <w:t>Annex to Resolution No. 166 of the Rector</w:t>
    </w:r>
  </w:p>
  <w:p w14:paraId="44BC2349" w14:textId="7C2F35AD" w:rsidR="00E72A64" w:rsidRPr="007563C2" w:rsidRDefault="00E72A64" w:rsidP="00E72A64">
    <w:pPr>
      <w:pStyle w:val="Nagwek"/>
      <w:ind w:left="4248"/>
      <w:rPr>
        <w:rFonts w:ascii="Times New Roman" w:hAnsi="Times New Roman" w:cs="Times New Roman"/>
        <w:sz w:val="24"/>
        <w:szCs w:val="24"/>
        <w:lang w:val="en-US"/>
      </w:rPr>
    </w:pPr>
    <w:r w:rsidRPr="007563C2">
      <w:rPr>
        <w:rFonts w:ascii="Times New Roman" w:hAnsi="Times New Roman" w:cs="Times New Roman"/>
        <w:sz w:val="24"/>
        <w:szCs w:val="24"/>
        <w:lang w:val="en-US"/>
      </w:rPr>
      <w:tab/>
      <w:t xml:space="preserve">            of the Nicolaus Copernicus University </w:t>
    </w:r>
  </w:p>
  <w:p w14:paraId="127CC161" w14:textId="6999952B" w:rsidR="00E72A64" w:rsidRPr="007563C2" w:rsidRDefault="00E72A64" w:rsidP="00E72A64">
    <w:pPr>
      <w:pStyle w:val="Nagwek"/>
      <w:ind w:left="4248"/>
      <w:rPr>
        <w:rFonts w:ascii="Times New Roman" w:hAnsi="Times New Roman" w:cs="Times New Roman"/>
        <w:sz w:val="24"/>
        <w:szCs w:val="24"/>
        <w:lang w:val="en-US"/>
      </w:rPr>
    </w:pPr>
    <w:r w:rsidRPr="007563C2">
      <w:rPr>
        <w:rFonts w:ascii="Times New Roman" w:hAnsi="Times New Roman" w:cs="Times New Roman"/>
        <w:sz w:val="24"/>
        <w:szCs w:val="24"/>
        <w:lang w:val="en-US"/>
      </w:rPr>
      <w:tab/>
      <w:t xml:space="preserve">            of 21 December 2015</w:t>
    </w:r>
  </w:p>
  <w:p w14:paraId="1B547F71" w14:textId="13A9CCF3" w:rsidR="00E72A64" w:rsidRPr="007563C2" w:rsidRDefault="00E72A64">
    <w:pPr>
      <w:pStyle w:val="Nagwek"/>
      <w:rPr>
        <w:rFonts w:ascii="Times New Roman" w:hAnsi="Times New Roman" w:cs="Times New Roman"/>
        <w:sz w:val="24"/>
        <w:szCs w:val="24"/>
        <w:lang w:val="en-US"/>
      </w:rPr>
    </w:pPr>
  </w:p>
  <w:p w14:paraId="742830E9" w14:textId="44E9420C" w:rsidR="00E72A64" w:rsidRPr="007563C2" w:rsidRDefault="00E72A64">
    <w:pPr>
      <w:pStyle w:val="Nagwek"/>
      <w:rPr>
        <w:rFonts w:ascii="Times New Roman" w:hAnsi="Times New Roman" w:cs="Times New Roman"/>
        <w:sz w:val="24"/>
        <w:szCs w:val="24"/>
        <w:lang w:val="en-US"/>
      </w:rPr>
    </w:pPr>
  </w:p>
  <w:p w14:paraId="43979350" w14:textId="38BCF862" w:rsidR="00E72A64" w:rsidRPr="00C51B46" w:rsidRDefault="00E72A64" w:rsidP="00C51B46">
    <w:pPr>
      <w:pStyle w:val="Nagwek"/>
      <w:jc w:val="both"/>
      <w:rPr>
        <w:rFonts w:ascii="Times New Roman" w:hAnsi="Times New Roman" w:cs="Times New Roman"/>
        <w:sz w:val="24"/>
        <w:szCs w:val="24"/>
      </w:rPr>
    </w:pPr>
    <w:r w:rsidRPr="007563C2">
      <w:rPr>
        <w:rFonts w:ascii="Times New Roman" w:hAnsi="Times New Roman" w:cs="Times New Roman"/>
        <w:sz w:val="24"/>
        <w:szCs w:val="24"/>
        <w:lang w:val="en-US"/>
      </w:rPr>
      <w:tab/>
    </w:r>
    <w:r w:rsidRPr="00C51B46">
      <w:rPr>
        <w:rFonts w:ascii="Times New Roman" w:hAnsi="Times New Roman" w:cs="Times New Roman"/>
        <w:sz w:val="24"/>
        <w:szCs w:val="24"/>
      </w:rPr>
      <w:t>Course</w:t>
    </w:r>
    <w:r w:rsidR="007D2F24" w:rsidRPr="007D2F24">
      <w:t xml:space="preserve"> </w:t>
    </w:r>
    <w:proofErr w:type="spellStart"/>
    <w:r w:rsidR="007D2F24" w:rsidRPr="007D2F24">
      <w:rPr>
        <w:rFonts w:ascii="Times New Roman" w:hAnsi="Times New Roman" w:cs="Times New Roman"/>
        <w:sz w:val="24"/>
        <w:szCs w:val="24"/>
      </w:rPr>
      <w:t>description</w:t>
    </w:r>
    <w:proofErr w:type="spellEnd"/>
    <w:r w:rsidRPr="00C51B46">
      <w:rPr>
        <w:rFonts w:ascii="Times New Roman" w:hAnsi="Times New Roman" w:cs="Times New Roman"/>
        <w:sz w:val="24"/>
        <w:szCs w:val="24"/>
      </w:rPr>
      <w:t xml:space="preserve"> ( </w:t>
    </w:r>
    <w:proofErr w:type="spellStart"/>
    <w:r w:rsidRPr="00C51B46">
      <w:rPr>
        <w:rFonts w:ascii="Times New Roman" w:hAnsi="Times New Roman" w:cs="Times New Roman"/>
        <w:sz w:val="24"/>
        <w:szCs w:val="24"/>
      </w:rPr>
      <w:t>syllabus</w:t>
    </w:r>
    <w:proofErr w:type="spellEnd"/>
    <w:r w:rsidRPr="00C51B46">
      <w:rPr>
        <w:rFonts w:ascii="Times New Roman" w:hAnsi="Times New Roman" w:cs="Times New Roman"/>
        <w:sz w:val="24"/>
        <w:szCs w:val="24"/>
      </w:rPr>
      <w:t>).</w:t>
    </w:r>
  </w:p>
  <w:p w14:paraId="46E4D6B9" w14:textId="51EC74AD" w:rsidR="00E72A64" w:rsidRDefault="00E72A64">
    <w:pPr>
      <w:pStyle w:val="Nagwek"/>
    </w:pPr>
  </w:p>
  <w:p w14:paraId="7744FB21" w14:textId="77777777" w:rsidR="001825EA" w:rsidRDefault="001825EA">
    <w:pPr>
      <w:pStyle w:val="Nagwek"/>
    </w:pPr>
  </w:p>
  <w:p w14:paraId="4461E9DE" w14:textId="7B55C44F" w:rsidR="00E72A64" w:rsidRDefault="00E72A64">
    <w:pPr>
      <w:pStyle w:val="Nagwek"/>
    </w:pPr>
  </w:p>
  <w:p w14:paraId="245902A9" w14:textId="77777777" w:rsidR="00E72A64" w:rsidRDefault="00E72A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225"/>
    <w:multiLevelType w:val="hybridMultilevel"/>
    <w:tmpl w:val="45BEFA7A"/>
    <w:lvl w:ilvl="0" w:tplc="C1D6C59A">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61C60"/>
    <w:multiLevelType w:val="hybridMultilevel"/>
    <w:tmpl w:val="77206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960FB"/>
    <w:multiLevelType w:val="hybridMultilevel"/>
    <w:tmpl w:val="62EEB468"/>
    <w:lvl w:ilvl="0" w:tplc="A57E8348">
      <w:start w:val="1"/>
      <w:numFmt w:val="decimal"/>
      <w:lvlText w:val="%1."/>
      <w:lvlJc w:val="left"/>
      <w:pPr>
        <w:ind w:left="1420" w:hanging="70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86176"/>
    <w:multiLevelType w:val="hybridMultilevel"/>
    <w:tmpl w:val="32B4A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323"/>
    <w:multiLevelType w:val="hybridMultilevel"/>
    <w:tmpl w:val="62EEB468"/>
    <w:lvl w:ilvl="0" w:tplc="A57E8348">
      <w:start w:val="1"/>
      <w:numFmt w:val="decimal"/>
      <w:lvlText w:val="%1."/>
      <w:lvlJc w:val="left"/>
      <w:pPr>
        <w:ind w:left="1420" w:hanging="70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60CB"/>
    <w:multiLevelType w:val="hybridMultilevel"/>
    <w:tmpl w:val="FFFFFFFF"/>
    <w:lvl w:ilvl="0" w:tplc="3376A54A">
      <w:start w:val="1"/>
      <w:numFmt w:val="decimal"/>
      <w:lvlText w:val="%1."/>
      <w:lvlJc w:val="left"/>
      <w:pPr>
        <w:ind w:left="720" w:hanging="360"/>
      </w:pPr>
    </w:lvl>
    <w:lvl w:ilvl="1" w:tplc="7CECE846">
      <w:start w:val="1"/>
      <w:numFmt w:val="lowerLetter"/>
      <w:lvlText w:val="%2."/>
      <w:lvlJc w:val="left"/>
      <w:pPr>
        <w:ind w:left="1440" w:hanging="360"/>
      </w:pPr>
    </w:lvl>
    <w:lvl w:ilvl="2" w:tplc="8A9ABFBA">
      <w:start w:val="1"/>
      <w:numFmt w:val="lowerRoman"/>
      <w:lvlText w:val="%3."/>
      <w:lvlJc w:val="right"/>
      <w:pPr>
        <w:ind w:left="2160" w:hanging="180"/>
      </w:pPr>
    </w:lvl>
    <w:lvl w:ilvl="3" w:tplc="B83AFC54">
      <w:start w:val="1"/>
      <w:numFmt w:val="decimal"/>
      <w:lvlText w:val="%4."/>
      <w:lvlJc w:val="left"/>
      <w:pPr>
        <w:ind w:left="2880" w:hanging="360"/>
      </w:pPr>
    </w:lvl>
    <w:lvl w:ilvl="4" w:tplc="D670182A">
      <w:start w:val="1"/>
      <w:numFmt w:val="lowerLetter"/>
      <w:lvlText w:val="%5."/>
      <w:lvlJc w:val="left"/>
      <w:pPr>
        <w:ind w:left="3600" w:hanging="360"/>
      </w:pPr>
    </w:lvl>
    <w:lvl w:ilvl="5" w:tplc="61E4C13A">
      <w:start w:val="1"/>
      <w:numFmt w:val="lowerRoman"/>
      <w:lvlText w:val="%6."/>
      <w:lvlJc w:val="right"/>
      <w:pPr>
        <w:ind w:left="4320" w:hanging="180"/>
      </w:pPr>
    </w:lvl>
    <w:lvl w:ilvl="6" w:tplc="45C4038C">
      <w:start w:val="1"/>
      <w:numFmt w:val="decimal"/>
      <w:lvlText w:val="%7."/>
      <w:lvlJc w:val="left"/>
      <w:pPr>
        <w:ind w:left="5040" w:hanging="360"/>
      </w:pPr>
    </w:lvl>
    <w:lvl w:ilvl="7" w:tplc="5FA25C1A">
      <w:start w:val="1"/>
      <w:numFmt w:val="lowerLetter"/>
      <w:lvlText w:val="%8."/>
      <w:lvlJc w:val="left"/>
      <w:pPr>
        <w:ind w:left="5760" w:hanging="360"/>
      </w:pPr>
    </w:lvl>
    <w:lvl w:ilvl="8" w:tplc="C2EE9DD8">
      <w:start w:val="1"/>
      <w:numFmt w:val="lowerRoman"/>
      <w:lvlText w:val="%9."/>
      <w:lvlJc w:val="right"/>
      <w:pPr>
        <w:ind w:left="6480" w:hanging="180"/>
      </w:pPr>
    </w:lvl>
  </w:abstractNum>
  <w:abstractNum w:abstractNumId="6" w15:restartNumberingAfterBreak="0">
    <w:nsid w:val="1FAA6B08"/>
    <w:multiLevelType w:val="hybridMultilevel"/>
    <w:tmpl w:val="0B8A1D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20DF35DC"/>
    <w:multiLevelType w:val="hybridMultilevel"/>
    <w:tmpl w:val="0A76BF70"/>
    <w:lvl w:ilvl="0" w:tplc="A57E8348">
      <w:start w:val="1"/>
      <w:numFmt w:val="decimal"/>
      <w:lvlText w:val="%1."/>
      <w:lvlJc w:val="left"/>
      <w:pPr>
        <w:ind w:left="1420" w:hanging="70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CE3"/>
    <w:multiLevelType w:val="hybridMultilevel"/>
    <w:tmpl w:val="591CE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1684F"/>
    <w:multiLevelType w:val="hybridMultilevel"/>
    <w:tmpl w:val="EDB4B1B2"/>
    <w:lvl w:ilvl="0" w:tplc="84567D2C">
      <w:start w:val="1"/>
      <w:numFmt w:val="decimal"/>
      <w:lvlText w:val="%1."/>
      <w:lvlJc w:val="left"/>
      <w:pPr>
        <w:ind w:left="720" w:hanging="360"/>
      </w:pPr>
    </w:lvl>
    <w:lvl w:ilvl="1" w:tplc="6CA09D0C">
      <w:start w:val="1"/>
      <w:numFmt w:val="lowerLetter"/>
      <w:lvlText w:val="%2."/>
      <w:lvlJc w:val="left"/>
      <w:pPr>
        <w:ind w:left="1440" w:hanging="360"/>
      </w:pPr>
    </w:lvl>
    <w:lvl w:ilvl="2" w:tplc="7FF68C92">
      <w:start w:val="1"/>
      <w:numFmt w:val="lowerRoman"/>
      <w:lvlText w:val="%3."/>
      <w:lvlJc w:val="right"/>
      <w:pPr>
        <w:ind w:left="2160" w:hanging="180"/>
      </w:pPr>
    </w:lvl>
    <w:lvl w:ilvl="3" w:tplc="23C24870">
      <w:start w:val="1"/>
      <w:numFmt w:val="decimal"/>
      <w:lvlText w:val="%4."/>
      <w:lvlJc w:val="left"/>
      <w:pPr>
        <w:ind w:left="2880" w:hanging="360"/>
      </w:pPr>
    </w:lvl>
    <w:lvl w:ilvl="4" w:tplc="6860A47E">
      <w:start w:val="1"/>
      <w:numFmt w:val="lowerLetter"/>
      <w:lvlText w:val="%5."/>
      <w:lvlJc w:val="left"/>
      <w:pPr>
        <w:ind w:left="3600" w:hanging="360"/>
      </w:pPr>
    </w:lvl>
    <w:lvl w:ilvl="5" w:tplc="EE1AED54">
      <w:start w:val="1"/>
      <w:numFmt w:val="lowerRoman"/>
      <w:lvlText w:val="%6."/>
      <w:lvlJc w:val="right"/>
      <w:pPr>
        <w:ind w:left="4320" w:hanging="180"/>
      </w:pPr>
    </w:lvl>
    <w:lvl w:ilvl="6" w:tplc="5B704E92">
      <w:start w:val="1"/>
      <w:numFmt w:val="decimal"/>
      <w:lvlText w:val="%7."/>
      <w:lvlJc w:val="left"/>
      <w:pPr>
        <w:ind w:left="5040" w:hanging="360"/>
      </w:pPr>
    </w:lvl>
    <w:lvl w:ilvl="7" w:tplc="8D64D972">
      <w:start w:val="1"/>
      <w:numFmt w:val="lowerLetter"/>
      <w:lvlText w:val="%8."/>
      <w:lvlJc w:val="left"/>
      <w:pPr>
        <w:ind w:left="5760" w:hanging="360"/>
      </w:pPr>
    </w:lvl>
    <w:lvl w:ilvl="8" w:tplc="8868852C">
      <w:start w:val="1"/>
      <w:numFmt w:val="lowerRoman"/>
      <w:lvlText w:val="%9."/>
      <w:lvlJc w:val="right"/>
      <w:pPr>
        <w:ind w:left="6480" w:hanging="180"/>
      </w:pPr>
    </w:lvl>
  </w:abstractNum>
  <w:abstractNum w:abstractNumId="10" w15:restartNumberingAfterBreak="0">
    <w:nsid w:val="2BDE0EF6"/>
    <w:multiLevelType w:val="hybridMultilevel"/>
    <w:tmpl w:val="C64C0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CB1A11"/>
    <w:multiLevelType w:val="hybridMultilevel"/>
    <w:tmpl w:val="79B6B4C8"/>
    <w:lvl w:ilvl="0" w:tplc="0C3CB4E4">
      <w:start w:val="1"/>
      <w:numFmt w:val="decimal"/>
      <w:lvlText w:val="%1."/>
      <w:lvlJc w:val="left"/>
      <w:pPr>
        <w:ind w:left="2140" w:hanging="7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F437A"/>
    <w:multiLevelType w:val="hybridMultilevel"/>
    <w:tmpl w:val="8F1A60EE"/>
    <w:lvl w:ilvl="0" w:tplc="2ED88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4574F5"/>
    <w:multiLevelType w:val="hybridMultilevel"/>
    <w:tmpl w:val="57801A32"/>
    <w:lvl w:ilvl="0" w:tplc="0C3CB4E4">
      <w:start w:val="1"/>
      <w:numFmt w:val="decimal"/>
      <w:lvlText w:val="%1."/>
      <w:lvlJc w:val="left"/>
      <w:pPr>
        <w:ind w:left="2140" w:hanging="7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EF0CBA"/>
    <w:multiLevelType w:val="hybridMultilevel"/>
    <w:tmpl w:val="CFC07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9519C"/>
    <w:multiLevelType w:val="hybridMultilevel"/>
    <w:tmpl w:val="22F47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8C3237"/>
    <w:multiLevelType w:val="hybridMultilevel"/>
    <w:tmpl w:val="C6008F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83301D"/>
    <w:multiLevelType w:val="multilevel"/>
    <w:tmpl w:val="CB60CE68"/>
    <w:lvl w:ilvl="0">
      <w:start w:val="1"/>
      <w:numFmt w:val="upp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15:restartNumberingAfterBreak="0">
    <w:nsid w:val="473C079E"/>
    <w:multiLevelType w:val="hybridMultilevel"/>
    <w:tmpl w:val="0444E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E46A5"/>
    <w:multiLevelType w:val="hybridMultilevel"/>
    <w:tmpl w:val="DBD04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5602B"/>
    <w:multiLevelType w:val="hybridMultilevel"/>
    <w:tmpl w:val="9CB2F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DA3FDF"/>
    <w:multiLevelType w:val="hybridMultilevel"/>
    <w:tmpl w:val="FD869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A56C34"/>
    <w:multiLevelType w:val="hybridMultilevel"/>
    <w:tmpl w:val="C64C0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D413F"/>
    <w:multiLevelType w:val="hybridMultilevel"/>
    <w:tmpl w:val="AE1AA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DB3F1E"/>
    <w:multiLevelType w:val="hybridMultilevel"/>
    <w:tmpl w:val="60F890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4820FC0"/>
    <w:multiLevelType w:val="hybridMultilevel"/>
    <w:tmpl w:val="FB48B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DD1AFD"/>
    <w:multiLevelType w:val="hybridMultilevel"/>
    <w:tmpl w:val="DD942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A20636"/>
    <w:multiLevelType w:val="hybridMultilevel"/>
    <w:tmpl w:val="CAB04710"/>
    <w:lvl w:ilvl="0" w:tplc="0415000F">
      <w:start w:val="1"/>
      <w:numFmt w:val="decimal"/>
      <w:lvlText w:val="%1."/>
      <w:lvlJc w:val="left"/>
      <w:pPr>
        <w:tabs>
          <w:tab w:val="num" w:pos="720"/>
        </w:tabs>
        <w:ind w:left="720" w:hanging="360"/>
      </w:pPr>
      <w:rPr>
        <w:rFonts w:hint="default"/>
      </w:rPr>
    </w:lvl>
    <w:lvl w:ilvl="1" w:tplc="B500599A">
      <w:start w:val="2"/>
      <w:numFmt w:val="lowerLetter"/>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7AD1F37"/>
    <w:multiLevelType w:val="hybridMultilevel"/>
    <w:tmpl w:val="29F038DC"/>
    <w:lvl w:ilvl="0" w:tplc="0C3CB4E4">
      <w:start w:val="1"/>
      <w:numFmt w:val="decimal"/>
      <w:lvlText w:val="%1."/>
      <w:lvlJc w:val="left"/>
      <w:pPr>
        <w:ind w:left="1420" w:hanging="7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1C4436"/>
    <w:multiLevelType w:val="hybridMultilevel"/>
    <w:tmpl w:val="01DC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5A9D"/>
    <w:multiLevelType w:val="hybridMultilevel"/>
    <w:tmpl w:val="F7DA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52D16"/>
    <w:multiLevelType w:val="hybridMultilevel"/>
    <w:tmpl w:val="99D2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90BE0"/>
    <w:multiLevelType w:val="hybridMultilevel"/>
    <w:tmpl w:val="99C6D1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95340"/>
    <w:multiLevelType w:val="hybridMultilevel"/>
    <w:tmpl w:val="267268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56A2C85"/>
    <w:multiLevelType w:val="hybridMultilevel"/>
    <w:tmpl w:val="6EAEA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207AD"/>
    <w:multiLevelType w:val="hybridMultilevel"/>
    <w:tmpl w:val="32B4A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D0B25"/>
    <w:multiLevelType w:val="hybridMultilevel"/>
    <w:tmpl w:val="6C6496B8"/>
    <w:lvl w:ilvl="0" w:tplc="C570FF50">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
  </w:num>
  <w:num w:numId="2">
    <w:abstractNumId w:val="36"/>
  </w:num>
  <w:num w:numId="3">
    <w:abstractNumId w:val="17"/>
  </w:num>
  <w:num w:numId="4">
    <w:abstractNumId w:val="16"/>
  </w:num>
  <w:num w:numId="5">
    <w:abstractNumId w:val="24"/>
  </w:num>
  <w:num w:numId="6">
    <w:abstractNumId w:val="33"/>
  </w:num>
  <w:num w:numId="7">
    <w:abstractNumId w:val="27"/>
  </w:num>
  <w:num w:numId="8">
    <w:abstractNumId w:val="15"/>
  </w:num>
  <w:num w:numId="9">
    <w:abstractNumId w:val="19"/>
  </w:num>
  <w:num w:numId="10">
    <w:abstractNumId w:val="18"/>
  </w:num>
  <w:num w:numId="11">
    <w:abstractNumId w:val="1"/>
  </w:num>
  <w:num w:numId="12">
    <w:abstractNumId w:val="20"/>
  </w:num>
  <w:num w:numId="13">
    <w:abstractNumId w:val="6"/>
  </w:num>
  <w:num w:numId="14">
    <w:abstractNumId w:val="31"/>
  </w:num>
  <w:num w:numId="15">
    <w:abstractNumId w:val="32"/>
  </w:num>
  <w:num w:numId="16">
    <w:abstractNumId w:val="29"/>
  </w:num>
  <w:num w:numId="17">
    <w:abstractNumId w:val="12"/>
  </w:num>
  <w:num w:numId="18">
    <w:abstractNumId w:val="30"/>
  </w:num>
  <w:num w:numId="19">
    <w:abstractNumId w:val="25"/>
  </w:num>
  <w:num w:numId="20">
    <w:abstractNumId w:val="35"/>
  </w:num>
  <w:num w:numId="21">
    <w:abstractNumId w:val="22"/>
  </w:num>
  <w:num w:numId="22">
    <w:abstractNumId w:val="21"/>
  </w:num>
  <w:num w:numId="23">
    <w:abstractNumId w:val="28"/>
  </w:num>
  <w:num w:numId="24">
    <w:abstractNumId w:val="11"/>
  </w:num>
  <w:num w:numId="25">
    <w:abstractNumId w:val="13"/>
  </w:num>
  <w:num w:numId="26">
    <w:abstractNumId w:val="7"/>
  </w:num>
  <w:num w:numId="27">
    <w:abstractNumId w:val="4"/>
  </w:num>
  <w:num w:numId="28">
    <w:abstractNumId w:val="3"/>
  </w:num>
  <w:num w:numId="29">
    <w:abstractNumId w:val="10"/>
  </w:num>
  <w:num w:numId="30">
    <w:abstractNumId w:val="2"/>
  </w:num>
  <w:num w:numId="31">
    <w:abstractNumId w:val="34"/>
  </w:num>
  <w:num w:numId="32">
    <w:abstractNumId w:val="23"/>
  </w:num>
  <w:num w:numId="33">
    <w:abstractNumId w:val="0"/>
  </w:num>
  <w:num w:numId="34">
    <w:abstractNumId w:val="8"/>
  </w:num>
  <w:num w:numId="35">
    <w:abstractNumId w:val="14"/>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BEB"/>
    <w:rsid w:val="000141DB"/>
    <w:rsid w:val="000354EE"/>
    <w:rsid w:val="00063A9C"/>
    <w:rsid w:val="00067337"/>
    <w:rsid w:val="000679F1"/>
    <w:rsid w:val="000872AB"/>
    <w:rsid w:val="000D00FA"/>
    <w:rsid w:val="000D1592"/>
    <w:rsid w:val="000D24D5"/>
    <w:rsid w:val="001150ED"/>
    <w:rsid w:val="00127DB2"/>
    <w:rsid w:val="00133066"/>
    <w:rsid w:val="0014330D"/>
    <w:rsid w:val="001528A9"/>
    <w:rsid w:val="001705CB"/>
    <w:rsid w:val="001825EA"/>
    <w:rsid w:val="00191A95"/>
    <w:rsid w:val="001C283B"/>
    <w:rsid w:val="001C7EF4"/>
    <w:rsid w:val="001D0795"/>
    <w:rsid w:val="001E0B50"/>
    <w:rsid w:val="002006C6"/>
    <w:rsid w:val="002A305A"/>
    <w:rsid w:val="002C0C45"/>
    <w:rsid w:val="002C0F6F"/>
    <w:rsid w:val="002D5BC3"/>
    <w:rsid w:val="00302A4C"/>
    <w:rsid w:val="00305667"/>
    <w:rsid w:val="00307AF8"/>
    <w:rsid w:val="00310CA8"/>
    <w:rsid w:val="003259B4"/>
    <w:rsid w:val="00347939"/>
    <w:rsid w:val="003541DE"/>
    <w:rsid w:val="00355048"/>
    <w:rsid w:val="00357BB7"/>
    <w:rsid w:val="0037075B"/>
    <w:rsid w:val="00381150"/>
    <w:rsid w:val="00393F62"/>
    <w:rsid w:val="003A6797"/>
    <w:rsid w:val="003D29BC"/>
    <w:rsid w:val="003D5865"/>
    <w:rsid w:val="004338A7"/>
    <w:rsid w:val="00440100"/>
    <w:rsid w:val="0044489C"/>
    <w:rsid w:val="00494FC0"/>
    <w:rsid w:val="00495E5A"/>
    <w:rsid w:val="004A00DC"/>
    <w:rsid w:val="004B1A72"/>
    <w:rsid w:val="004C2C2E"/>
    <w:rsid w:val="004C6CC9"/>
    <w:rsid w:val="004E1FC7"/>
    <w:rsid w:val="004F40B1"/>
    <w:rsid w:val="004F75F1"/>
    <w:rsid w:val="005016BD"/>
    <w:rsid w:val="00511EB0"/>
    <w:rsid w:val="0051758A"/>
    <w:rsid w:val="00521C89"/>
    <w:rsid w:val="005458D2"/>
    <w:rsid w:val="0055446C"/>
    <w:rsid w:val="005C7A89"/>
    <w:rsid w:val="00630AB9"/>
    <w:rsid w:val="00640B69"/>
    <w:rsid w:val="00656F79"/>
    <w:rsid w:val="0065738D"/>
    <w:rsid w:val="00663117"/>
    <w:rsid w:val="00670C40"/>
    <w:rsid w:val="00690ED9"/>
    <w:rsid w:val="006A48DA"/>
    <w:rsid w:val="006C7F48"/>
    <w:rsid w:val="006E5840"/>
    <w:rsid w:val="00705EDF"/>
    <w:rsid w:val="00713E64"/>
    <w:rsid w:val="0072083A"/>
    <w:rsid w:val="0073527E"/>
    <w:rsid w:val="00752A04"/>
    <w:rsid w:val="007563C2"/>
    <w:rsid w:val="0076586E"/>
    <w:rsid w:val="00771FC3"/>
    <w:rsid w:val="0077230A"/>
    <w:rsid w:val="00781F09"/>
    <w:rsid w:val="00795A53"/>
    <w:rsid w:val="007A53F0"/>
    <w:rsid w:val="007A7BEB"/>
    <w:rsid w:val="007B5579"/>
    <w:rsid w:val="007D2F24"/>
    <w:rsid w:val="007D6DB3"/>
    <w:rsid w:val="007E3F1D"/>
    <w:rsid w:val="007F45C6"/>
    <w:rsid w:val="00800201"/>
    <w:rsid w:val="00825F26"/>
    <w:rsid w:val="008658C5"/>
    <w:rsid w:val="00867513"/>
    <w:rsid w:val="00870E8A"/>
    <w:rsid w:val="0088634E"/>
    <w:rsid w:val="008B170F"/>
    <w:rsid w:val="008B5ED4"/>
    <w:rsid w:val="008D6CB7"/>
    <w:rsid w:val="008F1735"/>
    <w:rsid w:val="008F4DE8"/>
    <w:rsid w:val="00907B68"/>
    <w:rsid w:val="00913C32"/>
    <w:rsid w:val="00915B16"/>
    <w:rsid w:val="00916E79"/>
    <w:rsid w:val="00924FC7"/>
    <w:rsid w:val="00925F34"/>
    <w:rsid w:val="00944B94"/>
    <w:rsid w:val="009529B3"/>
    <w:rsid w:val="009569AA"/>
    <w:rsid w:val="009917F7"/>
    <w:rsid w:val="0099632F"/>
    <w:rsid w:val="009D6536"/>
    <w:rsid w:val="009E2B6E"/>
    <w:rsid w:val="009F2BE1"/>
    <w:rsid w:val="00A30E47"/>
    <w:rsid w:val="00A32220"/>
    <w:rsid w:val="00A40570"/>
    <w:rsid w:val="00A74BCB"/>
    <w:rsid w:val="00A80AA6"/>
    <w:rsid w:val="00AC18E0"/>
    <w:rsid w:val="00AD7123"/>
    <w:rsid w:val="00AF34A6"/>
    <w:rsid w:val="00AF46D9"/>
    <w:rsid w:val="00B10922"/>
    <w:rsid w:val="00B12084"/>
    <w:rsid w:val="00B20BA8"/>
    <w:rsid w:val="00B62BF7"/>
    <w:rsid w:val="00B8627C"/>
    <w:rsid w:val="00B90D18"/>
    <w:rsid w:val="00BA39BA"/>
    <w:rsid w:val="00BA596B"/>
    <w:rsid w:val="00BC4F70"/>
    <w:rsid w:val="00BC7EDE"/>
    <w:rsid w:val="00BD4819"/>
    <w:rsid w:val="00C10366"/>
    <w:rsid w:val="00C17868"/>
    <w:rsid w:val="00C34290"/>
    <w:rsid w:val="00C37996"/>
    <w:rsid w:val="00C51B46"/>
    <w:rsid w:val="00C61606"/>
    <w:rsid w:val="00D1187A"/>
    <w:rsid w:val="00D141A2"/>
    <w:rsid w:val="00D143A8"/>
    <w:rsid w:val="00D27FB8"/>
    <w:rsid w:val="00D45612"/>
    <w:rsid w:val="00D5704E"/>
    <w:rsid w:val="00D734C5"/>
    <w:rsid w:val="00D7678A"/>
    <w:rsid w:val="00D91759"/>
    <w:rsid w:val="00D93018"/>
    <w:rsid w:val="00E36F38"/>
    <w:rsid w:val="00E647AF"/>
    <w:rsid w:val="00E65428"/>
    <w:rsid w:val="00E72A64"/>
    <w:rsid w:val="00E87529"/>
    <w:rsid w:val="00E94FF5"/>
    <w:rsid w:val="00E96CC3"/>
    <w:rsid w:val="00EA1391"/>
    <w:rsid w:val="00EA6BE4"/>
    <w:rsid w:val="00EC1DEE"/>
    <w:rsid w:val="00EC6999"/>
    <w:rsid w:val="00ED62BD"/>
    <w:rsid w:val="00EE3049"/>
    <w:rsid w:val="00F03A4C"/>
    <w:rsid w:val="00F25036"/>
    <w:rsid w:val="00F27059"/>
    <w:rsid w:val="00F466C2"/>
    <w:rsid w:val="00F51E3B"/>
    <w:rsid w:val="00F60222"/>
    <w:rsid w:val="00F73095"/>
    <w:rsid w:val="00F92A3D"/>
    <w:rsid w:val="00F966D3"/>
    <w:rsid w:val="00F97459"/>
    <w:rsid w:val="00FB0097"/>
    <w:rsid w:val="00FB1546"/>
    <w:rsid w:val="00FB2E1F"/>
    <w:rsid w:val="00FD04F0"/>
    <w:rsid w:val="00FF434F"/>
    <w:rsid w:val="550C9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B7AD2"/>
  <w15:docId w15:val="{E9A51CE7-33FE-451C-89DF-6B9BEB5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A7BEB"/>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A7BEB"/>
    <w:rPr>
      <w:rFonts w:ascii="Calibri" w:eastAsia="Calibri" w:hAnsi="Calibri" w:cs="Times New Roman"/>
    </w:rPr>
  </w:style>
  <w:style w:type="character" w:styleId="Numerstrony">
    <w:name w:val="page number"/>
    <w:rsid w:val="007A7BEB"/>
    <w:rPr>
      <w:rFonts w:cs="Times New Roman"/>
    </w:rPr>
  </w:style>
  <w:style w:type="paragraph" w:styleId="Akapitzlist">
    <w:name w:val="List Paragraph"/>
    <w:basedOn w:val="Normalny"/>
    <w:uiPriority w:val="34"/>
    <w:qFormat/>
    <w:rsid w:val="007A7BEB"/>
    <w:pPr>
      <w:ind w:left="720"/>
      <w:contextualSpacing/>
    </w:pPr>
  </w:style>
  <w:style w:type="table" w:styleId="Tabela-Siatka">
    <w:name w:val="Table Grid"/>
    <w:basedOn w:val="Standardowy"/>
    <w:uiPriority w:val="59"/>
    <w:rsid w:val="00D2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A48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48DA"/>
    <w:rPr>
      <w:rFonts w:ascii="Tahoma" w:hAnsi="Tahoma" w:cs="Tahoma"/>
      <w:sz w:val="16"/>
      <w:szCs w:val="16"/>
    </w:rPr>
  </w:style>
  <w:style w:type="paragraph" w:styleId="Mapadokumentu">
    <w:name w:val="Document Map"/>
    <w:basedOn w:val="Normalny"/>
    <w:link w:val="MapadokumentuZnak"/>
    <w:uiPriority w:val="99"/>
    <w:semiHidden/>
    <w:unhideWhenUsed/>
    <w:rsid w:val="00357BB7"/>
    <w:pPr>
      <w:spacing w:after="0" w:line="240" w:lineRule="auto"/>
    </w:pPr>
    <w:rPr>
      <w:rFonts w:ascii="Times New Roman" w:hAnsi="Times New Roman" w:cs="Times New Roman"/>
      <w:sz w:val="24"/>
      <w:szCs w:val="24"/>
    </w:rPr>
  </w:style>
  <w:style w:type="character" w:customStyle="1" w:styleId="MapadokumentuZnak">
    <w:name w:val="Mapa dokumentu Znak"/>
    <w:basedOn w:val="Domylnaczcionkaakapitu"/>
    <w:link w:val="Mapadokumentu"/>
    <w:uiPriority w:val="99"/>
    <w:semiHidden/>
    <w:rsid w:val="00357BB7"/>
    <w:rPr>
      <w:rFonts w:ascii="Times New Roman" w:hAnsi="Times New Roman" w:cs="Times New Roman"/>
      <w:sz w:val="24"/>
      <w:szCs w:val="24"/>
    </w:rPr>
  </w:style>
  <w:style w:type="character" w:styleId="Hipercze">
    <w:name w:val="Hyperlink"/>
    <w:basedOn w:val="Domylnaczcionkaakapitu"/>
    <w:uiPriority w:val="99"/>
    <w:unhideWhenUsed/>
    <w:rsid w:val="00705EDF"/>
    <w:rPr>
      <w:color w:val="0000FF" w:themeColor="hyperlink"/>
      <w:u w:val="single"/>
    </w:rPr>
  </w:style>
  <w:style w:type="character" w:customStyle="1" w:styleId="Nierozpoznanawzmianka1">
    <w:name w:val="Nierozpoznana wzmianka1"/>
    <w:basedOn w:val="Domylnaczcionkaakapitu"/>
    <w:uiPriority w:val="99"/>
    <w:rsid w:val="00705EDF"/>
    <w:rPr>
      <w:color w:val="605E5C"/>
      <w:shd w:val="clear" w:color="auto" w:fill="E1DFDD"/>
    </w:rPr>
  </w:style>
  <w:style w:type="character" w:styleId="UyteHipercze">
    <w:name w:val="FollowedHyperlink"/>
    <w:basedOn w:val="Domylnaczcionkaakapitu"/>
    <w:uiPriority w:val="99"/>
    <w:semiHidden/>
    <w:unhideWhenUsed/>
    <w:rsid w:val="00347939"/>
    <w:rPr>
      <w:color w:val="800080" w:themeColor="followedHyperlink"/>
      <w:u w:val="single"/>
    </w:rPr>
  </w:style>
  <w:style w:type="paragraph" w:styleId="NormalnyWeb">
    <w:name w:val="Normal (Web)"/>
    <w:basedOn w:val="Normalny"/>
    <w:uiPriority w:val="99"/>
    <w:unhideWhenUsed/>
    <w:rsid w:val="001C283B"/>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E654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6882">
      <w:bodyDiv w:val="1"/>
      <w:marLeft w:val="0"/>
      <w:marRight w:val="0"/>
      <w:marTop w:val="0"/>
      <w:marBottom w:val="0"/>
      <w:divBdr>
        <w:top w:val="none" w:sz="0" w:space="0" w:color="auto"/>
        <w:left w:val="none" w:sz="0" w:space="0" w:color="auto"/>
        <w:bottom w:val="none" w:sz="0" w:space="0" w:color="auto"/>
        <w:right w:val="none" w:sz="0" w:space="0" w:color="auto"/>
      </w:divBdr>
    </w:div>
    <w:div w:id="822156870">
      <w:bodyDiv w:val="1"/>
      <w:marLeft w:val="0"/>
      <w:marRight w:val="0"/>
      <w:marTop w:val="0"/>
      <w:marBottom w:val="0"/>
      <w:divBdr>
        <w:top w:val="none" w:sz="0" w:space="0" w:color="auto"/>
        <w:left w:val="none" w:sz="0" w:space="0" w:color="auto"/>
        <w:bottom w:val="none" w:sz="0" w:space="0" w:color="auto"/>
        <w:right w:val="none" w:sz="0" w:space="0" w:color="auto"/>
      </w:divBdr>
    </w:div>
    <w:div w:id="1220560027">
      <w:bodyDiv w:val="1"/>
      <w:marLeft w:val="0"/>
      <w:marRight w:val="0"/>
      <w:marTop w:val="0"/>
      <w:marBottom w:val="0"/>
      <w:divBdr>
        <w:top w:val="none" w:sz="0" w:space="0" w:color="auto"/>
        <w:left w:val="none" w:sz="0" w:space="0" w:color="auto"/>
        <w:bottom w:val="none" w:sz="0" w:space="0" w:color="auto"/>
        <w:right w:val="none" w:sz="0" w:space="0" w:color="auto"/>
      </w:divBdr>
    </w:div>
    <w:div w:id="1368335520">
      <w:bodyDiv w:val="1"/>
      <w:marLeft w:val="0"/>
      <w:marRight w:val="0"/>
      <w:marTop w:val="0"/>
      <w:marBottom w:val="0"/>
      <w:divBdr>
        <w:top w:val="none" w:sz="0" w:space="0" w:color="auto"/>
        <w:left w:val="none" w:sz="0" w:space="0" w:color="auto"/>
        <w:bottom w:val="none" w:sz="0" w:space="0" w:color="auto"/>
        <w:right w:val="none" w:sz="0" w:space="0" w:color="auto"/>
      </w:divBdr>
      <w:divsChild>
        <w:div w:id="227958147">
          <w:marLeft w:val="0"/>
          <w:marRight w:val="0"/>
          <w:marTop w:val="0"/>
          <w:marBottom w:val="0"/>
          <w:divBdr>
            <w:top w:val="none" w:sz="0" w:space="0" w:color="auto"/>
            <w:left w:val="none" w:sz="0" w:space="0" w:color="auto"/>
            <w:bottom w:val="none" w:sz="0" w:space="0" w:color="auto"/>
            <w:right w:val="none" w:sz="0" w:space="0" w:color="auto"/>
          </w:divBdr>
        </w:div>
        <w:div w:id="2094739947">
          <w:marLeft w:val="0"/>
          <w:marRight w:val="0"/>
          <w:marTop w:val="0"/>
          <w:marBottom w:val="0"/>
          <w:divBdr>
            <w:top w:val="none" w:sz="0" w:space="0" w:color="auto"/>
            <w:left w:val="none" w:sz="0" w:space="0" w:color="auto"/>
            <w:bottom w:val="none" w:sz="0" w:space="0" w:color="auto"/>
            <w:right w:val="none" w:sz="0" w:space="0" w:color="auto"/>
          </w:divBdr>
        </w:div>
        <w:div w:id="477577095">
          <w:marLeft w:val="0"/>
          <w:marRight w:val="0"/>
          <w:marTop w:val="0"/>
          <w:marBottom w:val="0"/>
          <w:divBdr>
            <w:top w:val="none" w:sz="0" w:space="0" w:color="auto"/>
            <w:left w:val="none" w:sz="0" w:space="0" w:color="auto"/>
            <w:bottom w:val="none" w:sz="0" w:space="0" w:color="auto"/>
            <w:right w:val="none" w:sz="0" w:space="0" w:color="auto"/>
          </w:divBdr>
        </w:div>
        <w:div w:id="1186671245">
          <w:marLeft w:val="0"/>
          <w:marRight w:val="0"/>
          <w:marTop w:val="0"/>
          <w:marBottom w:val="0"/>
          <w:divBdr>
            <w:top w:val="none" w:sz="0" w:space="0" w:color="auto"/>
            <w:left w:val="none" w:sz="0" w:space="0" w:color="auto"/>
            <w:bottom w:val="none" w:sz="0" w:space="0" w:color="auto"/>
            <w:right w:val="none" w:sz="0" w:space="0" w:color="auto"/>
          </w:divBdr>
        </w:div>
        <w:div w:id="1747146467">
          <w:marLeft w:val="0"/>
          <w:marRight w:val="0"/>
          <w:marTop w:val="0"/>
          <w:marBottom w:val="0"/>
          <w:divBdr>
            <w:top w:val="none" w:sz="0" w:space="0" w:color="auto"/>
            <w:left w:val="none" w:sz="0" w:space="0" w:color="auto"/>
            <w:bottom w:val="none" w:sz="0" w:space="0" w:color="auto"/>
            <w:right w:val="none" w:sz="0" w:space="0" w:color="auto"/>
          </w:divBdr>
        </w:div>
      </w:divsChild>
    </w:div>
    <w:div w:id="1379815797">
      <w:bodyDiv w:val="1"/>
      <w:marLeft w:val="0"/>
      <w:marRight w:val="0"/>
      <w:marTop w:val="0"/>
      <w:marBottom w:val="0"/>
      <w:divBdr>
        <w:top w:val="none" w:sz="0" w:space="0" w:color="auto"/>
        <w:left w:val="none" w:sz="0" w:space="0" w:color="auto"/>
        <w:bottom w:val="none" w:sz="0" w:space="0" w:color="auto"/>
        <w:right w:val="none" w:sz="0" w:space="0" w:color="auto"/>
      </w:divBdr>
      <w:divsChild>
        <w:div w:id="1552767479">
          <w:marLeft w:val="0"/>
          <w:marRight w:val="0"/>
          <w:marTop w:val="100"/>
          <w:marBottom w:val="0"/>
          <w:divBdr>
            <w:top w:val="none" w:sz="0" w:space="0" w:color="auto"/>
            <w:left w:val="none" w:sz="0" w:space="0" w:color="auto"/>
            <w:bottom w:val="none" w:sz="0" w:space="0" w:color="auto"/>
            <w:right w:val="none" w:sz="0" w:space="0" w:color="auto"/>
          </w:divBdr>
          <w:divsChild>
            <w:div w:id="907886582">
              <w:marLeft w:val="0"/>
              <w:marRight w:val="0"/>
              <w:marTop w:val="60"/>
              <w:marBottom w:val="0"/>
              <w:divBdr>
                <w:top w:val="none" w:sz="0" w:space="0" w:color="auto"/>
                <w:left w:val="none" w:sz="0" w:space="0" w:color="auto"/>
                <w:bottom w:val="none" w:sz="0" w:space="0" w:color="auto"/>
                <w:right w:val="none" w:sz="0" w:space="0" w:color="auto"/>
              </w:divBdr>
            </w:div>
          </w:divsChild>
        </w:div>
        <w:div w:id="1756509126">
          <w:marLeft w:val="0"/>
          <w:marRight w:val="0"/>
          <w:marTop w:val="0"/>
          <w:marBottom w:val="0"/>
          <w:divBdr>
            <w:top w:val="none" w:sz="0" w:space="0" w:color="auto"/>
            <w:left w:val="none" w:sz="0" w:space="0" w:color="auto"/>
            <w:bottom w:val="none" w:sz="0" w:space="0" w:color="auto"/>
            <w:right w:val="none" w:sz="0" w:space="0" w:color="auto"/>
          </w:divBdr>
          <w:divsChild>
            <w:div w:id="1006782135">
              <w:marLeft w:val="0"/>
              <w:marRight w:val="0"/>
              <w:marTop w:val="0"/>
              <w:marBottom w:val="0"/>
              <w:divBdr>
                <w:top w:val="none" w:sz="0" w:space="0" w:color="auto"/>
                <w:left w:val="none" w:sz="0" w:space="0" w:color="auto"/>
                <w:bottom w:val="none" w:sz="0" w:space="0" w:color="auto"/>
                <w:right w:val="none" w:sz="0" w:space="0" w:color="auto"/>
              </w:divBdr>
              <w:divsChild>
                <w:div w:id="20798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03356">
      <w:bodyDiv w:val="1"/>
      <w:marLeft w:val="0"/>
      <w:marRight w:val="0"/>
      <w:marTop w:val="0"/>
      <w:marBottom w:val="0"/>
      <w:divBdr>
        <w:top w:val="none" w:sz="0" w:space="0" w:color="auto"/>
        <w:left w:val="none" w:sz="0" w:space="0" w:color="auto"/>
        <w:bottom w:val="none" w:sz="0" w:space="0" w:color="auto"/>
        <w:right w:val="none" w:sz="0" w:space="0" w:color="auto"/>
      </w:divBdr>
    </w:div>
    <w:div w:id="1708487394">
      <w:bodyDiv w:val="1"/>
      <w:marLeft w:val="0"/>
      <w:marRight w:val="0"/>
      <w:marTop w:val="0"/>
      <w:marBottom w:val="0"/>
      <w:divBdr>
        <w:top w:val="none" w:sz="0" w:space="0" w:color="auto"/>
        <w:left w:val="none" w:sz="0" w:space="0" w:color="auto"/>
        <w:bottom w:val="none" w:sz="0" w:space="0" w:color="auto"/>
        <w:right w:val="none" w:sz="0" w:space="0" w:color="auto"/>
      </w:divBdr>
    </w:div>
    <w:div w:id="1862469888">
      <w:bodyDiv w:val="1"/>
      <w:marLeft w:val="0"/>
      <w:marRight w:val="0"/>
      <w:marTop w:val="0"/>
      <w:marBottom w:val="0"/>
      <w:divBdr>
        <w:top w:val="none" w:sz="0" w:space="0" w:color="auto"/>
        <w:left w:val="none" w:sz="0" w:space="0" w:color="auto"/>
        <w:bottom w:val="none" w:sz="0" w:space="0" w:color="auto"/>
        <w:right w:val="none" w:sz="0" w:space="0" w:color="auto"/>
      </w:divBdr>
      <w:divsChild>
        <w:div w:id="877012948">
          <w:marLeft w:val="0"/>
          <w:marRight w:val="0"/>
          <w:marTop w:val="0"/>
          <w:marBottom w:val="0"/>
          <w:divBdr>
            <w:top w:val="none" w:sz="0" w:space="0" w:color="auto"/>
            <w:left w:val="none" w:sz="0" w:space="0" w:color="auto"/>
            <w:bottom w:val="none" w:sz="0" w:space="0" w:color="auto"/>
            <w:right w:val="none" w:sz="0" w:space="0" w:color="auto"/>
          </w:divBdr>
        </w:div>
        <w:div w:id="1961301536">
          <w:marLeft w:val="0"/>
          <w:marRight w:val="0"/>
          <w:marTop w:val="0"/>
          <w:marBottom w:val="0"/>
          <w:divBdr>
            <w:top w:val="none" w:sz="0" w:space="0" w:color="auto"/>
            <w:left w:val="none" w:sz="0" w:space="0" w:color="auto"/>
            <w:bottom w:val="none" w:sz="0" w:space="0" w:color="auto"/>
            <w:right w:val="none" w:sz="0" w:space="0" w:color="auto"/>
          </w:divBdr>
        </w:div>
        <w:div w:id="1183088457">
          <w:marLeft w:val="0"/>
          <w:marRight w:val="0"/>
          <w:marTop w:val="0"/>
          <w:marBottom w:val="0"/>
          <w:divBdr>
            <w:top w:val="none" w:sz="0" w:space="0" w:color="auto"/>
            <w:left w:val="none" w:sz="0" w:space="0" w:color="auto"/>
            <w:bottom w:val="none" w:sz="0" w:space="0" w:color="auto"/>
            <w:right w:val="none" w:sz="0" w:space="0" w:color="auto"/>
          </w:divBdr>
        </w:div>
        <w:div w:id="1064722959">
          <w:marLeft w:val="0"/>
          <w:marRight w:val="0"/>
          <w:marTop w:val="0"/>
          <w:marBottom w:val="0"/>
          <w:divBdr>
            <w:top w:val="none" w:sz="0" w:space="0" w:color="auto"/>
            <w:left w:val="none" w:sz="0" w:space="0" w:color="auto"/>
            <w:bottom w:val="none" w:sz="0" w:space="0" w:color="auto"/>
            <w:right w:val="none" w:sz="0" w:space="0" w:color="auto"/>
          </w:divBdr>
        </w:div>
        <w:div w:id="21273096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mk.pl/WNo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9494-FA70-43B3-801A-4D084337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1666</Words>
  <Characters>10000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hanna.bogusz@o365.cm.umk.pl</cp:lastModifiedBy>
  <cp:revision>5</cp:revision>
  <cp:lastPrinted>2018-02-13T21:50:00Z</cp:lastPrinted>
  <dcterms:created xsi:type="dcterms:W3CDTF">2021-11-02T07:44:00Z</dcterms:created>
  <dcterms:modified xsi:type="dcterms:W3CDTF">2022-10-27T06:31:00Z</dcterms:modified>
</cp:coreProperties>
</file>