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770C" w:rsidRPr="009672A0" w:rsidRDefault="0096770C" w:rsidP="0096770C">
      <w:pPr>
        <w:spacing w:after="0" w:line="360" w:lineRule="auto"/>
        <w:rPr>
          <w:rFonts w:ascii="Times New Roman" w:hAnsi="Times New Roman"/>
          <w:b/>
          <w:bCs/>
          <w:i/>
          <w:lang w:eastAsia="pl-PL"/>
        </w:rPr>
      </w:pPr>
      <w:r w:rsidRPr="009672A0">
        <w:rPr>
          <w:rFonts w:ascii="Times New Roman" w:hAnsi="Times New Roman"/>
          <w:b/>
        </w:rPr>
        <w:t>Czę</w:t>
      </w:r>
      <w:r w:rsidRPr="009672A0">
        <w:rPr>
          <w:rFonts w:ascii="Times New Roman" w:hAnsi="Times New Roman"/>
          <w:b/>
          <w:bCs/>
          <w:i/>
          <w:lang w:eastAsia="pl-PL"/>
        </w:rPr>
        <w:t>ść B) programu studiów</w:t>
      </w:r>
    </w:p>
    <w:p w:rsidR="0096770C" w:rsidRPr="009672A0" w:rsidRDefault="0096770C" w:rsidP="0096770C">
      <w:pPr>
        <w:spacing w:after="0" w:line="360" w:lineRule="auto"/>
        <w:jc w:val="center"/>
        <w:rPr>
          <w:rFonts w:ascii="Times New Roman" w:hAnsi="Times New Roman"/>
          <w:b/>
          <w:bCs/>
          <w:lang w:eastAsia="pl-PL"/>
        </w:rPr>
      </w:pPr>
      <w:r w:rsidRPr="009672A0">
        <w:rPr>
          <w:rFonts w:ascii="Times New Roman" w:hAnsi="Times New Roman"/>
          <w:b/>
          <w:bCs/>
          <w:lang w:eastAsia="pl-PL"/>
        </w:rPr>
        <w:t xml:space="preserve">O p i s   p r o c e s u   p r o w a d z ą c e g </w:t>
      </w:r>
      <w:proofErr w:type="gramStart"/>
      <w:r w:rsidRPr="009672A0">
        <w:rPr>
          <w:rFonts w:ascii="Times New Roman" w:hAnsi="Times New Roman"/>
          <w:b/>
          <w:bCs/>
          <w:lang w:eastAsia="pl-PL"/>
        </w:rPr>
        <w:t>o  d</w:t>
      </w:r>
      <w:proofErr w:type="gramEnd"/>
      <w:r w:rsidRPr="009672A0">
        <w:rPr>
          <w:rFonts w:ascii="Times New Roman" w:hAnsi="Times New Roman"/>
          <w:b/>
          <w:bCs/>
          <w:lang w:eastAsia="pl-PL"/>
        </w:rPr>
        <w:t xml:space="preserve"> o   u z y s k a n i a   e f e k t ó w   u c z e n i a   s i ę</w:t>
      </w:r>
    </w:p>
    <w:p w:rsidR="0096770C" w:rsidRPr="009672A0" w:rsidRDefault="0096770C" w:rsidP="0096770C">
      <w:pPr>
        <w:spacing w:after="0" w:line="360" w:lineRule="auto"/>
        <w:rPr>
          <w:rFonts w:ascii="Times New Roman" w:hAnsi="Times New Roman"/>
          <w:b/>
          <w:bCs/>
          <w:lang w:eastAsia="pl-PL"/>
        </w:rPr>
      </w:pPr>
    </w:p>
    <w:p w:rsidR="0096770C" w:rsidRPr="009672A0" w:rsidRDefault="0096770C" w:rsidP="0096770C">
      <w:pPr>
        <w:framePr w:hSpace="141" w:wrap="around" w:vAnchor="page" w:hAnchor="page" w:xAlign="center" w:y="2826"/>
        <w:spacing w:after="0" w:line="360" w:lineRule="auto"/>
        <w:rPr>
          <w:rFonts w:ascii="Times New Roman" w:hAnsi="Times New Roman"/>
          <w:b/>
          <w:bCs/>
          <w:i/>
          <w:lang w:eastAsia="pl-PL"/>
        </w:rPr>
      </w:pPr>
    </w:p>
    <w:tbl>
      <w:tblPr>
        <w:tblpPr w:leftFromText="141" w:rightFromText="141" w:vertAnchor="page" w:horzAnchor="page" w:tblpXSpec="center" w:tblpY="2826"/>
        <w:tblW w:w="15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815"/>
        <w:gridCol w:w="695"/>
        <w:gridCol w:w="1276"/>
        <w:gridCol w:w="141"/>
        <w:gridCol w:w="709"/>
        <w:gridCol w:w="1418"/>
        <w:gridCol w:w="1559"/>
        <w:gridCol w:w="633"/>
        <w:gridCol w:w="645"/>
        <w:gridCol w:w="990"/>
        <w:gridCol w:w="1843"/>
        <w:gridCol w:w="142"/>
        <w:gridCol w:w="1417"/>
        <w:gridCol w:w="1420"/>
      </w:tblGrid>
      <w:tr w:rsidR="0096770C" w:rsidRPr="009672A0" w:rsidTr="00CB582F">
        <w:tc>
          <w:tcPr>
            <w:tcW w:w="9246" w:type="dxa"/>
            <w:gridSpan w:val="8"/>
          </w:tcPr>
          <w:p w:rsidR="0096770C" w:rsidRPr="009672A0" w:rsidRDefault="0096770C" w:rsidP="00CB582F">
            <w:pPr>
              <w:spacing w:after="0" w:line="360" w:lineRule="auto"/>
              <w:jc w:val="both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Wydział prowadzący studia:</w:t>
            </w:r>
          </w:p>
          <w:p w:rsidR="0096770C" w:rsidRPr="009672A0" w:rsidRDefault="0096770C" w:rsidP="00CB582F">
            <w:pPr>
              <w:spacing w:after="0" w:line="36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6457" w:type="dxa"/>
            <w:gridSpan w:val="6"/>
          </w:tcPr>
          <w:p w:rsidR="0096770C" w:rsidRPr="009672A0" w:rsidRDefault="0096770C" w:rsidP="00CB582F">
            <w:pPr>
              <w:spacing w:after="0" w:line="360" w:lineRule="auto"/>
              <w:jc w:val="both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  <w:bCs/>
              </w:rPr>
              <w:t>Wydział Nauk o Zdrowiu</w:t>
            </w:r>
          </w:p>
        </w:tc>
      </w:tr>
      <w:tr w:rsidR="0096770C" w:rsidRPr="009672A0" w:rsidTr="00CB582F">
        <w:tc>
          <w:tcPr>
            <w:tcW w:w="9246" w:type="dxa"/>
            <w:gridSpan w:val="8"/>
          </w:tcPr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proofErr w:type="gramStart"/>
            <w:r w:rsidRPr="009672A0">
              <w:rPr>
                <w:rFonts w:ascii="Times New Roman" w:hAnsi="Times New Roman"/>
                <w:b/>
              </w:rPr>
              <w:t>Kierunek</w:t>
            </w:r>
            <w:proofErr w:type="gramEnd"/>
            <w:r w:rsidRPr="009672A0">
              <w:rPr>
                <w:rFonts w:ascii="Times New Roman" w:hAnsi="Times New Roman"/>
                <w:b/>
              </w:rPr>
              <w:t xml:space="preserve"> na którym są prowadzone studia: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  <w:i/>
              </w:rPr>
              <w:t xml:space="preserve">(nazwa kierunku musi być adekwatna do zawartości programu </w:t>
            </w:r>
            <w:proofErr w:type="gramStart"/>
            <w:r w:rsidRPr="009672A0">
              <w:rPr>
                <w:rFonts w:ascii="Times New Roman" w:hAnsi="Times New Roman"/>
                <w:i/>
              </w:rPr>
              <w:t>studiów  a</w:t>
            </w:r>
            <w:proofErr w:type="gramEnd"/>
            <w:r w:rsidRPr="009672A0">
              <w:rPr>
                <w:rFonts w:ascii="Times New Roman" w:hAnsi="Times New Roman"/>
                <w:i/>
              </w:rPr>
              <w:t xml:space="preserve"> zwłaszcza do zakładanych efektów uczenia się) </w:t>
            </w:r>
          </w:p>
        </w:tc>
        <w:tc>
          <w:tcPr>
            <w:tcW w:w="6457" w:type="dxa"/>
            <w:gridSpan w:val="6"/>
          </w:tcPr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Położnictwo</w:t>
            </w:r>
          </w:p>
        </w:tc>
      </w:tr>
      <w:tr w:rsidR="0096770C" w:rsidRPr="009672A0" w:rsidTr="00CB582F">
        <w:tc>
          <w:tcPr>
            <w:tcW w:w="9246" w:type="dxa"/>
            <w:gridSpan w:val="8"/>
          </w:tcPr>
          <w:p w:rsidR="0096770C" w:rsidRPr="009672A0" w:rsidRDefault="0096770C" w:rsidP="00CB582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Poziom studiów:</w:t>
            </w:r>
          </w:p>
          <w:p w:rsidR="0096770C" w:rsidRPr="009672A0" w:rsidRDefault="0096770C" w:rsidP="00CB582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  <w:bCs/>
                <w:i/>
                <w:lang w:eastAsia="pl-PL"/>
              </w:rPr>
              <w:t>(studia pierwszego, drugiego stopnia, jednolite studia magisterskie)</w:t>
            </w:r>
          </w:p>
        </w:tc>
        <w:tc>
          <w:tcPr>
            <w:tcW w:w="6457" w:type="dxa"/>
            <w:gridSpan w:val="6"/>
          </w:tcPr>
          <w:p w:rsidR="0096770C" w:rsidRPr="009672A0" w:rsidRDefault="0096770C" w:rsidP="00CB582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Studia pierwszego stopnia</w:t>
            </w:r>
          </w:p>
        </w:tc>
      </w:tr>
      <w:tr w:rsidR="0096770C" w:rsidRPr="009672A0" w:rsidTr="00CB582F">
        <w:tc>
          <w:tcPr>
            <w:tcW w:w="9246" w:type="dxa"/>
            <w:gridSpan w:val="8"/>
          </w:tcPr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eastAsia="pl-PL"/>
              </w:rPr>
            </w:pPr>
            <w:r w:rsidRPr="009672A0">
              <w:rPr>
                <w:rFonts w:ascii="Times New Roman" w:hAnsi="Times New Roman"/>
                <w:b/>
                <w:bCs/>
                <w:lang w:eastAsia="pl-PL"/>
              </w:rPr>
              <w:t>Poziom Polskiej Ramy Kwalifikacji:</w:t>
            </w: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Cs/>
                <w:i/>
                <w:lang w:eastAsia="pl-PL"/>
              </w:rPr>
              <w:t>(poziom 6, poziom 7)</w:t>
            </w:r>
          </w:p>
        </w:tc>
        <w:tc>
          <w:tcPr>
            <w:tcW w:w="6457" w:type="dxa"/>
            <w:gridSpan w:val="6"/>
          </w:tcPr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eastAsia="pl-PL"/>
              </w:rPr>
            </w:pPr>
            <w:r w:rsidRPr="009672A0">
              <w:rPr>
                <w:rFonts w:ascii="Times New Roman" w:hAnsi="Times New Roman"/>
                <w:b/>
                <w:bCs/>
                <w:lang w:eastAsia="pl-PL"/>
              </w:rPr>
              <w:t>Poziom 6</w:t>
            </w:r>
          </w:p>
        </w:tc>
      </w:tr>
      <w:tr w:rsidR="0096770C" w:rsidRPr="009672A0" w:rsidTr="00CB582F">
        <w:tc>
          <w:tcPr>
            <w:tcW w:w="9246" w:type="dxa"/>
            <w:gridSpan w:val="8"/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  <w:b/>
              </w:rPr>
              <w:t>Profil studiów:</w:t>
            </w:r>
            <w:r w:rsidRPr="009672A0">
              <w:rPr>
                <w:rFonts w:ascii="Times New Roman" w:hAnsi="Times New Roman"/>
              </w:rPr>
              <w:t xml:space="preserve"> </w:t>
            </w:r>
          </w:p>
          <w:p w:rsidR="0096770C" w:rsidRPr="009672A0" w:rsidRDefault="0096770C" w:rsidP="00CB582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  <w:bCs/>
                <w:i/>
                <w:lang w:eastAsia="pl-PL"/>
              </w:rPr>
              <w:t>(</w:t>
            </w:r>
            <w:proofErr w:type="spellStart"/>
            <w:r w:rsidRPr="009672A0">
              <w:rPr>
                <w:rFonts w:ascii="Times New Roman" w:hAnsi="Times New Roman"/>
                <w:bCs/>
                <w:i/>
                <w:lang w:eastAsia="pl-PL"/>
              </w:rPr>
              <w:t>ogólnoakademicki</w:t>
            </w:r>
            <w:proofErr w:type="spellEnd"/>
            <w:r w:rsidRPr="009672A0">
              <w:rPr>
                <w:rFonts w:ascii="Times New Roman" w:hAnsi="Times New Roman"/>
                <w:bCs/>
                <w:i/>
                <w:lang w:eastAsia="pl-PL"/>
              </w:rPr>
              <w:t>, praktyczny)</w:t>
            </w:r>
          </w:p>
        </w:tc>
        <w:tc>
          <w:tcPr>
            <w:tcW w:w="6457" w:type="dxa"/>
            <w:gridSpan w:val="6"/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Praktyczny</w:t>
            </w:r>
          </w:p>
        </w:tc>
      </w:tr>
      <w:tr w:rsidR="0096770C" w:rsidRPr="009672A0" w:rsidTr="00CB582F">
        <w:tc>
          <w:tcPr>
            <w:tcW w:w="9246" w:type="dxa"/>
            <w:gridSpan w:val="8"/>
          </w:tcPr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pl-PL"/>
              </w:rPr>
            </w:pPr>
            <w:r w:rsidRPr="009672A0">
              <w:rPr>
                <w:rFonts w:ascii="Times New Roman" w:hAnsi="Times New Roman"/>
                <w:b/>
              </w:rPr>
              <w:t>Przyporządkowanie kierunku do dyscypliny naukowej lub artystycznej (dyscyplin),</w:t>
            </w:r>
            <w:r w:rsidRPr="009672A0">
              <w:rPr>
                <w:rFonts w:ascii="Times New Roman" w:eastAsia="Times New Roman" w:hAnsi="Times New Roman"/>
                <w:b/>
                <w:lang w:eastAsia="pl-PL"/>
              </w:rPr>
              <w:t xml:space="preserve"> do których odnoszą się efekty uczenia się: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i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i/>
                <w:lang w:eastAsia="pl-PL"/>
              </w:rPr>
              <w:t xml:space="preserve">W przypadku przyporządkowania kierunku studiów do więcej niż 1 dyscypliny, wskazuje się </w:t>
            </w:r>
            <w:proofErr w:type="gramStart"/>
            <w:r w:rsidRPr="009672A0">
              <w:rPr>
                <w:rFonts w:ascii="Times New Roman" w:eastAsia="Times New Roman" w:hAnsi="Times New Roman"/>
                <w:i/>
                <w:lang w:eastAsia="pl-PL"/>
              </w:rPr>
              <w:t>dyscypliny  (</w:t>
            </w:r>
            <w:proofErr w:type="gramEnd"/>
            <w:r w:rsidRPr="009672A0">
              <w:rPr>
                <w:rFonts w:ascii="Times New Roman" w:eastAsia="Times New Roman" w:hAnsi="Times New Roman"/>
                <w:i/>
                <w:lang w:eastAsia="pl-PL"/>
              </w:rPr>
              <w:t>malejąco wg udziału %); jako pierwszą wykazuje się dyscyplinę wiodącą, w ramach której będzie uzyskiwana ponad połowa efektów uczenia się (zob. szczegółowe wskaźniki – punktacji ECTS)</w:t>
            </w:r>
          </w:p>
        </w:tc>
        <w:tc>
          <w:tcPr>
            <w:tcW w:w="6457" w:type="dxa"/>
            <w:gridSpan w:val="6"/>
          </w:tcPr>
          <w:p w:rsidR="0096770C" w:rsidRPr="009672A0" w:rsidRDefault="0096770C" w:rsidP="00CB58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/>
                <w:lang w:eastAsia="pl-PL"/>
              </w:rPr>
              <w:t xml:space="preserve">Dyscyplina:                                  </w:t>
            </w:r>
          </w:p>
          <w:p w:rsidR="0096770C" w:rsidRPr="009672A0" w:rsidRDefault="0096770C" w:rsidP="00CB58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/>
                <w:lang w:eastAsia="pl-PL"/>
              </w:rPr>
              <w:t>Nauki o zdrowiu (100%)</w:t>
            </w:r>
          </w:p>
          <w:p w:rsidR="0096770C" w:rsidRPr="009672A0" w:rsidRDefault="0096770C" w:rsidP="00CB58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/>
                <w:lang w:eastAsia="pl-PL"/>
              </w:rPr>
              <w:t>Dyscyplina wiodąca: Nauki o zdrowiu</w:t>
            </w:r>
          </w:p>
          <w:p w:rsidR="0096770C" w:rsidRPr="009672A0" w:rsidRDefault="0096770C" w:rsidP="00CB582F">
            <w:pPr>
              <w:spacing w:after="0" w:line="36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96770C" w:rsidRPr="009672A0" w:rsidTr="00CB582F">
        <w:tc>
          <w:tcPr>
            <w:tcW w:w="9246" w:type="dxa"/>
            <w:gridSpan w:val="8"/>
          </w:tcPr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Forma studiów:</w:t>
            </w:r>
          </w:p>
          <w:p w:rsidR="0096770C" w:rsidRPr="009672A0" w:rsidRDefault="0096770C" w:rsidP="00CB582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  <w:i/>
              </w:rPr>
              <w:t>(studia stacjonarne, studia niestacjonarne)</w:t>
            </w:r>
            <w:r w:rsidRPr="009672A0">
              <w:rPr>
                <w:rFonts w:ascii="Times New Roman" w:eastAsia="Times New Roman" w:hAnsi="Times New Roman"/>
                <w:lang w:eastAsia="pl-PL"/>
              </w:rPr>
              <w:t xml:space="preserve"> </w:t>
            </w:r>
          </w:p>
        </w:tc>
        <w:tc>
          <w:tcPr>
            <w:tcW w:w="6457" w:type="dxa"/>
            <w:gridSpan w:val="6"/>
          </w:tcPr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Studia stacjonarne</w:t>
            </w:r>
          </w:p>
        </w:tc>
      </w:tr>
      <w:tr w:rsidR="0096770C" w:rsidRPr="009672A0" w:rsidTr="00CB582F">
        <w:trPr>
          <w:trHeight w:val="582"/>
        </w:trPr>
        <w:tc>
          <w:tcPr>
            <w:tcW w:w="9246" w:type="dxa"/>
            <w:gridSpan w:val="8"/>
          </w:tcPr>
          <w:p w:rsidR="0096770C" w:rsidRPr="009672A0" w:rsidRDefault="0096770C" w:rsidP="00CB582F">
            <w:pPr>
              <w:spacing w:after="0" w:line="360" w:lineRule="auto"/>
              <w:jc w:val="both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Liczba semestrów:</w:t>
            </w:r>
          </w:p>
        </w:tc>
        <w:tc>
          <w:tcPr>
            <w:tcW w:w="6457" w:type="dxa"/>
            <w:gridSpan w:val="6"/>
          </w:tcPr>
          <w:p w:rsidR="0096770C" w:rsidRPr="009672A0" w:rsidRDefault="0096770C" w:rsidP="00CB582F">
            <w:pPr>
              <w:spacing w:after="0" w:line="360" w:lineRule="auto"/>
              <w:jc w:val="both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6</w:t>
            </w:r>
          </w:p>
        </w:tc>
      </w:tr>
      <w:tr w:rsidR="0096770C" w:rsidRPr="009672A0" w:rsidTr="00CB582F">
        <w:tc>
          <w:tcPr>
            <w:tcW w:w="9246" w:type="dxa"/>
            <w:gridSpan w:val="8"/>
          </w:tcPr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  <w:b/>
              </w:rPr>
              <w:t>Liczba punktów ECTS konieczna do ukończenia studiów</w:t>
            </w:r>
            <w:r w:rsidRPr="009672A0">
              <w:rPr>
                <w:rFonts w:ascii="Times New Roman" w:eastAsia="Times New Roman" w:hAnsi="Times New Roman"/>
                <w:b/>
                <w:lang w:eastAsia="pl-PL"/>
              </w:rPr>
              <w:t xml:space="preserve"> na danym poziomie</w:t>
            </w:r>
            <w:r w:rsidRPr="009672A0">
              <w:rPr>
                <w:rFonts w:ascii="Times New Roman" w:hAnsi="Times New Roman"/>
                <w:b/>
              </w:rPr>
              <w:t>:</w:t>
            </w:r>
            <w:r w:rsidRPr="009672A0">
              <w:rPr>
                <w:rFonts w:ascii="Times New Roman" w:hAnsi="Times New Roman"/>
              </w:rPr>
              <w:t xml:space="preserve">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457" w:type="dxa"/>
            <w:gridSpan w:val="6"/>
          </w:tcPr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180</w:t>
            </w:r>
          </w:p>
        </w:tc>
      </w:tr>
      <w:tr w:rsidR="0096770C" w:rsidRPr="009672A0" w:rsidTr="00CB582F">
        <w:tc>
          <w:tcPr>
            <w:tcW w:w="9246" w:type="dxa"/>
            <w:gridSpan w:val="8"/>
          </w:tcPr>
          <w:p w:rsidR="0096770C" w:rsidRPr="009672A0" w:rsidRDefault="0096770C" w:rsidP="00CB582F">
            <w:pPr>
              <w:spacing w:after="0" w:line="360" w:lineRule="auto"/>
              <w:jc w:val="both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Łączna liczba godzin zajęć dydaktycznych:</w:t>
            </w:r>
            <w:r w:rsidRPr="009672A0">
              <w:rPr>
                <w:rFonts w:ascii="Times New Roman" w:eastAsia="Times New Roman" w:hAnsi="Times New Roman"/>
                <w:lang w:eastAsia="pl-PL"/>
              </w:rPr>
              <w:t xml:space="preserve"> </w:t>
            </w:r>
          </w:p>
          <w:p w:rsidR="0096770C" w:rsidRPr="009672A0" w:rsidRDefault="0096770C" w:rsidP="00CB582F">
            <w:pPr>
              <w:spacing w:after="0" w:line="36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6457" w:type="dxa"/>
            <w:gridSpan w:val="6"/>
          </w:tcPr>
          <w:p w:rsidR="0096770C" w:rsidRPr="009672A0" w:rsidRDefault="0096770C" w:rsidP="00CB582F">
            <w:pPr>
              <w:spacing w:after="0" w:line="36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4862</w:t>
            </w:r>
          </w:p>
        </w:tc>
      </w:tr>
      <w:tr w:rsidR="0096770C" w:rsidRPr="009672A0" w:rsidTr="00CB582F">
        <w:tc>
          <w:tcPr>
            <w:tcW w:w="9246" w:type="dxa"/>
            <w:gridSpan w:val="8"/>
          </w:tcPr>
          <w:p w:rsidR="0096770C" w:rsidRPr="009672A0" w:rsidRDefault="0096770C" w:rsidP="00CB582F">
            <w:pPr>
              <w:spacing w:after="0" w:line="360" w:lineRule="auto"/>
              <w:jc w:val="both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lastRenderedPageBreak/>
              <w:t>Tytuł zawodowy nadawany absolwentom:</w:t>
            </w:r>
          </w:p>
          <w:p w:rsidR="0096770C" w:rsidRPr="009672A0" w:rsidRDefault="0096770C" w:rsidP="00CB582F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6457" w:type="dxa"/>
            <w:gridSpan w:val="6"/>
          </w:tcPr>
          <w:p w:rsidR="0096770C" w:rsidRPr="009672A0" w:rsidRDefault="0096770C" w:rsidP="00CB582F">
            <w:pPr>
              <w:spacing w:after="0" w:line="360" w:lineRule="auto"/>
              <w:jc w:val="both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Licencjat położnictwa</w:t>
            </w:r>
          </w:p>
        </w:tc>
      </w:tr>
      <w:tr w:rsidR="0096770C" w:rsidRPr="009672A0" w:rsidTr="00CB582F">
        <w:tc>
          <w:tcPr>
            <w:tcW w:w="9246" w:type="dxa"/>
            <w:gridSpan w:val="8"/>
          </w:tcPr>
          <w:p w:rsidR="0096770C" w:rsidRPr="009672A0" w:rsidRDefault="0096770C" w:rsidP="00CB582F">
            <w:pPr>
              <w:spacing w:after="0" w:line="240" w:lineRule="auto"/>
              <w:jc w:val="both"/>
              <w:outlineLvl w:val="4"/>
              <w:rPr>
                <w:rFonts w:ascii="Times New Roman" w:hAnsi="Times New Roman"/>
                <w:b/>
                <w:bCs/>
              </w:rPr>
            </w:pPr>
            <w:r w:rsidRPr="009672A0">
              <w:rPr>
                <w:rFonts w:ascii="Times New Roman" w:hAnsi="Times New Roman"/>
                <w:b/>
                <w:bCs/>
              </w:rPr>
              <w:t>Wskazanie związku programu studiów z misją i strategią UMK: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eastAsia="Times New Roman" w:hAnsi="Times New Roman"/>
                <w:color w:val="2E74B5"/>
                <w:lang w:eastAsia="pl-PL"/>
              </w:rPr>
            </w:pP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  <w:p w:rsidR="0096770C" w:rsidRPr="009672A0" w:rsidRDefault="0096770C" w:rsidP="00CB582F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</w:p>
        </w:tc>
        <w:tc>
          <w:tcPr>
            <w:tcW w:w="6457" w:type="dxa"/>
            <w:gridSpan w:val="6"/>
          </w:tcPr>
          <w:p w:rsidR="0096770C" w:rsidRPr="009672A0" w:rsidRDefault="0096770C" w:rsidP="00CB58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color w:val="000000"/>
                <w:lang w:eastAsia="pl-PL"/>
              </w:rPr>
              <w:t>Misją Uniwersytetu Mikołaja Kopernika jest rozwijanie i upowszechnianie wiedzy, w szczególności przez traktowane jako jednakowo ważne:</w:t>
            </w:r>
          </w:p>
          <w:p w:rsidR="0096770C" w:rsidRPr="009672A0" w:rsidRDefault="0096770C" w:rsidP="00CB582F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color w:val="000000"/>
                <w:lang w:eastAsia="pl-PL"/>
              </w:rPr>
              <w:t>prowadzenie badań naukowych i udostępnianie ich wyników;</w:t>
            </w:r>
          </w:p>
          <w:p w:rsidR="0096770C" w:rsidRPr="009672A0" w:rsidRDefault="0096770C" w:rsidP="00CB582F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color w:val="000000"/>
                <w:lang w:eastAsia="pl-PL"/>
              </w:rPr>
              <w:t>nauczanie na poziomie akademickim oraz prowadzenie innych form działalności edukacyjnej i popularyzatorskiej, odpowiadających aktualnym i przyszłym potrzebom i aspiracjom społeczeństwa;</w:t>
            </w:r>
          </w:p>
          <w:p w:rsidR="0096770C" w:rsidRPr="009672A0" w:rsidRDefault="0096770C" w:rsidP="00CB582F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color w:val="000000"/>
                <w:lang w:eastAsia="pl-PL"/>
              </w:rPr>
              <w:t>kształcenie pracowników naukowych i związane z tym nadawanie tytułów zawodowych i stopni naukowych.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lang w:eastAsia="pl-PL"/>
              </w:rPr>
              <w:t xml:space="preserve">Misję edukacyjną i kulturotwórczą Uniwersytet Mikołaja Kopernika pojmuje, jako swój obowiązek wychowawczy. Jest on wypełniany w ramach kształcenia uniwersyteckiego, obejmującego studentów Uczelni. Działalność ta jest prowadzona w zgodzie z uniwersalnymi zasadami etycznymi i regułami postępowania utrwalonymi w tradycji uniwersytetów europejskich.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lang w:eastAsia="pl-PL"/>
              </w:rPr>
              <w:t>Położnictwo to dziedzina medycyny zajmująca się fizjologicznym okresem ciąży, porodu i połogu, ściśle związana z ginekologią. To nie tylko zawód, ale i misja, bowiem położna jest dla kobiety oparciem w trudnym czasie ciąży i porodu, włączając komplikacje i patologie położnicze, przedwczesne porody oraz poronienia, a także w przypadku chorób ginekologicznych.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lang w:eastAsia="pl-PL"/>
              </w:rPr>
              <w:t>Zawód położnej jest zawodem samodzielnym (położna może udzielać świadczeń zdrowotnych bez zlecenia lekarza), opartym na szerokiej wiedzy teoretycznej i praktycznej. Polega na samodzielnym sprawowaniu opieki pielęgnacyjnej i zapobiegawczo-leczniczej nad kobietą w różnych okresach życia i noworodkiem.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9672A0">
              <w:rPr>
                <w:rFonts w:ascii="Times New Roman" w:eastAsia="Times New Roman" w:hAnsi="Times New Roman"/>
                <w:lang w:eastAsia="pl-PL"/>
              </w:rPr>
              <w:t xml:space="preserve">Ukończenie studiów wyższych zapewnia położnej szerokoprofilowe przygotowanie do prowadzenia praktyki zawodowej, kształcenia, zarządzania i prowadzenia działalności naukowo-badawczej. </w:t>
            </w:r>
          </w:p>
        </w:tc>
      </w:tr>
      <w:tr w:rsidR="0096770C" w:rsidRPr="009672A0" w:rsidTr="00CB582F">
        <w:tc>
          <w:tcPr>
            <w:tcW w:w="15703" w:type="dxa"/>
            <w:gridSpan w:val="14"/>
            <w:shd w:val="clear" w:color="auto" w:fill="D9D9D9"/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eastAsia="pl-PL"/>
              </w:rPr>
            </w:pPr>
            <w:r w:rsidRPr="009672A0">
              <w:rPr>
                <w:rFonts w:ascii="Times New Roman" w:hAnsi="Times New Roman"/>
                <w:b/>
              </w:rPr>
              <w:t>Przedmioty/grupy zajęć wraz z zakładanymi efektami uczenia się*</w:t>
            </w:r>
          </w:p>
        </w:tc>
      </w:tr>
      <w:tr w:rsidR="0096770C" w:rsidRPr="009672A0" w:rsidTr="00CB582F">
        <w:tc>
          <w:tcPr>
            <w:tcW w:w="3510" w:type="dxa"/>
            <w:gridSpan w:val="2"/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pl-PL"/>
              </w:rPr>
            </w:pPr>
            <w:r w:rsidRPr="009672A0">
              <w:rPr>
                <w:rFonts w:ascii="Times New Roman" w:hAnsi="Times New Roman"/>
                <w:b/>
              </w:rPr>
              <w:lastRenderedPageBreak/>
              <w:t>Grupy przedmiotów</w:t>
            </w:r>
          </w:p>
        </w:tc>
        <w:tc>
          <w:tcPr>
            <w:tcW w:w="2126" w:type="dxa"/>
            <w:gridSpan w:val="3"/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pl-PL"/>
              </w:rPr>
            </w:pPr>
            <w:r w:rsidRPr="009672A0">
              <w:rPr>
                <w:rFonts w:ascii="Times New Roman" w:hAnsi="Times New Roman"/>
                <w:b/>
              </w:rPr>
              <w:t>Przedmiot</w:t>
            </w:r>
          </w:p>
        </w:tc>
        <w:tc>
          <w:tcPr>
            <w:tcW w:w="4255" w:type="dxa"/>
            <w:gridSpan w:val="4"/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pl-PL"/>
              </w:rPr>
            </w:pPr>
            <w:r w:rsidRPr="009672A0">
              <w:rPr>
                <w:rFonts w:ascii="Times New Roman" w:hAnsi="Times New Roman"/>
                <w:b/>
              </w:rPr>
              <w:t>Zakładane efekty uczenia się</w:t>
            </w:r>
          </w:p>
        </w:tc>
        <w:tc>
          <w:tcPr>
            <w:tcW w:w="2833" w:type="dxa"/>
            <w:gridSpan w:val="2"/>
          </w:tcPr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Formy i metody kształcenia</w:t>
            </w: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 xml:space="preserve">zapewniające osiągnięcie efektów uczenia się  </w:t>
            </w:r>
          </w:p>
        </w:tc>
        <w:tc>
          <w:tcPr>
            <w:tcW w:w="2979" w:type="dxa"/>
            <w:gridSpan w:val="3"/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Sposoby weryfikacji i oceny efektów uczenia się osiągniętych przez studenta</w:t>
            </w:r>
          </w:p>
        </w:tc>
      </w:tr>
      <w:tr w:rsidR="0096770C" w:rsidRPr="009672A0" w:rsidTr="00CB582F">
        <w:tc>
          <w:tcPr>
            <w:tcW w:w="3510" w:type="dxa"/>
            <w:gridSpan w:val="2"/>
            <w:vMerge w:val="restart"/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Grupa przedmiotów A</w:t>
            </w: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eastAsia="Times New Roman" w:hAnsi="Times New Roman"/>
                <w:b/>
                <w:bCs/>
                <w:lang w:eastAsia="pl-PL"/>
              </w:rPr>
              <w:t>NAUKI PRZEDKLINICZNE</w:t>
            </w: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 </w:t>
            </w:r>
          </w:p>
        </w:tc>
        <w:tc>
          <w:tcPr>
            <w:tcW w:w="2126" w:type="dxa"/>
            <w:gridSpan w:val="3"/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Anatomia</w:t>
            </w: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25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96770C" w:rsidRPr="009672A0" w:rsidRDefault="0096770C" w:rsidP="00CB582F">
            <w:pPr>
              <w:pStyle w:val="Default"/>
              <w:jc w:val="both"/>
              <w:rPr>
                <w:b/>
                <w:color w:val="auto"/>
                <w:sz w:val="22"/>
                <w:szCs w:val="22"/>
              </w:rPr>
            </w:pPr>
            <w:r w:rsidRPr="009672A0">
              <w:rPr>
                <w:b/>
                <w:color w:val="auto"/>
                <w:sz w:val="22"/>
                <w:szCs w:val="22"/>
              </w:rPr>
              <w:t>W zakresie wiedzy absolwent zna i rozumie:</w:t>
            </w: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9672A0">
              <w:rPr>
                <w:rFonts w:ascii="Times New Roman" w:eastAsia="Times New Roman" w:hAnsi="Times New Roman"/>
                <w:bCs/>
                <w:color w:val="000000"/>
                <w:lang w:eastAsia="pl-PL"/>
              </w:rPr>
              <w:t>A.W</w:t>
            </w:r>
            <w:proofErr w:type="gramEnd"/>
            <w:r w:rsidRPr="009672A0">
              <w:rPr>
                <w:rFonts w:ascii="Times New Roman" w:eastAsia="Times New Roman" w:hAnsi="Times New Roman"/>
                <w:bCs/>
                <w:color w:val="000000"/>
                <w:lang w:eastAsia="pl-PL"/>
              </w:rPr>
              <w:t>1.</w:t>
            </w:r>
            <w:r w:rsidRPr="009672A0">
              <w:rPr>
                <w:rFonts w:ascii="Times New Roman" w:eastAsia="Times New Roman" w:hAnsi="Times New Roman"/>
                <w:bCs/>
                <w:color w:val="000000"/>
                <w:lang w:eastAsia="pl-PL"/>
              </w:rPr>
              <w:tab/>
            </w:r>
            <w:r w:rsidRPr="009672A0">
              <w:rPr>
                <w:rFonts w:ascii="Times New Roman" w:hAnsi="Times New Roman"/>
              </w:rPr>
              <w:t xml:space="preserve">budowę ciała ludzkiego w podejściu topograficznym (kończyny górne i dolne, klatka piersiowa, brzuch, miednica, grzbiet, szyja, głowa) i czynnościowym (układ kostno- -stawowy, układ mięśniowy, układ krążenia, układ krwiotwórczy, układ oddechowy, układ pokarmowy, układ moczowy, układ płciowy, układ nerwowy, narządy zmysłów, powłoka wspólna, krążenie matczyno-płodowe), w tym różnice w budowie ciała noworodka, niemowlęcia i człowieka dorosłego; </w:t>
            </w: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9672A0">
              <w:rPr>
                <w:rFonts w:ascii="Times New Roman" w:eastAsia="Times New Roman" w:hAnsi="Times New Roman"/>
                <w:bCs/>
                <w:color w:val="000000"/>
                <w:lang w:eastAsia="pl-PL"/>
              </w:rPr>
              <w:t>A.W</w:t>
            </w:r>
            <w:proofErr w:type="gramEnd"/>
            <w:r w:rsidRPr="009672A0">
              <w:rPr>
                <w:rFonts w:ascii="Times New Roman" w:eastAsia="Times New Roman" w:hAnsi="Times New Roman"/>
                <w:bCs/>
                <w:color w:val="000000"/>
                <w:lang w:eastAsia="pl-PL"/>
              </w:rPr>
              <w:t>2.</w:t>
            </w:r>
            <w:r w:rsidRPr="009672A0">
              <w:rPr>
                <w:rFonts w:ascii="Times New Roman" w:eastAsia="Times New Roman" w:hAnsi="Times New Roman"/>
                <w:bCs/>
                <w:color w:val="000000"/>
                <w:lang w:eastAsia="pl-PL"/>
              </w:rPr>
              <w:tab/>
            </w:r>
            <w:r w:rsidRPr="009672A0">
              <w:rPr>
                <w:rFonts w:ascii="Times New Roman" w:hAnsi="Times New Roman"/>
              </w:rPr>
              <w:t>budowę i funkcjonowanie miednicy kostnej i mięśni dna miednicy jako kanału rodnego;</w:t>
            </w: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W zakresie umiejętności absolwent potrafi:</w:t>
            </w: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lang w:eastAsia="pl-PL"/>
              </w:rPr>
            </w:pPr>
            <w:proofErr w:type="gramStart"/>
            <w:r w:rsidRPr="009672A0">
              <w:rPr>
                <w:rFonts w:ascii="Times New Roman" w:eastAsia="Times New Roman" w:hAnsi="Times New Roman"/>
                <w:bCs/>
                <w:color w:val="000000"/>
                <w:lang w:eastAsia="pl-PL"/>
              </w:rPr>
              <w:t>A.U</w:t>
            </w:r>
            <w:proofErr w:type="gramEnd"/>
            <w:r w:rsidRPr="009672A0">
              <w:rPr>
                <w:rFonts w:ascii="Times New Roman" w:eastAsia="Times New Roman" w:hAnsi="Times New Roman"/>
                <w:bCs/>
                <w:color w:val="000000"/>
                <w:lang w:eastAsia="pl-PL"/>
              </w:rPr>
              <w:t>1.</w:t>
            </w:r>
            <w:r w:rsidRPr="009672A0">
              <w:rPr>
                <w:rFonts w:ascii="Times New Roman" w:eastAsia="Times New Roman" w:hAnsi="Times New Roman"/>
                <w:bCs/>
                <w:color w:val="000000"/>
                <w:lang w:eastAsia="pl-PL"/>
              </w:rPr>
              <w:tab/>
              <w:t>posługiwać się w praktyce mianownictwem anatomicznym i wykorzystywać znajomość topografii narządów oraz wykazywać różnice w budowie noworodka, niemowlęcia i człowieka dorosłego;</w:t>
            </w: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lang w:eastAsia="pl-PL"/>
              </w:rPr>
            </w:pP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W zakresie kompetencji absolwent jest gotów do: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>K.4.</w:t>
            </w: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 ponoszenia odpowiedzialności za wykonywane czynności zawodowe;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>K.5.</w:t>
            </w: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 zasięgania opinii ekspertów w przypadku trudności z samodzielnym rozwiązaniem problemu;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>K.7.</w:t>
            </w: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 dostrzegania i rozpoznawania własnych ograniczeń w zakresie wiedzy, umiejętności </w:t>
            </w: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lastRenderedPageBreak/>
              <w:t>i kompetencji społecznych oraz dokonywania samooceny deficytów i potrzeb edukacyjnych.</w:t>
            </w:r>
          </w:p>
        </w:tc>
        <w:tc>
          <w:tcPr>
            <w:tcW w:w="2833" w:type="dxa"/>
            <w:gridSpan w:val="2"/>
            <w:tcBorders>
              <w:bottom w:val="single" w:sz="4" w:space="0" w:color="auto"/>
            </w:tcBorders>
          </w:tcPr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lastRenderedPageBreak/>
              <w:t>-Wykłady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 Ćwiczenia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 Samokształcenie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-Metody dydaktyczne eksponujące: pokaz.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 xml:space="preserve"> -Metody dydaktyczne podające: opis, opowiadanie, pogadanka, wykład informacyjny, wykład problemowy.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-Metody dydaktyczne poszukujące: ćwiczeniowa, giełda pomysłów, klasyczna metoda problemowa, obserwacji.</w:t>
            </w: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979" w:type="dxa"/>
            <w:gridSpan w:val="3"/>
            <w:tcBorders>
              <w:bottom w:val="single" w:sz="4" w:space="0" w:color="auto"/>
            </w:tcBorders>
          </w:tcPr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9672A0">
              <w:rPr>
                <w:rFonts w:ascii="Times New Roman" w:hAnsi="Times New Roman"/>
                <w:bCs/>
              </w:rPr>
              <w:t>-Egzamin,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  <w:bCs/>
              </w:rPr>
              <w:t>-</w:t>
            </w:r>
            <w:r w:rsidRPr="009672A0">
              <w:rPr>
                <w:rFonts w:ascii="Times New Roman" w:hAnsi="Times New Roman"/>
              </w:rPr>
              <w:t xml:space="preserve">Kolokwium pisemne (test jednokrotnego wyboru, test wielokrotnego wyboru),  </w:t>
            </w:r>
          </w:p>
          <w:p w:rsidR="0096770C" w:rsidRPr="009672A0" w:rsidRDefault="0096770C" w:rsidP="00CB58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9672A0">
              <w:rPr>
                <w:rFonts w:ascii="Times New Roman" w:hAnsi="Times New Roman"/>
                <w:shd w:val="clear" w:color="auto" w:fill="FFFFFF"/>
              </w:rPr>
              <w:t>-Kolokwium w formie opisowej,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lang w:eastAsia="pl-PL"/>
              </w:rPr>
              <w:t>-Realizacja samokształcenia w formie, eseju i/lub prezentacji multimedialnej,</w:t>
            </w:r>
          </w:p>
          <w:p w:rsidR="0096770C" w:rsidRPr="009672A0" w:rsidRDefault="0096770C" w:rsidP="00CB58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9672A0">
              <w:rPr>
                <w:rFonts w:ascii="Times New Roman" w:hAnsi="Times New Roman"/>
                <w:shd w:val="clear" w:color="auto" w:fill="FFFFFF"/>
              </w:rPr>
              <w:t>-Aktywność na zajęciach,</w:t>
            </w:r>
          </w:p>
          <w:p w:rsidR="0096770C" w:rsidRPr="009672A0" w:rsidRDefault="0096770C" w:rsidP="00CB58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9672A0">
              <w:rPr>
                <w:rFonts w:ascii="Times New Roman" w:hAnsi="Times New Roman"/>
                <w:shd w:val="clear" w:color="auto" w:fill="FFFFFF"/>
              </w:rPr>
              <w:t>-Obowiązkowa obecność na zajęciach,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shd w:val="clear" w:color="auto" w:fill="D8D8D8"/>
              </w:rPr>
            </w:pPr>
            <w:r w:rsidRPr="009672A0">
              <w:rPr>
                <w:rFonts w:ascii="Times New Roman" w:hAnsi="Times New Roman"/>
                <w:shd w:val="clear" w:color="auto" w:fill="FFFFFF"/>
              </w:rPr>
              <w:t>-Zaliczenie ćwiczeń na ocenę pozytywną (warunkiem zaliczenia ćwiczenia jest uzyskanie pozytywnej oceny z bieżącego materiału),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-Przedłużona obserwacja studenta,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-Ocena studentów.</w:t>
            </w: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96770C" w:rsidRPr="009672A0" w:rsidTr="00CB582F">
        <w:tc>
          <w:tcPr>
            <w:tcW w:w="3510" w:type="dxa"/>
            <w:gridSpan w:val="2"/>
            <w:vMerge/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gridSpan w:val="3"/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Fizjologia</w:t>
            </w: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96770C" w:rsidRPr="009672A0" w:rsidRDefault="0096770C" w:rsidP="00CB582F">
            <w:pPr>
              <w:pStyle w:val="Default"/>
              <w:jc w:val="both"/>
              <w:rPr>
                <w:b/>
                <w:color w:val="auto"/>
                <w:sz w:val="22"/>
                <w:szCs w:val="22"/>
              </w:rPr>
            </w:pPr>
            <w:r w:rsidRPr="009672A0">
              <w:rPr>
                <w:b/>
                <w:color w:val="auto"/>
                <w:sz w:val="22"/>
                <w:szCs w:val="22"/>
              </w:rPr>
              <w:t>W zakresie wiedzy absolwent zna i rozumie: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9672A0">
              <w:rPr>
                <w:rFonts w:ascii="Times New Roman" w:hAnsi="Times New Roman"/>
              </w:rPr>
              <w:t>A.W</w:t>
            </w:r>
            <w:proofErr w:type="gramEnd"/>
            <w:r w:rsidRPr="009672A0">
              <w:rPr>
                <w:rFonts w:ascii="Times New Roman" w:hAnsi="Times New Roman"/>
              </w:rPr>
              <w:t>3.</w:t>
            </w:r>
            <w:r w:rsidRPr="009672A0">
              <w:rPr>
                <w:rFonts w:ascii="Times New Roman" w:hAnsi="Times New Roman"/>
              </w:rPr>
              <w:tab/>
              <w:t xml:space="preserve">neurohormonalną regulację procesów fizjologicznych i elektrofizjologicznych zachodzących w organizmie człowieka; 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9672A0">
              <w:rPr>
                <w:rFonts w:ascii="Times New Roman" w:hAnsi="Times New Roman"/>
              </w:rPr>
              <w:t>A.W</w:t>
            </w:r>
            <w:proofErr w:type="gramEnd"/>
            <w:r w:rsidRPr="009672A0">
              <w:rPr>
                <w:rFonts w:ascii="Times New Roman" w:hAnsi="Times New Roman"/>
              </w:rPr>
              <w:t>4.</w:t>
            </w:r>
            <w:r w:rsidRPr="009672A0">
              <w:rPr>
                <w:rFonts w:ascii="Times New Roman" w:hAnsi="Times New Roman"/>
              </w:rPr>
              <w:tab/>
              <w:t xml:space="preserve">fizjologię poszczególnych układów i narządów organizmu człowieka: układu kostno- -stawowo-mięśniowego, układu krążenia, układu krwiotwórczego, układu oddechowego, układu pokarmowego, układu moczowo-płciowego, układu nerwowego, narządów zmysłów, powłoki wspólnej, układu hormonalnego, układu immunologicznego 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9672A0">
              <w:rPr>
                <w:rFonts w:ascii="Times New Roman" w:hAnsi="Times New Roman"/>
              </w:rPr>
              <w:t>A.W</w:t>
            </w:r>
            <w:proofErr w:type="gramEnd"/>
            <w:r w:rsidRPr="009672A0">
              <w:rPr>
                <w:rFonts w:ascii="Times New Roman" w:hAnsi="Times New Roman"/>
              </w:rPr>
              <w:t>5.</w:t>
            </w:r>
            <w:r w:rsidRPr="009672A0">
              <w:rPr>
                <w:rFonts w:ascii="Times New Roman" w:hAnsi="Times New Roman"/>
              </w:rPr>
              <w:tab/>
              <w:t xml:space="preserve">fizjologię rozrodu i laktacji; 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9672A0">
              <w:rPr>
                <w:rFonts w:ascii="Times New Roman" w:hAnsi="Times New Roman"/>
              </w:rPr>
              <w:t>A.W</w:t>
            </w:r>
            <w:proofErr w:type="gramEnd"/>
            <w:r w:rsidRPr="009672A0">
              <w:rPr>
                <w:rFonts w:ascii="Times New Roman" w:hAnsi="Times New Roman"/>
              </w:rPr>
              <w:t>6.</w:t>
            </w:r>
            <w:r w:rsidRPr="009672A0">
              <w:rPr>
                <w:rFonts w:ascii="Times New Roman" w:hAnsi="Times New Roman"/>
              </w:rPr>
              <w:tab/>
              <w:t xml:space="preserve">udział układów i narządów organizmu człowieka w utrzymaniu jego homeostazy oraz zmiany w funkcjonowaniu 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 xml:space="preserve">organizmu jako całości w przypadku zaburzenia jego homeostazy; 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9672A0">
              <w:rPr>
                <w:rFonts w:ascii="Times New Roman" w:hAnsi="Times New Roman"/>
              </w:rPr>
              <w:t>A.W</w:t>
            </w:r>
            <w:proofErr w:type="gramEnd"/>
            <w:r w:rsidRPr="009672A0">
              <w:rPr>
                <w:rFonts w:ascii="Times New Roman" w:hAnsi="Times New Roman"/>
              </w:rPr>
              <w:t>7.</w:t>
            </w:r>
            <w:r w:rsidRPr="009672A0">
              <w:rPr>
                <w:rFonts w:ascii="Times New Roman" w:hAnsi="Times New Roman"/>
              </w:rPr>
              <w:tab/>
              <w:t xml:space="preserve">podstawy działania układów regulacji oraz rolę sprzężenia zwrotnego dodatniego i ujemnego w utrzymaniu homeostazy; </w:t>
            </w: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9672A0">
              <w:rPr>
                <w:rFonts w:ascii="Times New Roman" w:hAnsi="Times New Roman"/>
              </w:rPr>
              <w:t>A.W</w:t>
            </w:r>
            <w:proofErr w:type="gramEnd"/>
            <w:r w:rsidRPr="009672A0">
              <w:rPr>
                <w:rFonts w:ascii="Times New Roman" w:hAnsi="Times New Roman"/>
              </w:rPr>
              <w:t>8.</w:t>
            </w:r>
            <w:r w:rsidRPr="009672A0">
              <w:rPr>
                <w:rFonts w:ascii="Times New Roman" w:hAnsi="Times New Roman"/>
              </w:rPr>
              <w:tab/>
              <w:t xml:space="preserve">mechanizmy odporności wrodzonej i nabytej oraz humoralnej i komórkowej; </w:t>
            </w: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W zakresie umiejętności absolwent potrafi:</w:t>
            </w:r>
          </w:p>
          <w:p w:rsidR="0096770C" w:rsidRPr="009672A0" w:rsidRDefault="0096770C" w:rsidP="00CB582F">
            <w:pPr>
              <w:spacing w:after="0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 xml:space="preserve">A.U2. opisywać zmiany w funkcjonowaniu organizmu człowieka jako całości w sytuacji zaburzenia jego homeostazy; </w:t>
            </w: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9672A0">
              <w:rPr>
                <w:rFonts w:ascii="Times New Roman" w:hAnsi="Times New Roman"/>
              </w:rPr>
              <w:t>A.U</w:t>
            </w:r>
            <w:proofErr w:type="gramEnd"/>
            <w:r w:rsidRPr="009672A0">
              <w:rPr>
                <w:rFonts w:ascii="Times New Roman" w:hAnsi="Times New Roman"/>
              </w:rPr>
              <w:t xml:space="preserve">3. interpretować fizjologiczne procesy, ze szczególnym uwzględnieniem neurohormonalnej regulacji procesów fizjologicznych; </w:t>
            </w: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W zakresie kompetencji absolwent jest gotów do: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lastRenderedPageBreak/>
              <w:t>K.5.</w:t>
            </w: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 zasięgania opinii ekspertów w przypadku trudności z samodzielnym rozwiązaniem problemu;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>K.7.</w:t>
            </w: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 dostrzegania i rozpoznawania własnych ograniczeń w zakresie wiedzy, umiejętności i kompetencji społecznych oraz dokonywania samooceny deficytów i potrzeb edukacyjnych.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lastRenderedPageBreak/>
              <w:t>-Wykłady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 Ćwiczenia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 Samokształcenie</w:t>
            </w: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-Metody dydaktyczne eksponujące: inscenizacja, pokaz.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 xml:space="preserve"> -Metody dydaktyczne podające: opis, opowiadanie, pogadanka, wykład informacyjny, wykład problemowy.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-Metody dydaktyczne poszukujące: ćwiczeniowa, giełda pomysłów, klasyczna metoda problemowa, obserwacji, projektu, studium przypadku.</w:t>
            </w: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97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9672A0">
              <w:rPr>
                <w:rFonts w:ascii="Times New Roman" w:hAnsi="Times New Roman"/>
                <w:bCs/>
              </w:rPr>
              <w:t>-Egzamin,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  <w:bCs/>
              </w:rPr>
              <w:t>-</w:t>
            </w:r>
            <w:r w:rsidRPr="009672A0">
              <w:rPr>
                <w:rFonts w:ascii="Times New Roman" w:hAnsi="Times New Roman"/>
              </w:rPr>
              <w:t xml:space="preserve">Kolokwium pisemne (test jednokrotnego wyboru, test wielokrotnego wyboru),  </w:t>
            </w:r>
          </w:p>
          <w:p w:rsidR="0096770C" w:rsidRPr="009672A0" w:rsidRDefault="0096770C" w:rsidP="00CB58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9672A0">
              <w:rPr>
                <w:rFonts w:ascii="Times New Roman" w:hAnsi="Times New Roman"/>
                <w:shd w:val="clear" w:color="auto" w:fill="FFFFFF"/>
              </w:rPr>
              <w:t>-Kolokwium w formie opisowej,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lang w:eastAsia="pl-PL"/>
              </w:rPr>
              <w:t>-Realizacja samokształcenia w formie, eseju i/lub prezentacji multimedialnej,</w:t>
            </w:r>
          </w:p>
          <w:p w:rsidR="0096770C" w:rsidRPr="009672A0" w:rsidRDefault="0096770C" w:rsidP="00CB58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9672A0">
              <w:rPr>
                <w:rFonts w:ascii="Times New Roman" w:hAnsi="Times New Roman"/>
                <w:shd w:val="clear" w:color="auto" w:fill="FFFFFF"/>
              </w:rPr>
              <w:t>-Aktywność na zajęciach,</w:t>
            </w:r>
          </w:p>
          <w:p w:rsidR="0096770C" w:rsidRPr="009672A0" w:rsidRDefault="0096770C" w:rsidP="00CB58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9672A0">
              <w:rPr>
                <w:rFonts w:ascii="Times New Roman" w:hAnsi="Times New Roman"/>
                <w:shd w:val="clear" w:color="auto" w:fill="FFFFFF"/>
              </w:rPr>
              <w:t>-Obowiązkowa obecność na zajęciach,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shd w:val="clear" w:color="auto" w:fill="D8D8D8"/>
              </w:rPr>
            </w:pPr>
            <w:r w:rsidRPr="009672A0">
              <w:rPr>
                <w:rFonts w:ascii="Times New Roman" w:hAnsi="Times New Roman"/>
                <w:shd w:val="clear" w:color="auto" w:fill="FFFFFF"/>
              </w:rPr>
              <w:t>-Zaliczenie ćwiczeń na ocenę pozytywną (warunkiem zaliczenia ćwiczenia jest uzyskanie pozytywnej oceny z bieżącego materiału),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-Przedłużona obserwacja studenta,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-Ocena studentów.</w:t>
            </w: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rPr>
                <w:rFonts w:ascii="Times New Roman" w:hAnsi="Times New Roman"/>
                <w:b/>
              </w:rPr>
            </w:pPr>
          </w:p>
        </w:tc>
      </w:tr>
      <w:tr w:rsidR="0096770C" w:rsidRPr="009672A0" w:rsidTr="00CB582F">
        <w:trPr>
          <w:trHeight w:val="2364"/>
        </w:trPr>
        <w:tc>
          <w:tcPr>
            <w:tcW w:w="3510" w:type="dxa"/>
            <w:gridSpan w:val="2"/>
            <w:vMerge/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Patologia</w:t>
            </w: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96770C" w:rsidRPr="009672A0" w:rsidRDefault="0096770C" w:rsidP="00CB582F">
            <w:pPr>
              <w:pStyle w:val="Default"/>
              <w:jc w:val="both"/>
              <w:rPr>
                <w:b/>
                <w:color w:val="auto"/>
                <w:sz w:val="22"/>
                <w:szCs w:val="22"/>
              </w:rPr>
            </w:pPr>
            <w:r w:rsidRPr="009672A0">
              <w:rPr>
                <w:b/>
                <w:color w:val="auto"/>
                <w:sz w:val="22"/>
                <w:szCs w:val="22"/>
              </w:rPr>
              <w:t>W zakresie wiedzy absolwent zna i rozumie: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9672A0">
              <w:rPr>
                <w:rFonts w:ascii="Times New Roman" w:hAnsi="Times New Roman"/>
              </w:rPr>
              <w:t>A.W</w:t>
            </w:r>
            <w:proofErr w:type="gramEnd"/>
            <w:r w:rsidRPr="009672A0">
              <w:rPr>
                <w:rFonts w:ascii="Times New Roman" w:hAnsi="Times New Roman"/>
              </w:rPr>
              <w:t>9.</w:t>
            </w:r>
            <w:r w:rsidRPr="009672A0">
              <w:rPr>
                <w:rFonts w:ascii="Times New Roman" w:hAnsi="Times New Roman"/>
              </w:rPr>
              <w:tab/>
              <w:t xml:space="preserve">podstawowe pojęcia z zakresu patologii organizmu człowieka; 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9672A0">
              <w:rPr>
                <w:rFonts w:ascii="Times New Roman" w:hAnsi="Times New Roman"/>
              </w:rPr>
              <w:t>A.W</w:t>
            </w:r>
            <w:proofErr w:type="gramEnd"/>
            <w:r w:rsidRPr="009672A0">
              <w:rPr>
                <w:rFonts w:ascii="Times New Roman" w:hAnsi="Times New Roman"/>
              </w:rPr>
              <w:t xml:space="preserve">10. czynniki chorobotwórcze zewnętrzne i wewnętrzne, modyfikowalne i niemodyfikowalne oraz ich wpływ na organizm człowieka; 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9672A0">
              <w:rPr>
                <w:rFonts w:ascii="Times New Roman" w:hAnsi="Times New Roman"/>
              </w:rPr>
              <w:t>A.W</w:t>
            </w:r>
            <w:proofErr w:type="gramEnd"/>
            <w:r w:rsidRPr="009672A0">
              <w:rPr>
                <w:rFonts w:ascii="Times New Roman" w:hAnsi="Times New Roman"/>
              </w:rPr>
              <w:t xml:space="preserve">11. zagadnienia z zakresu patologii szczegółowej układu kostno-stawowo-mięśniowego, układu krążenia, układu krwiotwórczego, układu oddechowego, układu pokarmowego, układu moczowo-płciowego, układu nerwowego, narządów zmysłów, układu hormonalnego, układu immunologicznego oraz zaburzeń metabolicznych, gospodarki wodno-elektrolitowej i kwasowo-zasadowej; </w:t>
            </w: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9672A0">
              <w:rPr>
                <w:rFonts w:ascii="Times New Roman" w:hAnsi="Times New Roman"/>
              </w:rPr>
              <w:t>A.W</w:t>
            </w:r>
            <w:proofErr w:type="gramEnd"/>
            <w:r w:rsidRPr="009672A0">
              <w:rPr>
                <w:rFonts w:ascii="Times New Roman" w:hAnsi="Times New Roman"/>
              </w:rPr>
              <w:t xml:space="preserve">12. podstawy zaburzeń w funkcjonowaniu układu immunologicznego: alergie, choroby autoimmunologiczne, immunologia nowotworów; </w:t>
            </w: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W zakresie umiejętności absolwent potrafi:</w:t>
            </w: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9672A0">
              <w:rPr>
                <w:rFonts w:ascii="Times New Roman" w:hAnsi="Times New Roman"/>
              </w:rPr>
              <w:t>A.U</w:t>
            </w:r>
            <w:proofErr w:type="gramEnd"/>
            <w:r w:rsidRPr="009672A0">
              <w:rPr>
                <w:rFonts w:ascii="Times New Roman" w:hAnsi="Times New Roman"/>
              </w:rPr>
              <w:t>4. łączyć zmiany morfologiczno-czynnościowe w obrębie tkanek, narządów i układów z objawami klinicznymi i wynikami badań diagnostycznych oraz wskazywać konsekwencje rozwijających się zmian patologicznych dla organizmu człowieka;</w:t>
            </w: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lastRenderedPageBreak/>
              <w:t>W zakresie kompetencji absolwent jest gotów do: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>K.5.</w:t>
            </w: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 zasięgania opinii ekspertów w przypadku trudności z samodzielnym rozwiązaniem problemu;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>K.7.</w:t>
            </w: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 dostrzegania i rozpoznawania własnych ograniczeń w zakresie wiedzy, umiejętności i kompetencji społecznych oraz dokonywania samooceny deficytów i potrzeb edukacyjnych.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lastRenderedPageBreak/>
              <w:t>-Wykłady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 Ćwiczenia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 Samokształcenie</w:t>
            </w: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-Metody dydaktyczne eksponujące: inscenizacja, pokaz.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 xml:space="preserve"> -Metody dydaktyczne podające: opis, opowiadanie, pogadanka, wykład informacyjny, wykład problemowy.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-Metody dydaktyczne poszukujące: ćwiczeniowa, giełda pomysłów, klasyczna metoda problemowa, obserwacji, projektu, studium przypadku.</w:t>
            </w: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97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9672A0">
              <w:rPr>
                <w:rFonts w:ascii="Times New Roman" w:hAnsi="Times New Roman"/>
                <w:bCs/>
              </w:rPr>
              <w:lastRenderedPageBreak/>
              <w:t>-Zaliczenie z oceną,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  <w:bCs/>
              </w:rPr>
              <w:t>-</w:t>
            </w:r>
            <w:r w:rsidRPr="009672A0">
              <w:rPr>
                <w:rFonts w:ascii="Times New Roman" w:hAnsi="Times New Roman"/>
              </w:rPr>
              <w:t xml:space="preserve">Kolokwium pisemne (test jednokrotnego wyboru, test wielokrotnego wyboru),  </w:t>
            </w:r>
          </w:p>
          <w:p w:rsidR="0096770C" w:rsidRPr="009672A0" w:rsidRDefault="0096770C" w:rsidP="00CB58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9672A0">
              <w:rPr>
                <w:rFonts w:ascii="Times New Roman" w:hAnsi="Times New Roman"/>
                <w:shd w:val="clear" w:color="auto" w:fill="FFFFFF"/>
              </w:rPr>
              <w:t>-Kolokwium w formie opisowej,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lang w:eastAsia="pl-PL"/>
              </w:rPr>
              <w:t>-Realizacja samokształcenia w formie, eseju i/lub prezentacji multimedialnej,</w:t>
            </w:r>
          </w:p>
          <w:p w:rsidR="0096770C" w:rsidRPr="009672A0" w:rsidRDefault="0096770C" w:rsidP="00CB58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9672A0">
              <w:rPr>
                <w:rFonts w:ascii="Times New Roman" w:hAnsi="Times New Roman"/>
                <w:shd w:val="clear" w:color="auto" w:fill="FFFFFF"/>
              </w:rPr>
              <w:t>-Aktywność na zajęciach,</w:t>
            </w:r>
          </w:p>
          <w:p w:rsidR="0096770C" w:rsidRPr="009672A0" w:rsidRDefault="0096770C" w:rsidP="00CB58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9672A0">
              <w:rPr>
                <w:rFonts w:ascii="Times New Roman" w:hAnsi="Times New Roman"/>
                <w:shd w:val="clear" w:color="auto" w:fill="FFFFFF"/>
              </w:rPr>
              <w:t>-Obowiązkowa obecność na zajęciach,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shd w:val="clear" w:color="auto" w:fill="D8D8D8"/>
              </w:rPr>
            </w:pPr>
            <w:r w:rsidRPr="009672A0">
              <w:rPr>
                <w:rFonts w:ascii="Times New Roman" w:hAnsi="Times New Roman"/>
                <w:shd w:val="clear" w:color="auto" w:fill="FFFFFF"/>
              </w:rPr>
              <w:t>-Zaliczenie ćwiczeń na ocenę pozytywną (warunkiem zaliczenia ćwiczenia jest uzyskanie pozytywnej oceny z bieżącego materiału),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-Przedłużona obserwacja studenta,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-Ocena studentów.</w:t>
            </w: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96770C" w:rsidRPr="009672A0" w:rsidTr="00CB582F">
        <w:trPr>
          <w:trHeight w:val="1166"/>
        </w:trPr>
        <w:tc>
          <w:tcPr>
            <w:tcW w:w="3510" w:type="dxa"/>
            <w:gridSpan w:val="2"/>
            <w:vMerge/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Embriologia i genetyka</w:t>
            </w:r>
          </w:p>
        </w:tc>
        <w:tc>
          <w:tcPr>
            <w:tcW w:w="425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96770C" w:rsidRPr="009672A0" w:rsidRDefault="0096770C" w:rsidP="00CB582F">
            <w:pPr>
              <w:pStyle w:val="Default"/>
              <w:jc w:val="both"/>
              <w:rPr>
                <w:b/>
                <w:color w:val="auto"/>
                <w:sz w:val="22"/>
                <w:szCs w:val="22"/>
              </w:rPr>
            </w:pPr>
            <w:r w:rsidRPr="009672A0">
              <w:rPr>
                <w:b/>
                <w:color w:val="auto"/>
                <w:sz w:val="22"/>
                <w:szCs w:val="22"/>
              </w:rPr>
              <w:t>W zakresie wiedzy absolwent zna i rozumie:</w:t>
            </w:r>
          </w:p>
          <w:p w:rsidR="0096770C" w:rsidRPr="009672A0" w:rsidRDefault="0096770C" w:rsidP="00CB582F">
            <w:pPr>
              <w:spacing w:after="0"/>
              <w:rPr>
                <w:rFonts w:ascii="Times New Roman" w:hAnsi="Times New Roman"/>
              </w:rPr>
            </w:pPr>
            <w:proofErr w:type="gramStart"/>
            <w:r w:rsidRPr="009672A0">
              <w:rPr>
                <w:rFonts w:ascii="Times New Roman" w:hAnsi="Times New Roman"/>
              </w:rPr>
              <w:t>A.W</w:t>
            </w:r>
            <w:proofErr w:type="gramEnd"/>
            <w:r w:rsidRPr="009672A0">
              <w:rPr>
                <w:rFonts w:ascii="Times New Roman" w:hAnsi="Times New Roman"/>
              </w:rPr>
              <w:t xml:space="preserve">13. procesy spermatogenezy, </w:t>
            </w:r>
            <w:proofErr w:type="spellStart"/>
            <w:r w:rsidRPr="009672A0">
              <w:rPr>
                <w:rFonts w:ascii="Times New Roman" w:hAnsi="Times New Roman"/>
              </w:rPr>
              <w:t>spermiogenezy</w:t>
            </w:r>
            <w:proofErr w:type="spellEnd"/>
            <w:r w:rsidRPr="009672A0">
              <w:rPr>
                <w:rFonts w:ascii="Times New Roman" w:hAnsi="Times New Roman"/>
              </w:rPr>
              <w:t xml:space="preserve"> i owogenezy, zaplemnienia i zapłodnienia; </w:t>
            </w:r>
          </w:p>
          <w:p w:rsidR="0096770C" w:rsidRPr="009672A0" w:rsidRDefault="0096770C" w:rsidP="00CB582F">
            <w:pPr>
              <w:spacing w:after="0"/>
              <w:rPr>
                <w:rFonts w:ascii="Times New Roman" w:hAnsi="Times New Roman"/>
              </w:rPr>
            </w:pPr>
            <w:proofErr w:type="gramStart"/>
            <w:r w:rsidRPr="009672A0">
              <w:rPr>
                <w:rFonts w:ascii="Times New Roman" w:hAnsi="Times New Roman"/>
              </w:rPr>
              <w:t>A.W</w:t>
            </w:r>
            <w:proofErr w:type="gramEnd"/>
            <w:r w:rsidRPr="009672A0">
              <w:rPr>
                <w:rFonts w:ascii="Times New Roman" w:hAnsi="Times New Roman"/>
              </w:rPr>
              <w:t xml:space="preserve">14. stadia rozwoju zarodka ludzkiego, budowę i czynność błon płodowych i łożyska oraz etapy rozwoju poszczególnych narządów; </w:t>
            </w:r>
          </w:p>
          <w:p w:rsidR="0096770C" w:rsidRPr="009672A0" w:rsidRDefault="0096770C" w:rsidP="00CB582F">
            <w:pPr>
              <w:spacing w:after="0"/>
              <w:rPr>
                <w:rFonts w:ascii="Times New Roman" w:hAnsi="Times New Roman"/>
              </w:rPr>
            </w:pPr>
            <w:proofErr w:type="gramStart"/>
            <w:r w:rsidRPr="009672A0">
              <w:rPr>
                <w:rFonts w:ascii="Times New Roman" w:hAnsi="Times New Roman"/>
              </w:rPr>
              <w:t>A.W</w:t>
            </w:r>
            <w:proofErr w:type="gramEnd"/>
            <w:r w:rsidRPr="009672A0">
              <w:rPr>
                <w:rFonts w:ascii="Times New Roman" w:hAnsi="Times New Roman"/>
              </w:rPr>
              <w:t xml:space="preserve">15. uwarunkowania genetyczne grup krwi człowieka oraz konfliktu serologicznego w układzie Rh; </w:t>
            </w:r>
          </w:p>
          <w:p w:rsidR="0096770C" w:rsidRPr="009672A0" w:rsidRDefault="0096770C" w:rsidP="00CB582F">
            <w:pPr>
              <w:spacing w:after="0"/>
              <w:rPr>
                <w:rFonts w:ascii="Times New Roman" w:hAnsi="Times New Roman"/>
              </w:rPr>
            </w:pPr>
            <w:proofErr w:type="gramStart"/>
            <w:r w:rsidRPr="009672A0">
              <w:rPr>
                <w:rFonts w:ascii="Times New Roman" w:hAnsi="Times New Roman"/>
              </w:rPr>
              <w:t>A.W</w:t>
            </w:r>
            <w:proofErr w:type="gramEnd"/>
            <w:r w:rsidRPr="009672A0">
              <w:rPr>
                <w:rFonts w:ascii="Times New Roman" w:hAnsi="Times New Roman"/>
              </w:rPr>
              <w:t xml:space="preserve">16. budowę chromosomów oraz molekularne podłoże mutagenezy; </w:t>
            </w:r>
          </w:p>
          <w:p w:rsidR="0096770C" w:rsidRPr="009672A0" w:rsidRDefault="0096770C" w:rsidP="00CB582F">
            <w:pPr>
              <w:spacing w:after="0"/>
              <w:rPr>
                <w:rFonts w:ascii="Times New Roman" w:hAnsi="Times New Roman"/>
              </w:rPr>
            </w:pPr>
            <w:proofErr w:type="gramStart"/>
            <w:r w:rsidRPr="009672A0">
              <w:rPr>
                <w:rFonts w:ascii="Times New Roman" w:hAnsi="Times New Roman"/>
              </w:rPr>
              <w:t>A.W</w:t>
            </w:r>
            <w:proofErr w:type="gramEnd"/>
            <w:r w:rsidRPr="009672A0">
              <w:rPr>
                <w:rFonts w:ascii="Times New Roman" w:hAnsi="Times New Roman"/>
              </w:rPr>
              <w:t xml:space="preserve">17. zasady dziedziczenia różnej liczby cech, dziedziczenia cech ilościowych, niezależnego dziedziczenia cech i dziedziczenia </w:t>
            </w:r>
            <w:proofErr w:type="spellStart"/>
            <w:r w:rsidRPr="009672A0">
              <w:rPr>
                <w:rFonts w:ascii="Times New Roman" w:hAnsi="Times New Roman"/>
              </w:rPr>
              <w:t>pozajądrowej</w:t>
            </w:r>
            <w:proofErr w:type="spellEnd"/>
            <w:r w:rsidRPr="009672A0">
              <w:rPr>
                <w:rFonts w:ascii="Times New Roman" w:hAnsi="Times New Roman"/>
              </w:rPr>
              <w:t xml:space="preserve"> informacji genetycznej; </w:t>
            </w:r>
          </w:p>
          <w:p w:rsidR="0096770C" w:rsidRPr="009672A0" w:rsidRDefault="0096770C" w:rsidP="00CB582F">
            <w:pPr>
              <w:spacing w:after="0"/>
              <w:rPr>
                <w:rFonts w:ascii="Times New Roman" w:hAnsi="Times New Roman"/>
              </w:rPr>
            </w:pPr>
            <w:proofErr w:type="gramStart"/>
            <w:r w:rsidRPr="009672A0">
              <w:rPr>
                <w:rFonts w:ascii="Times New Roman" w:hAnsi="Times New Roman"/>
              </w:rPr>
              <w:t>A.W</w:t>
            </w:r>
            <w:proofErr w:type="gramEnd"/>
            <w:r w:rsidRPr="009672A0">
              <w:rPr>
                <w:rFonts w:ascii="Times New Roman" w:hAnsi="Times New Roman"/>
              </w:rPr>
              <w:t xml:space="preserve">18. problematykę chorób uwarunkowanych genetycznie i jej znaczenie w diagnostyce, w tym w diagnostyce prenatalnej; </w:t>
            </w:r>
          </w:p>
          <w:p w:rsidR="0096770C" w:rsidRPr="009672A0" w:rsidRDefault="0096770C" w:rsidP="00CB582F">
            <w:pPr>
              <w:spacing w:after="0"/>
              <w:rPr>
                <w:rFonts w:ascii="Times New Roman" w:hAnsi="Times New Roman"/>
              </w:rPr>
            </w:pPr>
            <w:proofErr w:type="gramStart"/>
            <w:r w:rsidRPr="009672A0">
              <w:rPr>
                <w:rFonts w:ascii="Times New Roman" w:hAnsi="Times New Roman"/>
              </w:rPr>
              <w:t>A.W</w:t>
            </w:r>
            <w:proofErr w:type="gramEnd"/>
            <w:r w:rsidRPr="009672A0">
              <w:rPr>
                <w:rFonts w:ascii="Times New Roman" w:hAnsi="Times New Roman"/>
              </w:rPr>
              <w:t xml:space="preserve">19. problematykę genetycznych i immunologicznych przyczyn niepłodności; </w:t>
            </w: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9672A0">
              <w:rPr>
                <w:rFonts w:ascii="Times New Roman" w:hAnsi="Times New Roman"/>
              </w:rPr>
              <w:lastRenderedPageBreak/>
              <w:t>A.W</w:t>
            </w:r>
            <w:proofErr w:type="gramEnd"/>
            <w:r w:rsidRPr="009672A0">
              <w:rPr>
                <w:rFonts w:ascii="Times New Roman" w:hAnsi="Times New Roman"/>
              </w:rPr>
              <w:t>20. nowoczesne techniki badań genetycznych;</w:t>
            </w: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W zakresie umiejętności absolwent potrafi:</w:t>
            </w:r>
          </w:p>
          <w:p w:rsidR="0096770C" w:rsidRPr="009672A0" w:rsidRDefault="0096770C" w:rsidP="00CB582F">
            <w:pPr>
              <w:spacing w:after="0"/>
              <w:rPr>
                <w:rFonts w:ascii="Times New Roman" w:hAnsi="Times New Roman"/>
              </w:rPr>
            </w:pPr>
            <w:proofErr w:type="gramStart"/>
            <w:r w:rsidRPr="009672A0">
              <w:rPr>
                <w:rFonts w:ascii="Times New Roman" w:hAnsi="Times New Roman"/>
              </w:rPr>
              <w:t>A.U</w:t>
            </w:r>
            <w:proofErr w:type="gramEnd"/>
            <w:r w:rsidRPr="009672A0">
              <w:rPr>
                <w:rFonts w:ascii="Times New Roman" w:hAnsi="Times New Roman"/>
              </w:rPr>
              <w:t xml:space="preserve">5. szacować ryzyko ujawnienia się danej choroby w oparciu o zasady dziedziczenia i wpływ czynników środowiskowych; </w:t>
            </w: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9672A0">
              <w:rPr>
                <w:rFonts w:ascii="Times New Roman" w:hAnsi="Times New Roman"/>
              </w:rPr>
              <w:t>A.U</w:t>
            </w:r>
            <w:proofErr w:type="gramEnd"/>
            <w:r w:rsidRPr="009672A0">
              <w:rPr>
                <w:rFonts w:ascii="Times New Roman" w:hAnsi="Times New Roman"/>
              </w:rPr>
              <w:t>6. wykorzystywać uwarunkowania chorób genetycznych w profilaktyce chorób oraz w diagnostyce prenatalnej;</w:t>
            </w: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W zakresie kompetencji absolwent jest gotów do: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>K.5.</w:t>
            </w: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 zasięgania opinii ekspertów w przypadku trudności z samodzielnym rozwiązaniem problemu;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>K.7.</w:t>
            </w: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 dostrzegania i rozpoznawania własnych ograniczeń w zakresie wiedzy, umiejętności i kompetencji społecznych oraz dokonywania samooceny deficytów i potrzeb edukacyjnych.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lastRenderedPageBreak/>
              <w:t>-Wykłady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 Ćwiczenia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 Samokształcenie</w:t>
            </w: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-Metody dydaktyczne eksponujące: inscenizacja, pokaz.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 xml:space="preserve"> -Metody dydaktyczne podające: opis, opowiadanie, pogadanka, wykład informacyjny, wykład problemowy.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-Metody dydaktyczne poszukujące: ćwiczeniowa, giełda pomysłów, klasyczna metoda problemowa, obserwacji, projektu, studium przypadku.</w:t>
            </w: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97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9672A0">
              <w:rPr>
                <w:rFonts w:ascii="Times New Roman" w:hAnsi="Times New Roman"/>
                <w:bCs/>
              </w:rPr>
              <w:lastRenderedPageBreak/>
              <w:t>-Zaliczenie z oceną,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  <w:bCs/>
              </w:rPr>
              <w:t>-</w:t>
            </w:r>
            <w:r w:rsidRPr="009672A0">
              <w:rPr>
                <w:rFonts w:ascii="Times New Roman" w:hAnsi="Times New Roman"/>
              </w:rPr>
              <w:t xml:space="preserve">Kolokwium pisemne (test jednokrotnego wyboru, test wielokrotnego wyboru),  </w:t>
            </w:r>
          </w:p>
          <w:p w:rsidR="0096770C" w:rsidRPr="009672A0" w:rsidRDefault="0096770C" w:rsidP="00CB58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9672A0">
              <w:rPr>
                <w:rFonts w:ascii="Times New Roman" w:hAnsi="Times New Roman"/>
                <w:shd w:val="clear" w:color="auto" w:fill="FFFFFF"/>
              </w:rPr>
              <w:t>-Kolokwium w formie opisowej,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lang w:eastAsia="pl-PL"/>
              </w:rPr>
              <w:t>-Realizacja samokształcenia w formie, eseju i/lub prezentacji multimedialnej,</w:t>
            </w:r>
          </w:p>
          <w:p w:rsidR="0096770C" w:rsidRPr="009672A0" w:rsidRDefault="0096770C" w:rsidP="00CB58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9672A0">
              <w:rPr>
                <w:rFonts w:ascii="Times New Roman" w:hAnsi="Times New Roman"/>
                <w:shd w:val="clear" w:color="auto" w:fill="FFFFFF"/>
              </w:rPr>
              <w:t>-Aktywność na zajęciach,</w:t>
            </w:r>
          </w:p>
          <w:p w:rsidR="0096770C" w:rsidRPr="009672A0" w:rsidRDefault="0096770C" w:rsidP="00CB58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9672A0">
              <w:rPr>
                <w:rFonts w:ascii="Times New Roman" w:hAnsi="Times New Roman"/>
                <w:shd w:val="clear" w:color="auto" w:fill="FFFFFF"/>
              </w:rPr>
              <w:t>-Obowiązkowa obecność na zajęciach,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shd w:val="clear" w:color="auto" w:fill="D8D8D8"/>
              </w:rPr>
            </w:pPr>
            <w:r w:rsidRPr="009672A0">
              <w:rPr>
                <w:rFonts w:ascii="Times New Roman" w:hAnsi="Times New Roman"/>
                <w:shd w:val="clear" w:color="auto" w:fill="FFFFFF"/>
              </w:rPr>
              <w:t>-Zaliczenie ćwiczeń na ocenę pozytywną (warunkiem zaliczenia ćwiczenia jest uzyskanie pozytywnej oceny z bieżącego materiału),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-Przedłużona obserwacja studenta,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-Ocena studentów.</w:t>
            </w: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96770C" w:rsidRPr="009672A0" w:rsidTr="00CB582F">
        <w:tc>
          <w:tcPr>
            <w:tcW w:w="3510" w:type="dxa"/>
            <w:gridSpan w:val="2"/>
            <w:vMerge/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gridSpan w:val="3"/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Biochemia i biofizyka</w:t>
            </w:r>
          </w:p>
        </w:tc>
        <w:tc>
          <w:tcPr>
            <w:tcW w:w="4255" w:type="dxa"/>
            <w:gridSpan w:val="4"/>
          </w:tcPr>
          <w:p w:rsidR="0096770C" w:rsidRPr="009672A0" w:rsidRDefault="0096770C" w:rsidP="00CB582F">
            <w:pPr>
              <w:pStyle w:val="Default"/>
              <w:jc w:val="both"/>
              <w:rPr>
                <w:b/>
                <w:color w:val="auto"/>
                <w:sz w:val="22"/>
                <w:szCs w:val="22"/>
              </w:rPr>
            </w:pPr>
            <w:r w:rsidRPr="009672A0">
              <w:rPr>
                <w:b/>
                <w:color w:val="auto"/>
                <w:sz w:val="22"/>
                <w:szCs w:val="22"/>
              </w:rPr>
              <w:t>W zakresie wiedzy absolwent zna i rozumie:</w:t>
            </w:r>
          </w:p>
          <w:p w:rsidR="0096770C" w:rsidRPr="009672A0" w:rsidRDefault="0096770C" w:rsidP="00CB582F">
            <w:pPr>
              <w:spacing w:after="0"/>
              <w:rPr>
                <w:rFonts w:ascii="Times New Roman" w:hAnsi="Times New Roman"/>
              </w:rPr>
            </w:pPr>
            <w:proofErr w:type="gramStart"/>
            <w:r w:rsidRPr="009672A0">
              <w:rPr>
                <w:rFonts w:ascii="Times New Roman" w:hAnsi="Times New Roman"/>
              </w:rPr>
              <w:t>A.W</w:t>
            </w:r>
            <w:proofErr w:type="gramEnd"/>
            <w:r w:rsidRPr="009672A0">
              <w:rPr>
                <w:rFonts w:ascii="Times New Roman" w:hAnsi="Times New Roman"/>
              </w:rPr>
              <w:t xml:space="preserve">21. podstawy fizykochemiczne działania zmysłów wykorzystujących fizyczne nośniki informacji (fale dźwiękowe i elektromagnetyczne); </w:t>
            </w:r>
          </w:p>
          <w:p w:rsidR="0096770C" w:rsidRPr="009672A0" w:rsidRDefault="0096770C" w:rsidP="00CB582F">
            <w:pPr>
              <w:spacing w:after="0"/>
              <w:rPr>
                <w:rFonts w:ascii="Times New Roman" w:hAnsi="Times New Roman"/>
              </w:rPr>
            </w:pPr>
            <w:proofErr w:type="gramStart"/>
            <w:r w:rsidRPr="009672A0">
              <w:rPr>
                <w:rFonts w:ascii="Times New Roman" w:hAnsi="Times New Roman"/>
              </w:rPr>
              <w:t>A.W</w:t>
            </w:r>
            <w:proofErr w:type="gramEnd"/>
            <w:r w:rsidRPr="009672A0">
              <w:rPr>
                <w:rFonts w:ascii="Times New Roman" w:hAnsi="Times New Roman"/>
              </w:rPr>
              <w:t xml:space="preserve">22. mechanizmy regulacji i biofizyczne podstawy funkcjonowania metabolizmu w organizmie człowieka; </w:t>
            </w:r>
          </w:p>
          <w:p w:rsidR="0096770C" w:rsidRPr="009672A0" w:rsidRDefault="0096770C" w:rsidP="00CB582F">
            <w:pPr>
              <w:spacing w:after="0"/>
              <w:rPr>
                <w:rFonts w:ascii="Times New Roman" w:hAnsi="Times New Roman"/>
              </w:rPr>
            </w:pPr>
            <w:proofErr w:type="gramStart"/>
            <w:r w:rsidRPr="009672A0">
              <w:rPr>
                <w:rFonts w:ascii="Times New Roman" w:hAnsi="Times New Roman"/>
              </w:rPr>
              <w:t>A.W</w:t>
            </w:r>
            <w:proofErr w:type="gramEnd"/>
            <w:r w:rsidRPr="009672A0">
              <w:rPr>
                <w:rFonts w:ascii="Times New Roman" w:hAnsi="Times New Roman"/>
              </w:rPr>
              <w:t xml:space="preserve">23. rolę witamin, aminokwasów, nukleozydów, monosacharydów, kwasów karboksylowych i ich pochodnych, wchodzących w skład makrocząsteczek obecnych w komórkach, macierzy zewnątrzkomórkowej i płynach ustrojowych; </w:t>
            </w:r>
          </w:p>
          <w:p w:rsidR="0096770C" w:rsidRPr="009672A0" w:rsidRDefault="0096770C" w:rsidP="00CB582F">
            <w:pPr>
              <w:spacing w:after="0"/>
              <w:rPr>
                <w:rFonts w:ascii="Times New Roman" w:hAnsi="Times New Roman"/>
              </w:rPr>
            </w:pPr>
            <w:proofErr w:type="gramStart"/>
            <w:r w:rsidRPr="009672A0">
              <w:rPr>
                <w:rFonts w:ascii="Times New Roman" w:hAnsi="Times New Roman"/>
              </w:rPr>
              <w:t>A.W</w:t>
            </w:r>
            <w:proofErr w:type="gramEnd"/>
            <w:r w:rsidRPr="009672A0">
              <w:rPr>
                <w:rFonts w:ascii="Times New Roman" w:hAnsi="Times New Roman"/>
              </w:rPr>
              <w:t xml:space="preserve">24. wpływ na organizm człowieka czynników zewnętrznych takich jak </w:t>
            </w:r>
            <w:r w:rsidRPr="009672A0">
              <w:rPr>
                <w:rFonts w:ascii="Times New Roman" w:hAnsi="Times New Roman"/>
              </w:rPr>
              <w:lastRenderedPageBreak/>
              <w:t>temperatura, grawitacja, ciśnienie, pole elektromagnetyczne oraz promieniowanie jonizujące, w tym radonu występującego w środowisku;</w:t>
            </w: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W zakresie umiejętności absolwent potrafi: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9672A0">
              <w:rPr>
                <w:rFonts w:ascii="Times New Roman" w:hAnsi="Times New Roman"/>
              </w:rPr>
              <w:t>A.U</w:t>
            </w:r>
            <w:proofErr w:type="gramEnd"/>
            <w:r w:rsidRPr="009672A0">
              <w:rPr>
                <w:rFonts w:ascii="Times New Roman" w:hAnsi="Times New Roman"/>
              </w:rPr>
              <w:t xml:space="preserve">7. współuczestniczyć w doborze metod diagnostycznych w poszczególnych stanach klinicznych z wykorzystaniem wiedzy z zakresu biochemii i biofizyki; </w:t>
            </w: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9672A0">
              <w:rPr>
                <w:rFonts w:ascii="Times New Roman" w:hAnsi="Times New Roman"/>
              </w:rPr>
              <w:t>A.U</w:t>
            </w:r>
            <w:proofErr w:type="gramEnd"/>
            <w:r w:rsidRPr="009672A0">
              <w:rPr>
                <w:rFonts w:ascii="Times New Roman" w:hAnsi="Times New Roman"/>
              </w:rPr>
              <w:t xml:space="preserve">8. współuczestniczyć w zapobieganiu błędom </w:t>
            </w:r>
            <w:proofErr w:type="spellStart"/>
            <w:r w:rsidRPr="009672A0">
              <w:rPr>
                <w:rFonts w:ascii="Times New Roman" w:hAnsi="Times New Roman"/>
              </w:rPr>
              <w:t>przedlaboratoryjnym</w:t>
            </w:r>
            <w:proofErr w:type="spellEnd"/>
            <w:r w:rsidRPr="009672A0">
              <w:rPr>
                <w:rFonts w:ascii="Times New Roman" w:hAnsi="Times New Roman"/>
              </w:rPr>
              <w:t xml:space="preserve">; </w:t>
            </w: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9672A0">
              <w:rPr>
                <w:rFonts w:ascii="Times New Roman" w:hAnsi="Times New Roman"/>
              </w:rPr>
              <w:t>A.U</w:t>
            </w:r>
            <w:proofErr w:type="gramEnd"/>
            <w:r w:rsidRPr="009672A0">
              <w:rPr>
                <w:rFonts w:ascii="Times New Roman" w:hAnsi="Times New Roman"/>
              </w:rPr>
              <w:t>9. właściwie interpretować wyniki badań laboratoryjnych;</w:t>
            </w: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W zakresie kompetencji absolwent jest gotów do: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>K.5.</w:t>
            </w: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 zasięgania opinii ekspertów w przypadku trudności z samodzielnym rozwiązaniem problemu;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>K.7.</w:t>
            </w: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 dostrzegania i rozpoznawania własnych ograniczeń w zakresie wiedzy, umiejętności i kompetencji społecznych oraz dokonywania samooceny deficytów i potrzeb edukacyjnych.</w:t>
            </w:r>
          </w:p>
        </w:tc>
        <w:tc>
          <w:tcPr>
            <w:tcW w:w="2833" w:type="dxa"/>
            <w:gridSpan w:val="2"/>
          </w:tcPr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lastRenderedPageBreak/>
              <w:t>-Wykłady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 Ćwiczenia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 Samokształcenie</w:t>
            </w: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-Metody dydaktyczne eksponujące: inscenizacja, pokaz.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 xml:space="preserve"> -Metody dydaktyczne podające: opis, opowiadanie, pogadanka, wykład informacyjny, wykład problemowy.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-Metody dydaktyczne poszukujące: ćwiczeniowa, giełda pomysłów, klasyczna metoda problemowa, obserwacji, projektu, studium przypadku.</w:t>
            </w: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979" w:type="dxa"/>
            <w:gridSpan w:val="3"/>
          </w:tcPr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9672A0">
              <w:rPr>
                <w:rFonts w:ascii="Times New Roman" w:hAnsi="Times New Roman"/>
                <w:bCs/>
              </w:rPr>
              <w:lastRenderedPageBreak/>
              <w:t>-Zaliczenie,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  <w:bCs/>
              </w:rPr>
              <w:t>-</w:t>
            </w:r>
            <w:r w:rsidRPr="009672A0">
              <w:rPr>
                <w:rFonts w:ascii="Times New Roman" w:hAnsi="Times New Roman"/>
              </w:rPr>
              <w:t xml:space="preserve">Kolokwium pisemne (test jednokrotnego wyboru, test wielokrotnego wyboru),  </w:t>
            </w:r>
          </w:p>
          <w:p w:rsidR="0096770C" w:rsidRPr="009672A0" w:rsidRDefault="0096770C" w:rsidP="00CB58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9672A0">
              <w:rPr>
                <w:rFonts w:ascii="Times New Roman" w:hAnsi="Times New Roman"/>
                <w:shd w:val="clear" w:color="auto" w:fill="FFFFFF"/>
              </w:rPr>
              <w:t>-Kolokwium w formie opisowej,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lang w:eastAsia="pl-PL"/>
              </w:rPr>
              <w:t>-Realizacja samokształcenia w formie, eseju i/lub prezentacji multimedialnej,</w:t>
            </w:r>
          </w:p>
          <w:p w:rsidR="0096770C" w:rsidRPr="009672A0" w:rsidRDefault="0096770C" w:rsidP="00CB58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9672A0">
              <w:rPr>
                <w:rFonts w:ascii="Times New Roman" w:hAnsi="Times New Roman"/>
                <w:shd w:val="clear" w:color="auto" w:fill="FFFFFF"/>
              </w:rPr>
              <w:t>-Aktywność na zajęciach,</w:t>
            </w:r>
          </w:p>
          <w:p w:rsidR="0096770C" w:rsidRPr="009672A0" w:rsidRDefault="0096770C" w:rsidP="00CB58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9672A0">
              <w:rPr>
                <w:rFonts w:ascii="Times New Roman" w:hAnsi="Times New Roman"/>
                <w:shd w:val="clear" w:color="auto" w:fill="FFFFFF"/>
              </w:rPr>
              <w:t>-Obowiązkowa obecność na zajęciach,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shd w:val="clear" w:color="auto" w:fill="D8D8D8"/>
              </w:rPr>
            </w:pPr>
            <w:r w:rsidRPr="009672A0">
              <w:rPr>
                <w:rFonts w:ascii="Times New Roman" w:hAnsi="Times New Roman"/>
                <w:shd w:val="clear" w:color="auto" w:fill="FFFFFF"/>
              </w:rPr>
              <w:t>-Zaliczenie ćwiczeń na ocenę pozytywną (warunkiem zaliczenia ćwiczenia jest uzyskanie pozytywnej oceny z bieżącego materiału),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-Przedłużona obserwacja studenta,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lastRenderedPageBreak/>
              <w:t>-Ocena studentów.</w:t>
            </w: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6770C" w:rsidRPr="009672A0" w:rsidTr="00CB582F">
        <w:tc>
          <w:tcPr>
            <w:tcW w:w="3510" w:type="dxa"/>
            <w:gridSpan w:val="2"/>
            <w:vMerge/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gridSpan w:val="3"/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Mikrobiologia i parazytologia</w:t>
            </w:r>
          </w:p>
        </w:tc>
        <w:tc>
          <w:tcPr>
            <w:tcW w:w="4255" w:type="dxa"/>
            <w:gridSpan w:val="4"/>
          </w:tcPr>
          <w:p w:rsidR="0096770C" w:rsidRPr="009672A0" w:rsidRDefault="0096770C" w:rsidP="00CB582F">
            <w:pPr>
              <w:pStyle w:val="Default"/>
              <w:jc w:val="both"/>
              <w:rPr>
                <w:b/>
                <w:color w:val="auto"/>
                <w:sz w:val="22"/>
                <w:szCs w:val="22"/>
              </w:rPr>
            </w:pPr>
            <w:r w:rsidRPr="009672A0">
              <w:rPr>
                <w:b/>
                <w:color w:val="auto"/>
                <w:sz w:val="22"/>
                <w:szCs w:val="22"/>
              </w:rPr>
              <w:t>W zakresie wiedzy absolwent zna i rozumie: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9672A0">
              <w:rPr>
                <w:rFonts w:ascii="Times New Roman" w:hAnsi="Times New Roman"/>
              </w:rPr>
              <w:t>A.W</w:t>
            </w:r>
            <w:proofErr w:type="gramEnd"/>
            <w:r w:rsidRPr="009672A0">
              <w:rPr>
                <w:rFonts w:ascii="Times New Roman" w:hAnsi="Times New Roman"/>
              </w:rPr>
              <w:t xml:space="preserve">25. podstawowe pojęcia z zakresu mikrobiologii i parazytologii oraz metody stosowane w diagnostyce mikrobiologicznej; </w:t>
            </w: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9672A0">
              <w:rPr>
                <w:rFonts w:ascii="Times New Roman" w:hAnsi="Times New Roman"/>
              </w:rPr>
              <w:t>A.W</w:t>
            </w:r>
            <w:proofErr w:type="gramEnd"/>
            <w:r w:rsidRPr="009672A0">
              <w:rPr>
                <w:rFonts w:ascii="Times New Roman" w:hAnsi="Times New Roman"/>
              </w:rPr>
              <w:t xml:space="preserve">26. klasyfikację drobnoustrojów, z uwzględnieniem mikroorganizmów chorobotwórczych i obecnych w </w:t>
            </w:r>
            <w:proofErr w:type="spellStart"/>
            <w:r w:rsidRPr="009672A0">
              <w:rPr>
                <w:rFonts w:ascii="Times New Roman" w:hAnsi="Times New Roman"/>
              </w:rPr>
              <w:t>mikrobiocie</w:t>
            </w:r>
            <w:proofErr w:type="spellEnd"/>
            <w:r w:rsidRPr="009672A0">
              <w:rPr>
                <w:rFonts w:ascii="Times New Roman" w:hAnsi="Times New Roman"/>
              </w:rPr>
              <w:t xml:space="preserve"> fizjologicznej człowieka; </w:t>
            </w: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W zakresie umiejętności absolwent potrafi:</w:t>
            </w:r>
          </w:p>
          <w:p w:rsidR="0096770C" w:rsidRPr="009672A0" w:rsidRDefault="0096770C" w:rsidP="00CB582F">
            <w:pPr>
              <w:spacing w:after="0"/>
              <w:rPr>
                <w:rFonts w:ascii="Times New Roman" w:hAnsi="Times New Roman"/>
              </w:rPr>
            </w:pPr>
            <w:proofErr w:type="gramStart"/>
            <w:r w:rsidRPr="009672A0">
              <w:rPr>
                <w:rFonts w:ascii="Times New Roman" w:hAnsi="Times New Roman"/>
              </w:rPr>
              <w:t>A.U</w:t>
            </w:r>
            <w:proofErr w:type="gramEnd"/>
            <w:r w:rsidRPr="009672A0">
              <w:rPr>
                <w:rFonts w:ascii="Times New Roman" w:hAnsi="Times New Roman"/>
              </w:rPr>
              <w:t xml:space="preserve">10. rozpoznawać najczęściej spotykane mikroorganizmy patogenne oraz pasożyty człowieka na podstawie ich budowy, fizjologii, cykli życiowych oraz </w:t>
            </w:r>
            <w:r w:rsidRPr="009672A0">
              <w:rPr>
                <w:rFonts w:ascii="Times New Roman" w:hAnsi="Times New Roman"/>
              </w:rPr>
              <w:lastRenderedPageBreak/>
              <w:t xml:space="preserve">wywoływanych przez nie objawów chorobowych; </w:t>
            </w: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9672A0">
              <w:rPr>
                <w:rFonts w:ascii="Times New Roman" w:hAnsi="Times New Roman"/>
              </w:rPr>
              <w:t>A.U</w:t>
            </w:r>
            <w:proofErr w:type="gramEnd"/>
            <w:r w:rsidRPr="009672A0">
              <w:rPr>
                <w:rFonts w:ascii="Times New Roman" w:hAnsi="Times New Roman"/>
              </w:rPr>
              <w:t xml:space="preserve">11. zaplanować i wykonać podstawowe działania z zakresu diagnostyki mikrobiologicznej oraz zinterpretować uzyskane wyniki; </w:t>
            </w: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W zakresie kompetencji absolwent jest gotów do: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>K.5.</w:t>
            </w: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 zasięgania opinii ekspertów w przypadku trudności z samodzielnym rozwiązaniem problemu;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>K.7.</w:t>
            </w: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 dostrzegania i rozpoznawania własnych ograniczeń w zakresie wiedzy, umiejętności i kompetencji społecznych oraz dokonywania samooceny deficytów i potrzeb edukacyjnych.</w:t>
            </w:r>
          </w:p>
        </w:tc>
        <w:tc>
          <w:tcPr>
            <w:tcW w:w="2833" w:type="dxa"/>
            <w:gridSpan w:val="2"/>
          </w:tcPr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lastRenderedPageBreak/>
              <w:t>-Wykłady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 Ćwiczenia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 Samokształcenie</w:t>
            </w: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-Metody dydaktyczne eksponujące: inscenizacja, pokaz.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 xml:space="preserve"> -Metody dydaktyczne podające: opis, opowiadanie, pogadanka, wykład informacyjny, wykład problemowy.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 xml:space="preserve">-Metody dydaktyczne poszukujące: ćwiczeniowa, giełda pomysłów, klasyczna </w:t>
            </w:r>
            <w:r w:rsidRPr="009672A0">
              <w:rPr>
                <w:rFonts w:ascii="Times New Roman" w:hAnsi="Times New Roman"/>
              </w:rPr>
              <w:lastRenderedPageBreak/>
              <w:t>metoda problemowa, obserwacji, projektu, studium przypadku.</w:t>
            </w: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979" w:type="dxa"/>
            <w:gridSpan w:val="3"/>
          </w:tcPr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9672A0">
              <w:rPr>
                <w:rFonts w:ascii="Times New Roman" w:hAnsi="Times New Roman"/>
                <w:bCs/>
              </w:rPr>
              <w:lastRenderedPageBreak/>
              <w:t>-Zaliczenie,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  <w:bCs/>
              </w:rPr>
              <w:t>-</w:t>
            </w:r>
            <w:r w:rsidRPr="009672A0">
              <w:rPr>
                <w:rFonts w:ascii="Times New Roman" w:hAnsi="Times New Roman"/>
              </w:rPr>
              <w:t xml:space="preserve">Kolokwium pisemne (test jednokrotnego wyboru, test wielokrotnego wyboru),  </w:t>
            </w:r>
          </w:p>
          <w:p w:rsidR="0096770C" w:rsidRPr="009672A0" w:rsidRDefault="0096770C" w:rsidP="00CB58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9672A0">
              <w:rPr>
                <w:rFonts w:ascii="Times New Roman" w:hAnsi="Times New Roman"/>
                <w:shd w:val="clear" w:color="auto" w:fill="FFFFFF"/>
              </w:rPr>
              <w:t>-Kolokwium w formie opisowej,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lang w:eastAsia="pl-PL"/>
              </w:rPr>
              <w:t>-Realizacja samokształcenia w formie, eseju i/lub prezentacji multimedialnej,</w:t>
            </w:r>
          </w:p>
          <w:p w:rsidR="0096770C" w:rsidRPr="009672A0" w:rsidRDefault="0096770C" w:rsidP="00CB58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9672A0">
              <w:rPr>
                <w:rFonts w:ascii="Times New Roman" w:hAnsi="Times New Roman"/>
                <w:shd w:val="clear" w:color="auto" w:fill="FFFFFF"/>
              </w:rPr>
              <w:t>-Aktywność na zajęciach,</w:t>
            </w:r>
          </w:p>
          <w:p w:rsidR="0096770C" w:rsidRPr="009672A0" w:rsidRDefault="0096770C" w:rsidP="00CB58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9672A0">
              <w:rPr>
                <w:rFonts w:ascii="Times New Roman" w:hAnsi="Times New Roman"/>
                <w:shd w:val="clear" w:color="auto" w:fill="FFFFFF"/>
              </w:rPr>
              <w:t>-Obowiązkowa obecność na zajęciach,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shd w:val="clear" w:color="auto" w:fill="D8D8D8"/>
              </w:rPr>
            </w:pPr>
            <w:r w:rsidRPr="009672A0">
              <w:rPr>
                <w:rFonts w:ascii="Times New Roman" w:hAnsi="Times New Roman"/>
                <w:shd w:val="clear" w:color="auto" w:fill="FFFFFF"/>
              </w:rPr>
              <w:t xml:space="preserve">-Zaliczenie ćwiczeń na ocenę pozytywną (warunkiem zaliczenia ćwiczenia jest </w:t>
            </w:r>
            <w:r w:rsidRPr="009672A0">
              <w:rPr>
                <w:rFonts w:ascii="Times New Roman" w:hAnsi="Times New Roman"/>
                <w:shd w:val="clear" w:color="auto" w:fill="FFFFFF"/>
              </w:rPr>
              <w:lastRenderedPageBreak/>
              <w:t>uzyskanie pozytywnej oceny z bieżącego materiału),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-Przedłużona obserwacja studenta,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-Ocena studentów.</w:t>
            </w: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6770C" w:rsidRPr="009672A0" w:rsidTr="00CB582F">
        <w:tc>
          <w:tcPr>
            <w:tcW w:w="3510" w:type="dxa"/>
            <w:gridSpan w:val="2"/>
            <w:vMerge/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gridSpan w:val="3"/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Farmakologia</w:t>
            </w:r>
          </w:p>
        </w:tc>
        <w:tc>
          <w:tcPr>
            <w:tcW w:w="4255" w:type="dxa"/>
            <w:gridSpan w:val="4"/>
          </w:tcPr>
          <w:p w:rsidR="0096770C" w:rsidRPr="009672A0" w:rsidRDefault="0096770C" w:rsidP="00CB582F">
            <w:pPr>
              <w:pStyle w:val="Default"/>
              <w:jc w:val="both"/>
              <w:rPr>
                <w:b/>
                <w:color w:val="auto"/>
                <w:sz w:val="22"/>
                <w:szCs w:val="22"/>
              </w:rPr>
            </w:pPr>
            <w:r w:rsidRPr="009672A0">
              <w:rPr>
                <w:b/>
                <w:color w:val="auto"/>
                <w:sz w:val="22"/>
                <w:szCs w:val="22"/>
              </w:rPr>
              <w:t>W zakresie wiedzy absolwent zna i rozumie: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9672A0">
              <w:rPr>
                <w:rFonts w:ascii="Times New Roman" w:hAnsi="Times New Roman"/>
              </w:rPr>
              <w:t>A.W</w:t>
            </w:r>
            <w:proofErr w:type="gramEnd"/>
            <w:r w:rsidRPr="009672A0">
              <w:rPr>
                <w:rFonts w:ascii="Times New Roman" w:hAnsi="Times New Roman"/>
              </w:rPr>
              <w:t xml:space="preserve">27. poszczególne grupy środków leczniczych, główne mechanizmy ich działania, powodowane przez nie przemiany w organizmie człowieka i działania uboczne; 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9672A0">
              <w:rPr>
                <w:rFonts w:ascii="Times New Roman" w:hAnsi="Times New Roman"/>
              </w:rPr>
              <w:t>A.W</w:t>
            </w:r>
            <w:proofErr w:type="gramEnd"/>
            <w:r w:rsidRPr="009672A0">
              <w:rPr>
                <w:rFonts w:ascii="Times New Roman" w:hAnsi="Times New Roman"/>
              </w:rPr>
              <w:t xml:space="preserve">28. poszczególne grupy leków, substancje czynne zawarte w lekach, zastosowanie leków oraz postacie i drogi ich podawania; 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9672A0">
              <w:rPr>
                <w:rFonts w:ascii="Times New Roman" w:hAnsi="Times New Roman"/>
              </w:rPr>
              <w:t>A.W</w:t>
            </w:r>
            <w:proofErr w:type="gramEnd"/>
            <w:r w:rsidRPr="009672A0">
              <w:rPr>
                <w:rFonts w:ascii="Times New Roman" w:hAnsi="Times New Roman"/>
              </w:rPr>
              <w:t xml:space="preserve">29. wpływ procesów chorobowych na metabolizm i eliminację leków; 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9672A0">
              <w:rPr>
                <w:rFonts w:ascii="Times New Roman" w:hAnsi="Times New Roman"/>
              </w:rPr>
              <w:t>A.W</w:t>
            </w:r>
            <w:proofErr w:type="gramEnd"/>
            <w:r w:rsidRPr="009672A0">
              <w:rPr>
                <w:rFonts w:ascii="Times New Roman" w:hAnsi="Times New Roman"/>
              </w:rPr>
              <w:t xml:space="preserve">30. działania niepożądane leków, w tym wynikające z ich interakcji i procedurę zgłaszania działań niepożądanych leków; 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 xml:space="preserve">A.W31. podstawowe zasady farmakoterapii; 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9672A0">
              <w:rPr>
                <w:rFonts w:ascii="Times New Roman" w:hAnsi="Times New Roman"/>
              </w:rPr>
              <w:t>A.W</w:t>
            </w:r>
            <w:proofErr w:type="gramEnd"/>
            <w:r w:rsidRPr="009672A0">
              <w:rPr>
                <w:rFonts w:ascii="Times New Roman" w:hAnsi="Times New Roman"/>
              </w:rPr>
              <w:t xml:space="preserve">32. zasady farmakoterapii i fitoterapii w położnictwie, neonatologii i ginekologii oraz wpływ leków na płód i noworodka karmionego piersią, w tym teratogenne i </w:t>
            </w:r>
            <w:proofErr w:type="spellStart"/>
            <w:r w:rsidRPr="009672A0">
              <w:rPr>
                <w:rFonts w:ascii="Times New Roman" w:hAnsi="Times New Roman"/>
              </w:rPr>
              <w:t>embriotoksyczne</w:t>
            </w:r>
            <w:proofErr w:type="spellEnd"/>
            <w:r w:rsidRPr="009672A0">
              <w:rPr>
                <w:rFonts w:ascii="Times New Roman" w:hAnsi="Times New Roman"/>
              </w:rPr>
              <w:t xml:space="preserve"> działanie leków; 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9672A0">
              <w:rPr>
                <w:rFonts w:ascii="Times New Roman" w:hAnsi="Times New Roman"/>
              </w:rPr>
              <w:lastRenderedPageBreak/>
              <w:t>A.W</w:t>
            </w:r>
            <w:proofErr w:type="gramEnd"/>
            <w:r w:rsidRPr="009672A0">
              <w:rPr>
                <w:rFonts w:ascii="Times New Roman" w:hAnsi="Times New Roman"/>
              </w:rPr>
              <w:t xml:space="preserve">33. zasady wystawiania recept w ramach realizacji zleceń lekarskich; </w:t>
            </w: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9672A0">
              <w:rPr>
                <w:rFonts w:ascii="Times New Roman" w:hAnsi="Times New Roman"/>
              </w:rPr>
              <w:t>A.W</w:t>
            </w:r>
            <w:proofErr w:type="gramEnd"/>
            <w:r w:rsidRPr="009672A0">
              <w:rPr>
                <w:rFonts w:ascii="Times New Roman" w:hAnsi="Times New Roman"/>
              </w:rPr>
              <w:t xml:space="preserve">34. zasady leczenia krwią, jej składnikami i środkami krwiozastępczymi; </w:t>
            </w: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W zakresie umiejętności absolwent potrafi:</w:t>
            </w:r>
          </w:p>
          <w:p w:rsidR="0096770C" w:rsidRPr="009672A0" w:rsidRDefault="0096770C" w:rsidP="00CB582F">
            <w:pPr>
              <w:spacing w:after="0"/>
              <w:rPr>
                <w:rFonts w:ascii="Times New Roman" w:hAnsi="Times New Roman"/>
              </w:rPr>
            </w:pPr>
            <w:proofErr w:type="gramStart"/>
            <w:r w:rsidRPr="009672A0">
              <w:rPr>
                <w:rFonts w:ascii="Times New Roman" w:hAnsi="Times New Roman"/>
              </w:rPr>
              <w:t>A.U</w:t>
            </w:r>
            <w:proofErr w:type="gramEnd"/>
            <w:r w:rsidRPr="009672A0">
              <w:rPr>
                <w:rFonts w:ascii="Times New Roman" w:hAnsi="Times New Roman"/>
              </w:rPr>
              <w:t xml:space="preserve">12. szacować niebezpieczeństwo toksykologiczne w określonych grupach wiekowych oraz w różnych stanach klinicznych, ze szczególnym uwzględnieniem okresu ciąży i karmienia piersią; </w:t>
            </w:r>
          </w:p>
          <w:p w:rsidR="0096770C" w:rsidRPr="009672A0" w:rsidRDefault="0096770C" w:rsidP="00CB582F">
            <w:pPr>
              <w:spacing w:after="0"/>
              <w:rPr>
                <w:rFonts w:ascii="Times New Roman" w:hAnsi="Times New Roman"/>
              </w:rPr>
            </w:pPr>
            <w:proofErr w:type="gramStart"/>
            <w:r w:rsidRPr="009672A0">
              <w:rPr>
                <w:rFonts w:ascii="Times New Roman" w:hAnsi="Times New Roman"/>
              </w:rPr>
              <w:t>A.U</w:t>
            </w:r>
            <w:proofErr w:type="gramEnd"/>
            <w:r w:rsidRPr="009672A0">
              <w:rPr>
                <w:rFonts w:ascii="Times New Roman" w:hAnsi="Times New Roman"/>
              </w:rPr>
              <w:t xml:space="preserve">13. posługiwać się informatorami farmaceutycznymi i bazami danych o produktach leczniczych; </w:t>
            </w:r>
          </w:p>
          <w:p w:rsidR="0096770C" w:rsidRPr="009672A0" w:rsidRDefault="0096770C" w:rsidP="00CB582F">
            <w:pPr>
              <w:spacing w:after="0"/>
              <w:rPr>
                <w:rFonts w:ascii="Times New Roman" w:hAnsi="Times New Roman"/>
              </w:rPr>
            </w:pPr>
            <w:proofErr w:type="gramStart"/>
            <w:r w:rsidRPr="009672A0">
              <w:rPr>
                <w:rFonts w:ascii="Times New Roman" w:hAnsi="Times New Roman"/>
              </w:rPr>
              <w:t>A.U</w:t>
            </w:r>
            <w:proofErr w:type="gramEnd"/>
            <w:r w:rsidRPr="009672A0">
              <w:rPr>
                <w:rFonts w:ascii="Times New Roman" w:hAnsi="Times New Roman"/>
              </w:rPr>
              <w:t xml:space="preserve">14. wystawiać recepty na leki, w tym recepturowe, środki spożywcze specjalnego przeznaczenia żywieniowego oraz wyroby medyczne w ramach kontynuacji leczenia w ramach realizacji zleceń lekarskich; </w:t>
            </w:r>
          </w:p>
          <w:p w:rsidR="0096770C" w:rsidRPr="009672A0" w:rsidRDefault="0096770C" w:rsidP="00CB582F">
            <w:pPr>
              <w:spacing w:after="0"/>
              <w:rPr>
                <w:rFonts w:ascii="Times New Roman" w:hAnsi="Times New Roman"/>
              </w:rPr>
            </w:pPr>
            <w:proofErr w:type="gramStart"/>
            <w:r w:rsidRPr="009672A0">
              <w:rPr>
                <w:rFonts w:ascii="Times New Roman" w:hAnsi="Times New Roman"/>
              </w:rPr>
              <w:t>A.U</w:t>
            </w:r>
            <w:proofErr w:type="gramEnd"/>
            <w:r w:rsidRPr="009672A0">
              <w:rPr>
                <w:rFonts w:ascii="Times New Roman" w:hAnsi="Times New Roman"/>
              </w:rPr>
              <w:t xml:space="preserve">15. przygotowywać zapisy form recepturowych substancji leczniczych i środków spożywczych specjalnego przeznaczenia żywieniowego zleconych przez lekarza; </w:t>
            </w: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9672A0">
              <w:rPr>
                <w:rFonts w:ascii="Times New Roman" w:hAnsi="Times New Roman"/>
              </w:rPr>
              <w:t>A.U</w:t>
            </w:r>
            <w:proofErr w:type="gramEnd"/>
            <w:r w:rsidRPr="009672A0">
              <w:rPr>
                <w:rFonts w:ascii="Times New Roman" w:hAnsi="Times New Roman"/>
              </w:rPr>
              <w:t>16. obliczać dawki leków zgodnie z charakterystyką produktu leczniczego;</w:t>
            </w: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W zakresie kompetencji absolwent jest gotów do: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>K.1.</w:t>
            </w: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 kierowania się dobrem pacjenta, poszanowania godności i autonomii osób powierzonych opiece, okazywania zrozumienia dla różnic światopoglądowych i kulturowych oraz empatii w relacji z pacjentem i jego rodziną;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>K.2.</w:t>
            </w: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 przestrzegania praw pacjenta;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lastRenderedPageBreak/>
              <w:t>K.4.</w:t>
            </w: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 ponoszenia odpowiedzialności za wykonywane czynności zawodowe;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>K.5.</w:t>
            </w: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 zasięgania opinii ekspertów w przypadku trudności z samodzielnym rozwiązaniem problemu;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>K.7.</w:t>
            </w: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 dostrzegania i rozpoznawania własnych ograniczeń w zakresie wiedzy, umiejętności i kompetencji społecznych oraz dokonywania samooceny deficytów i potrzeb edukacyjnych.</w:t>
            </w:r>
          </w:p>
        </w:tc>
        <w:tc>
          <w:tcPr>
            <w:tcW w:w="2833" w:type="dxa"/>
            <w:gridSpan w:val="2"/>
          </w:tcPr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lastRenderedPageBreak/>
              <w:t>-Wykłady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 E-learning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 Ćwiczenia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 Samokształcenie</w:t>
            </w: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-Metody dydaktyczne eksponujące: inscenizacja, pokaz.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 xml:space="preserve"> -Metody dydaktyczne podające: opis, opowiadanie, pogadanka, wykład informacyjny, wykład problemowy.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-Metody dydaktyczne poszukujące: ćwiczeniowa, giełda pomysłów, klasyczna metoda problemowa, obserwacji, projektu, studium przypadku.</w:t>
            </w: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979" w:type="dxa"/>
            <w:gridSpan w:val="3"/>
          </w:tcPr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9672A0">
              <w:rPr>
                <w:rFonts w:ascii="Times New Roman" w:hAnsi="Times New Roman"/>
                <w:bCs/>
              </w:rPr>
              <w:t>-Zaliczenie z oceną,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  <w:bCs/>
              </w:rPr>
              <w:t>-</w:t>
            </w:r>
            <w:r w:rsidRPr="009672A0">
              <w:rPr>
                <w:rFonts w:ascii="Times New Roman" w:hAnsi="Times New Roman"/>
              </w:rPr>
              <w:t xml:space="preserve">Kolokwium pisemne (test jednokrotnego wyboru, test wielokrotnego wyboru),  </w:t>
            </w:r>
          </w:p>
          <w:p w:rsidR="0096770C" w:rsidRPr="009672A0" w:rsidRDefault="0096770C" w:rsidP="00CB58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9672A0">
              <w:rPr>
                <w:rFonts w:ascii="Times New Roman" w:hAnsi="Times New Roman"/>
                <w:shd w:val="clear" w:color="auto" w:fill="FFFFFF"/>
              </w:rPr>
              <w:t>-Kolokwium w formie opisowej,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lang w:eastAsia="pl-PL"/>
              </w:rPr>
              <w:t>-Realizacja samokształcenia w formie, eseju i/lub prezentacji multimedialnej,</w:t>
            </w:r>
          </w:p>
          <w:p w:rsidR="0096770C" w:rsidRPr="009672A0" w:rsidRDefault="0096770C" w:rsidP="00CB58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9672A0">
              <w:rPr>
                <w:rFonts w:ascii="Times New Roman" w:hAnsi="Times New Roman"/>
                <w:shd w:val="clear" w:color="auto" w:fill="FFFFFF"/>
              </w:rPr>
              <w:t>-Aktywność na zajęciach,</w:t>
            </w:r>
          </w:p>
          <w:p w:rsidR="0096770C" w:rsidRPr="009672A0" w:rsidRDefault="0096770C" w:rsidP="00CB58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9672A0">
              <w:rPr>
                <w:rFonts w:ascii="Times New Roman" w:hAnsi="Times New Roman"/>
                <w:shd w:val="clear" w:color="auto" w:fill="FFFFFF"/>
              </w:rPr>
              <w:t>-Obowiązkowa obecność na zajęciach,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shd w:val="clear" w:color="auto" w:fill="D8D8D8"/>
              </w:rPr>
            </w:pPr>
            <w:r w:rsidRPr="009672A0">
              <w:rPr>
                <w:rFonts w:ascii="Times New Roman" w:hAnsi="Times New Roman"/>
                <w:shd w:val="clear" w:color="auto" w:fill="FFFFFF"/>
              </w:rPr>
              <w:t>-Zaliczenie ćwiczeń na ocenę pozytywną (warunkiem zaliczenia ćwiczenia jest uzyskanie pozytywnej oceny z bieżącego materiału),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-Przedłużona obserwacja studenta,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-Ocena studentów.</w:t>
            </w: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6770C" w:rsidRPr="009672A0" w:rsidTr="00CB582F">
        <w:tc>
          <w:tcPr>
            <w:tcW w:w="3510" w:type="dxa"/>
            <w:gridSpan w:val="2"/>
            <w:vMerge/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gridSpan w:val="3"/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Radiologia</w:t>
            </w:r>
          </w:p>
        </w:tc>
        <w:tc>
          <w:tcPr>
            <w:tcW w:w="4255" w:type="dxa"/>
            <w:gridSpan w:val="4"/>
          </w:tcPr>
          <w:p w:rsidR="0096770C" w:rsidRPr="009672A0" w:rsidRDefault="0096770C" w:rsidP="00CB582F">
            <w:pPr>
              <w:pStyle w:val="Default"/>
              <w:jc w:val="both"/>
              <w:rPr>
                <w:b/>
                <w:color w:val="auto"/>
                <w:sz w:val="22"/>
                <w:szCs w:val="22"/>
              </w:rPr>
            </w:pPr>
            <w:r w:rsidRPr="009672A0">
              <w:rPr>
                <w:b/>
                <w:color w:val="auto"/>
                <w:sz w:val="22"/>
                <w:szCs w:val="22"/>
              </w:rPr>
              <w:t>W zakresie wiedzy absolwent zna i rozumie:</w:t>
            </w:r>
          </w:p>
          <w:p w:rsidR="0096770C" w:rsidRPr="009672A0" w:rsidRDefault="0096770C" w:rsidP="00CB582F">
            <w:pPr>
              <w:spacing w:after="0"/>
              <w:rPr>
                <w:rFonts w:ascii="Times New Roman" w:hAnsi="Times New Roman"/>
              </w:rPr>
            </w:pPr>
            <w:proofErr w:type="gramStart"/>
            <w:r w:rsidRPr="009672A0">
              <w:rPr>
                <w:rFonts w:ascii="Times New Roman" w:hAnsi="Times New Roman"/>
              </w:rPr>
              <w:t>A.W</w:t>
            </w:r>
            <w:proofErr w:type="gramEnd"/>
            <w:r w:rsidRPr="009672A0">
              <w:rPr>
                <w:rFonts w:ascii="Times New Roman" w:hAnsi="Times New Roman"/>
              </w:rPr>
              <w:t>35. metody obrazowania i zasady przeprowadzania obrazowania tymi metodami oraz zasady ochrony radiologicznej.</w:t>
            </w: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W zakresie umiejętności absolwent potrafi:</w:t>
            </w: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9672A0">
              <w:rPr>
                <w:rFonts w:ascii="Times New Roman" w:hAnsi="Times New Roman"/>
              </w:rPr>
              <w:t>A.U</w:t>
            </w:r>
            <w:proofErr w:type="gramEnd"/>
            <w:r w:rsidRPr="009672A0">
              <w:rPr>
                <w:rFonts w:ascii="Times New Roman" w:hAnsi="Times New Roman"/>
              </w:rPr>
              <w:t xml:space="preserve">17. stosować zasady ochrony radiologicznej. </w:t>
            </w: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W zakresie kompetencji absolwent jest gotów do: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>K.2.</w:t>
            </w: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 przestrzegania praw pacjenta;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>K.4.</w:t>
            </w: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 ponoszenia odpowiedzialności za wykonywane czynności zawodowe;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>K.5.</w:t>
            </w: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 zasięgania opinii ekspertów w przypadku trudności z samodzielnym rozwiązaniem problemu;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>K.7.</w:t>
            </w: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 dostrzegania i rozpoznawania własnych ograniczeń w zakresie wiedzy, umiejętności i kompetencji społecznych oraz dokonywania samooceny deficytów i potrzeb edukacyjnych.</w:t>
            </w:r>
          </w:p>
        </w:tc>
        <w:tc>
          <w:tcPr>
            <w:tcW w:w="2833" w:type="dxa"/>
            <w:gridSpan w:val="2"/>
          </w:tcPr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-Wykłady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 E-learning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 Samokształcenie</w:t>
            </w: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-Metody dydaktyczne eksponujące: inscenizacja, pokaz.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 xml:space="preserve"> -Metody dydaktyczne podające: opis, opowiadanie, pogadanka, wykład informacyjny, wykład problemowy.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-Metody dydaktyczne poszukujące: giełda pomysłów, klasyczna metoda problemowa, obserwacji, projektu, studium przypadku.</w:t>
            </w: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979" w:type="dxa"/>
            <w:gridSpan w:val="3"/>
          </w:tcPr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9672A0">
              <w:rPr>
                <w:rFonts w:ascii="Times New Roman" w:hAnsi="Times New Roman"/>
                <w:bCs/>
              </w:rPr>
              <w:t>-Zaliczenie,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  <w:bCs/>
              </w:rPr>
              <w:t>-</w:t>
            </w:r>
            <w:r w:rsidRPr="009672A0">
              <w:rPr>
                <w:rFonts w:ascii="Times New Roman" w:hAnsi="Times New Roman"/>
              </w:rPr>
              <w:t xml:space="preserve">Kolokwium pisemne (test jednokrotnego wyboru, test wielokrotnego wyboru),  </w:t>
            </w:r>
          </w:p>
          <w:p w:rsidR="0096770C" w:rsidRPr="009672A0" w:rsidRDefault="0096770C" w:rsidP="00CB58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9672A0">
              <w:rPr>
                <w:rFonts w:ascii="Times New Roman" w:hAnsi="Times New Roman"/>
                <w:shd w:val="clear" w:color="auto" w:fill="FFFFFF"/>
              </w:rPr>
              <w:t>-Kolokwium w formie opisowej,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lang w:eastAsia="pl-PL"/>
              </w:rPr>
              <w:t>-Realizacja samokształcenia w formie, eseju i/lub prezentacji multimedialnej,</w:t>
            </w:r>
          </w:p>
          <w:p w:rsidR="0096770C" w:rsidRPr="009672A0" w:rsidRDefault="0096770C" w:rsidP="00CB58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9672A0">
              <w:rPr>
                <w:rFonts w:ascii="Times New Roman" w:hAnsi="Times New Roman"/>
                <w:shd w:val="clear" w:color="auto" w:fill="FFFFFF"/>
              </w:rPr>
              <w:t>-Aktywność na zajęciach,</w:t>
            </w:r>
          </w:p>
          <w:p w:rsidR="0096770C" w:rsidRPr="009672A0" w:rsidRDefault="0096770C" w:rsidP="00CB58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9672A0">
              <w:rPr>
                <w:rFonts w:ascii="Times New Roman" w:hAnsi="Times New Roman"/>
                <w:shd w:val="clear" w:color="auto" w:fill="FFFFFF"/>
              </w:rPr>
              <w:t>-Obowiązkowa obecność na zajęciach,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shd w:val="clear" w:color="auto" w:fill="D8D8D8"/>
              </w:rPr>
            </w:pPr>
            <w:r w:rsidRPr="009672A0">
              <w:rPr>
                <w:rFonts w:ascii="Times New Roman" w:hAnsi="Times New Roman"/>
                <w:shd w:val="clear" w:color="auto" w:fill="FFFFFF"/>
              </w:rPr>
              <w:t>-Zaliczenie ćwiczeń na ocenę pozytywną (warunkiem zaliczenia ćwiczenia jest uzyskanie pozytywnej oceny z bieżącego materiału),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-Przedłużona obserwacja studenta,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-Ocena studentów.</w:t>
            </w: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6770C" w:rsidRPr="009672A0" w:rsidTr="00CB582F">
        <w:trPr>
          <w:trHeight w:val="246"/>
        </w:trPr>
        <w:tc>
          <w:tcPr>
            <w:tcW w:w="3510" w:type="dxa"/>
            <w:gridSpan w:val="2"/>
            <w:vMerge w:val="restart"/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 xml:space="preserve">Grupa </w:t>
            </w:r>
            <w:proofErr w:type="gramStart"/>
            <w:r w:rsidRPr="009672A0">
              <w:rPr>
                <w:rFonts w:ascii="Times New Roman" w:hAnsi="Times New Roman"/>
                <w:b/>
              </w:rPr>
              <w:t>przedmiotów  B</w:t>
            </w:r>
            <w:proofErr w:type="gramEnd"/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eastAsia="Times New Roman" w:hAnsi="Times New Roman"/>
                <w:b/>
                <w:bCs/>
                <w:lang w:eastAsia="pl-PL"/>
              </w:rPr>
              <w:t>NAUKI SPOŁECZNE</w:t>
            </w: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 </w:t>
            </w:r>
            <w:r w:rsidRPr="009672A0">
              <w:rPr>
                <w:rFonts w:ascii="Times New Roman" w:eastAsia="Times New Roman" w:hAnsi="Times New Roman"/>
                <w:b/>
                <w:bCs/>
                <w:lang w:eastAsia="pl-PL"/>
              </w:rPr>
              <w:t>I HUMANIZM W POŁOŻNICTWIE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Psychologia</w:t>
            </w:r>
          </w:p>
        </w:tc>
        <w:tc>
          <w:tcPr>
            <w:tcW w:w="4255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96770C" w:rsidRPr="009672A0" w:rsidRDefault="0096770C" w:rsidP="00CB582F">
            <w:pPr>
              <w:pStyle w:val="Default"/>
              <w:jc w:val="both"/>
              <w:rPr>
                <w:b/>
                <w:color w:val="auto"/>
                <w:sz w:val="22"/>
                <w:szCs w:val="22"/>
              </w:rPr>
            </w:pPr>
            <w:r w:rsidRPr="009672A0">
              <w:rPr>
                <w:b/>
                <w:color w:val="auto"/>
                <w:sz w:val="22"/>
                <w:szCs w:val="22"/>
              </w:rPr>
              <w:t>W zakresie wiedzy absolwent zna i rozumie: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proofErr w:type="gram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B.W</w:t>
            </w:r>
            <w:proofErr w:type="gram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1. psychologiczne podstawy rozwoju człowieka i jego zachowania prawidłowe i zaburzone;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proofErr w:type="gram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B.W</w:t>
            </w:r>
            <w:proofErr w:type="gram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2. problematykę relacji człowiek – środowisko społeczne, w tym zachowania </w:t>
            </w: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lastRenderedPageBreak/>
              <w:t xml:space="preserve">adaptacyjne i mechanizmy funkcjonowania człowieka w sytuacjach trudnych;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proofErr w:type="gram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B.W</w:t>
            </w:r>
            <w:proofErr w:type="gram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3. etapy rozwoju psychicznego człowieka i prawidłowości występujące na poszczególnych etapach tego rozwoju;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proofErr w:type="gram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B.W</w:t>
            </w:r>
            <w:proofErr w:type="gram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4. pojęcia emocji, motywacji, temperamentu i osobowości oraz cechy osobowości zdrowej, zaburzenia osobowości;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proofErr w:type="gram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B.W</w:t>
            </w:r>
            <w:proofErr w:type="gram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5. podstawowe zagadnienia z zakresu psychologii prenatalnej i prokreacyjnej;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proofErr w:type="gram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B.W</w:t>
            </w:r>
            <w:proofErr w:type="gram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6. etapy rozwoju dziecka od poczęcia do narodzin, czynniki psychospołeczne warunkujące jego rozwój w okresie prenatalnym i czynniki sprzyjające tworzeniu się więzi rodziców z dzieckiem poczętym;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proofErr w:type="gram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B.W</w:t>
            </w:r>
            <w:proofErr w:type="gram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7. psychospołeczne aspekty kolejnych okresów w życiu kobiety od pokwitania do </w:t>
            </w:r>
            <w:proofErr w:type="spell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senium</w:t>
            </w:r>
            <w:proofErr w:type="spell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 oraz </w:t>
            </w:r>
            <w:proofErr w:type="spell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tranzycji</w:t>
            </w:r>
            <w:proofErr w:type="spell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 płci;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proofErr w:type="gram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B.W</w:t>
            </w:r>
            <w:proofErr w:type="gram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8. istotę, strukturę i zjawiska zachodzące w procesie przekazywania i wymiany informacji oraz modele, style i bariery w komunikacji interpersonalnej;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proofErr w:type="gram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B.W</w:t>
            </w:r>
            <w:proofErr w:type="gram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9. specyficzne problemy psychologiczne występujące w poszczególnych okresach życia kobiety (okres dojrzewania, okołoporodowy i klimakterium);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proofErr w:type="gram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B.W</w:t>
            </w:r>
            <w:proofErr w:type="gram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10. znaczenie wsparcia społecznego i psychologicznego w zdrowiu i chorobie oraz w sytuacjach szczególnych w opiece zdrowotnej, w szczególności w opiece położniczej, neonatologicznej i ginekologicznej;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proofErr w:type="gram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B.W</w:t>
            </w:r>
            <w:proofErr w:type="gram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11. teorie stresu psychologicznego, zależności między stresem a stanem zdrowia oraz inne psychologiczne determinanty zdrowia;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proofErr w:type="gram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lastRenderedPageBreak/>
              <w:t>B.W</w:t>
            </w:r>
            <w:proofErr w:type="gram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12. podejście </w:t>
            </w:r>
            <w:proofErr w:type="spell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salutogenetyczne</w:t>
            </w:r>
            <w:proofErr w:type="spell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 i podejście patogenetyczne do zdrowia i choroby;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proofErr w:type="gram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B.W</w:t>
            </w:r>
            <w:proofErr w:type="gram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13. procesy adaptacji człowieka do życia z chorobą przewlekłą lub o niepomyślnym rokowaniu i uwarunkowania tych procesów; </w:t>
            </w: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proofErr w:type="gram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B.W</w:t>
            </w:r>
            <w:proofErr w:type="gram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14. techniki radzenia sobie ze stresem, redukowania lęku, metody relaksacji oraz mechanizmy powstawania zespołu wypalenia zawodowego i zapobiegania jego powstawaniu;</w:t>
            </w: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W zakresie umiejętności absolwent potrafi:</w:t>
            </w:r>
          </w:p>
          <w:p w:rsidR="0096770C" w:rsidRPr="009672A0" w:rsidRDefault="0096770C" w:rsidP="00CB582F">
            <w:pPr>
              <w:spacing w:after="0" w:line="240" w:lineRule="auto"/>
              <w:ind w:left="36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proofErr w:type="gram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B.U</w:t>
            </w:r>
            <w:proofErr w:type="gram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1. rozpoznawać zachowania prawidłowe, zaburzone i patologiczne; </w:t>
            </w:r>
          </w:p>
          <w:p w:rsidR="0096770C" w:rsidRPr="009672A0" w:rsidRDefault="0096770C" w:rsidP="00CB582F">
            <w:pPr>
              <w:spacing w:after="0" w:line="240" w:lineRule="auto"/>
              <w:ind w:left="36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B.U2. oceniać związek choroby i hospitalizacji ze stanem fizycznym i psychicznym człowieka; </w:t>
            </w:r>
          </w:p>
          <w:p w:rsidR="0096770C" w:rsidRPr="009672A0" w:rsidRDefault="0096770C" w:rsidP="00CB582F">
            <w:pPr>
              <w:spacing w:after="0" w:line="240" w:lineRule="auto"/>
              <w:ind w:left="36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proofErr w:type="gram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B.U</w:t>
            </w:r>
            <w:proofErr w:type="gram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3. rozpoznawać zaburzenia w funkcjonowaniu społecznym człowieka oraz oceniać proces adaptacji człowieka w różnych kontekstach zdrowia i choroby, a także wskazywać rolę wsparcia społecznego i psychologicznego w opiece nad człowiekiem zdrowym i chorym; </w:t>
            </w:r>
          </w:p>
          <w:p w:rsidR="0096770C" w:rsidRPr="009672A0" w:rsidRDefault="0096770C" w:rsidP="00CB582F">
            <w:pPr>
              <w:spacing w:after="0" w:line="240" w:lineRule="auto"/>
              <w:ind w:left="36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proofErr w:type="gram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B.U</w:t>
            </w:r>
            <w:proofErr w:type="gram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4. oceniać funkcjonowanie człowieka w sytuacjach trudnych takich jak stres, frustracja, konflikt, trauma, żałoba, przemoc fizyczna, przemoc seksualna oraz wprowadzać elementarne formy pomocy psychologicznej, a także informować o specjalistycznych formach pomocy; </w:t>
            </w:r>
          </w:p>
          <w:p w:rsidR="0096770C" w:rsidRPr="009672A0" w:rsidRDefault="0096770C" w:rsidP="00CB582F">
            <w:pPr>
              <w:spacing w:after="0" w:line="240" w:lineRule="auto"/>
              <w:ind w:left="36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proofErr w:type="gram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B.U</w:t>
            </w:r>
            <w:proofErr w:type="gram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5. rozpoznawać problemy psychospołeczne macierzyństwa małoletnich i kobiet w późnym wieku oraz wskazywać rolę wychowania seksualnego w życiu człowieka; </w:t>
            </w:r>
          </w:p>
          <w:p w:rsidR="0096770C" w:rsidRPr="009672A0" w:rsidRDefault="0096770C" w:rsidP="00CB582F">
            <w:pPr>
              <w:spacing w:after="0" w:line="240" w:lineRule="auto"/>
              <w:ind w:left="36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proofErr w:type="gram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lastRenderedPageBreak/>
              <w:t>B.U</w:t>
            </w:r>
            <w:proofErr w:type="gram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6. rozpoznawać problemy psychologiczne związane z prokreacją (zaburzenia płodności, aborcja, poronienie, utrata dziecka w okresie okołoporodowym) i udzielać wsparcia psychicznego; </w:t>
            </w:r>
          </w:p>
          <w:p w:rsidR="0096770C" w:rsidRPr="009672A0" w:rsidRDefault="0096770C" w:rsidP="00CB582F">
            <w:pPr>
              <w:spacing w:after="0" w:line="240" w:lineRule="auto"/>
              <w:ind w:left="36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proofErr w:type="gram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B.U</w:t>
            </w:r>
            <w:proofErr w:type="gram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7. rozpoznawać problemy psychologiczne i zaburzenia psychiczne występujące u kobiet w okresie ciąży, porodu i połogu oraz w okresie klimakterium, a także w związku z </w:t>
            </w:r>
            <w:proofErr w:type="spell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tranzycją</w:t>
            </w:r>
            <w:proofErr w:type="spell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 płci; </w:t>
            </w:r>
          </w:p>
          <w:p w:rsidR="0096770C" w:rsidRPr="009672A0" w:rsidRDefault="0096770C" w:rsidP="00CB582F">
            <w:pPr>
              <w:spacing w:after="0" w:line="240" w:lineRule="auto"/>
              <w:ind w:left="36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proofErr w:type="gram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B.U</w:t>
            </w:r>
            <w:proofErr w:type="gram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8. identyfikować błędy i bariery w procesie komunikowania się w sytuacjach trudnych, wykazywać umiejętność aktywnego słuchania oraz tworzyć warunki do prawidłowej komunikacji z pacjentką i członkami zespołu </w:t>
            </w:r>
            <w:proofErr w:type="spell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interprofesjonalnego</w:t>
            </w:r>
            <w:proofErr w:type="spell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; </w:t>
            </w:r>
          </w:p>
          <w:p w:rsidR="0096770C" w:rsidRPr="009672A0" w:rsidRDefault="0096770C" w:rsidP="00CB582F">
            <w:pPr>
              <w:spacing w:after="0" w:line="240" w:lineRule="auto"/>
              <w:ind w:left="36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proofErr w:type="gram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B.U</w:t>
            </w:r>
            <w:proofErr w:type="gram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9. wykorzystywać techniki komunikacji werbalnej i pozawerbalnej w opiece nad kobietą, w tym nad pacjentką i jej rodziną w sytuacji straty ciąży, ciężkiej choroby lub niepełnosprawności dziecka oraz choroby przewlekłej lub o niepomyślnym rokowaniu; </w:t>
            </w:r>
          </w:p>
          <w:p w:rsidR="0096770C" w:rsidRPr="009672A0" w:rsidRDefault="0096770C" w:rsidP="00CB582F">
            <w:pPr>
              <w:spacing w:after="0" w:line="240" w:lineRule="auto"/>
              <w:ind w:left="36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proofErr w:type="gram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B.U</w:t>
            </w:r>
            <w:proofErr w:type="gram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10. wskazywać i stosować właściwe techniki redukowania lęku i metody relaksacyjne; </w:t>
            </w:r>
          </w:p>
          <w:p w:rsidR="0096770C" w:rsidRPr="009672A0" w:rsidRDefault="0096770C" w:rsidP="00CB582F">
            <w:pPr>
              <w:spacing w:after="0" w:line="240" w:lineRule="auto"/>
              <w:ind w:left="36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proofErr w:type="gram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B.U</w:t>
            </w:r>
            <w:proofErr w:type="gram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11. stosować techniki zapobiegania zespołowi wypalenia zawodowego oraz rozwijać zasoby osobiste umożliwiające radzenie sobie z zespołem wypalenia zawodowego; </w:t>
            </w: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proofErr w:type="gram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B.U</w:t>
            </w:r>
            <w:proofErr w:type="gram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12. stosować techniki radzenia sobie w sytuacjach trudnych w pracy zawodowej położnej takich jak ciężka choroba pacjentki, śmierć, błąd medyczny, przemoc fizyczna i psychiczna; </w:t>
            </w: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W zakresie kompetencji absolwent jest gotów do: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lastRenderedPageBreak/>
              <w:t>K.2.</w:t>
            </w: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 przestrzegania praw pacjenta;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>K.5.</w:t>
            </w: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 zasięgania opinii ekspertów w przypadku trudności z samodzielnym rozwiązaniem problemu;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>K.7.</w:t>
            </w: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 dostrzegania i rozpoznawania własnych ograniczeń w zakresie wiedzy, umiejętności i kompetencji społecznych oraz dokonywania samooceny deficytów i potrzeb edukacyjnych.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lastRenderedPageBreak/>
              <w:t>-Wykłady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 Ćwiczenia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 Samokształcenie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-Metody dydaktyczne eksponujące: inscenizacja, pokaz.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lastRenderedPageBreak/>
              <w:t xml:space="preserve"> -Metody dydaktyczne podające: opis, opowiadanie, pogadanka, wykład informacyjny, wykład problemowy.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-Metody dydaktyczne poszukujące: ćwiczeniowa, giełda pomysłów, klasyczna metoda problemowa, obserwacji, projektu, studium przypadku.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97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9672A0">
              <w:rPr>
                <w:rFonts w:ascii="Times New Roman" w:hAnsi="Times New Roman"/>
                <w:bCs/>
              </w:rPr>
              <w:lastRenderedPageBreak/>
              <w:t>-Egzamin,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  <w:bCs/>
              </w:rPr>
              <w:t>-</w:t>
            </w:r>
            <w:r w:rsidRPr="009672A0">
              <w:rPr>
                <w:rFonts w:ascii="Times New Roman" w:hAnsi="Times New Roman"/>
              </w:rPr>
              <w:t xml:space="preserve">Kolokwium pisemne (test jednokrotnego wyboru, test wielokrotnego wyboru),  </w:t>
            </w:r>
          </w:p>
          <w:p w:rsidR="0096770C" w:rsidRPr="009672A0" w:rsidRDefault="0096770C" w:rsidP="00CB58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9672A0">
              <w:rPr>
                <w:rFonts w:ascii="Times New Roman" w:hAnsi="Times New Roman"/>
                <w:shd w:val="clear" w:color="auto" w:fill="FFFFFF"/>
              </w:rPr>
              <w:t>-Kolokwium w formie opisowej,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lang w:eastAsia="pl-PL"/>
              </w:rPr>
              <w:lastRenderedPageBreak/>
              <w:t>-Realizacja samokształcenia w formie, eseju i/lub prezentacji multimedialnej,</w:t>
            </w:r>
          </w:p>
          <w:p w:rsidR="0096770C" w:rsidRPr="009672A0" w:rsidRDefault="0096770C" w:rsidP="00CB58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9672A0">
              <w:rPr>
                <w:rFonts w:ascii="Times New Roman" w:hAnsi="Times New Roman"/>
                <w:shd w:val="clear" w:color="auto" w:fill="FFFFFF"/>
              </w:rPr>
              <w:t>-Aktywność na zajęciach,</w:t>
            </w:r>
          </w:p>
          <w:p w:rsidR="0096770C" w:rsidRPr="009672A0" w:rsidRDefault="0096770C" w:rsidP="00CB58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9672A0">
              <w:rPr>
                <w:rFonts w:ascii="Times New Roman" w:hAnsi="Times New Roman"/>
                <w:shd w:val="clear" w:color="auto" w:fill="FFFFFF"/>
              </w:rPr>
              <w:t>-Obowiązkowa obecność na zajęciach,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9672A0">
              <w:rPr>
                <w:rFonts w:ascii="Times New Roman" w:hAnsi="Times New Roman"/>
                <w:shd w:val="clear" w:color="auto" w:fill="FFFFFF"/>
              </w:rPr>
              <w:t>-Zaliczenie ćwiczeń na ocenę pozytywną (warunkiem zaliczenia ćwiczenia jest uzyskanie pozytywnej oceny z bieżącego materiału),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lang w:eastAsia="pl-PL"/>
              </w:rPr>
              <w:t>-Zaliczenie platformy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lang w:eastAsia="pl-PL"/>
              </w:rPr>
              <w:t xml:space="preserve"> e-learningowej,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-Przedłużona obserwacja studenta,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-Ocena studentów.</w:t>
            </w: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6770C" w:rsidRPr="009672A0" w:rsidTr="00CB582F">
        <w:trPr>
          <w:trHeight w:val="336"/>
        </w:trPr>
        <w:tc>
          <w:tcPr>
            <w:tcW w:w="3510" w:type="dxa"/>
            <w:gridSpan w:val="2"/>
            <w:vMerge/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Socjologia</w:t>
            </w:r>
          </w:p>
        </w:tc>
        <w:tc>
          <w:tcPr>
            <w:tcW w:w="42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70C" w:rsidRPr="009672A0" w:rsidRDefault="0096770C" w:rsidP="00CB582F">
            <w:pPr>
              <w:pStyle w:val="Default"/>
              <w:jc w:val="both"/>
              <w:rPr>
                <w:b/>
                <w:color w:val="auto"/>
                <w:sz w:val="22"/>
                <w:szCs w:val="22"/>
              </w:rPr>
            </w:pPr>
            <w:r w:rsidRPr="009672A0">
              <w:rPr>
                <w:b/>
                <w:color w:val="auto"/>
                <w:sz w:val="22"/>
                <w:szCs w:val="22"/>
              </w:rPr>
              <w:t>W zakresie wiedzy absolwent zna i rozumie:</w:t>
            </w:r>
          </w:p>
          <w:p w:rsidR="0096770C" w:rsidRPr="009672A0" w:rsidRDefault="0096770C" w:rsidP="00CB582F">
            <w:pPr>
              <w:spacing w:after="0" w:line="240" w:lineRule="auto"/>
              <w:ind w:left="36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proofErr w:type="gram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B.W</w:t>
            </w:r>
            <w:proofErr w:type="gram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15. pojęcia i zasady funkcjonowania rodziny, grupy, organizacji, instytucji, populacji, społeczności i ekosystemu; </w:t>
            </w:r>
          </w:p>
          <w:p w:rsidR="0096770C" w:rsidRPr="009672A0" w:rsidRDefault="0096770C" w:rsidP="00CB582F">
            <w:pPr>
              <w:spacing w:after="0" w:line="240" w:lineRule="auto"/>
              <w:ind w:left="36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proofErr w:type="gram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B.W</w:t>
            </w:r>
            <w:proofErr w:type="gram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16. wybrane obszary odrębności kulturowych i religijnych;</w:t>
            </w:r>
          </w:p>
          <w:p w:rsidR="0096770C" w:rsidRPr="009672A0" w:rsidRDefault="0096770C" w:rsidP="00CB582F">
            <w:pPr>
              <w:spacing w:after="0" w:line="240" w:lineRule="auto"/>
              <w:ind w:left="36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proofErr w:type="gram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B.W</w:t>
            </w:r>
            <w:proofErr w:type="gram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17. zakres interakcji społecznej i proces socjalizacji oraz działanie lokalnych społeczności i ekosystemu; </w:t>
            </w:r>
          </w:p>
          <w:p w:rsidR="0096770C" w:rsidRPr="009672A0" w:rsidRDefault="0096770C" w:rsidP="00CB582F">
            <w:pPr>
              <w:spacing w:after="0" w:line="240" w:lineRule="auto"/>
              <w:ind w:left="36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proofErr w:type="gram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B.W</w:t>
            </w:r>
            <w:proofErr w:type="gram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18. pojęcia dewiacji i zaburzenia, ze szczególnym uwzględnieniem patologii dziecięcej; </w:t>
            </w:r>
          </w:p>
          <w:p w:rsidR="0096770C" w:rsidRPr="009672A0" w:rsidRDefault="0096770C" w:rsidP="00CB582F">
            <w:pPr>
              <w:spacing w:after="0" w:line="240" w:lineRule="auto"/>
              <w:ind w:left="36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proofErr w:type="gram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B.W</w:t>
            </w:r>
            <w:proofErr w:type="gram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19. zjawisko dyskryminacji społecznej, kulturowej, etnicznej oraz ze względu na płeć i wiek; </w:t>
            </w:r>
          </w:p>
          <w:p w:rsidR="0096770C" w:rsidRPr="009672A0" w:rsidRDefault="0096770C" w:rsidP="00CB582F">
            <w:pPr>
              <w:spacing w:after="0" w:line="240" w:lineRule="auto"/>
              <w:ind w:left="36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proofErr w:type="gram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B.W</w:t>
            </w:r>
            <w:proofErr w:type="gram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20. społeczne konsekwencje choroby, bezdzietności i ciąży niepożądanej oraz problemy małoletnich i samotnych matek; </w:t>
            </w:r>
          </w:p>
          <w:p w:rsidR="0096770C" w:rsidRPr="009672A0" w:rsidRDefault="0096770C" w:rsidP="00CB582F">
            <w:pPr>
              <w:spacing w:after="0" w:line="240" w:lineRule="auto"/>
              <w:ind w:left="36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proofErr w:type="gram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B.W</w:t>
            </w:r>
            <w:proofErr w:type="gram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21. aktualne i prognozowane zmiany społeczne wpływające na funkcjonowanie systemu ochrony zdrowia oraz warunki wykonywania zawodu położnej; </w:t>
            </w:r>
          </w:p>
          <w:p w:rsidR="0096770C" w:rsidRPr="009672A0" w:rsidRDefault="0096770C" w:rsidP="00CB582F">
            <w:pPr>
              <w:spacing w:after="0" w:line="240" w:lineRule="auto"/>
              <w:ind w:left="36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proofErr w:type="gram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B.W</w:t>
            </w:r>
            <w:proofErr w:type="gram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22. postawy społeczne wobec zdrowia i systemu ochrony zdrowia;  </w:t>
            </w: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W zakresie umiejętności absolwent potrafi:</w:t>
            </w:r>
          </w:p>
          <w:p w:rsidR="0096770C" w:rsidRPr="009672A0" w:rsidRDefault="0096770C" w:rsidP="00CB58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/>
              <w:jc w:val="both"/>
              <w:rPr>
                <w:rFonts w:ascii="Times New Roman" w:eastAsia="Times New Roman" w:hAnsi="Times New Roman"/>
                <w:lang w:eastAsia="pl-PL"/>
              </w:rPr>
            </w:pPr>
            <w:proofErr w:type="gramStart"/>
            <w:r w:rsidRPr="009672A0">
              <w:rPr>
                <w:rFonts w:ascii="Times New Roman" w:eastAsia="Times New Roman" w:hAnsi="Times New Roman"/>
                <w:lang w:eastAsia="pl-PL"/>
              </w:rPr>
              <w:t>B.U</w:t>
            </w:r>
            <w:proofErr w:type="gramEnd"/>
            <w:r w:rsidRPr="009672A0">
              <w:rPr>
                <w:rFonts w:ascii="Times New Roman" w:eastAsia="Times New Roman" w:hAnsi="Times New Roman"/>
                <w:lang w:eastAsia="pl-PL"/>
              </w:rPr>
              <w:t xml:space="preserve">13. proponować działania zapobiegające dyskryminacji i rasizmowi oraz </w:t>
            </w:r>
            <w:proofErr w:type="spellStart"/>
            <w:r w:rsidRPr="009672A0">
              <w:rPr>
                <w:rFonts w:ascii="Times New Roman" w:eastAsia="Times New Roman" w:hAnsi="Times New Roman"/>
                <w:lang w:eastAsia="pl-PL"/>
              </w:rPr>
              <w:t>dysfunkcjonalnościom</w:t>
            </w:r>
            <w:proofErr w:type="spellEnd"/>
            <w:r w:rsidRPr="009672A0">
              <w:rPr>
                <w:rFonts w:ascii="Times New Roman" w:eastAsia="Times New Roman" w:hAnsi="Times New Roman"/>
                <w:lang w:eastAsia="pl-PL"/>
              </w:rPr>
              <w:t xml:space="preserve"> w różnych grupach </w:t>
            </w:r>
            <w:r w:rsidRPr="009672A0">
              <w:rPr>
                <w:rFonts w:ascii="Times New Roman" w:eastAsia="Times New Roman" w:hAnsi="Times New Roman"/>
                <w:lang w:eastAsia="pl-PL"/>
              </w:rPr>
              <w:lastRenderedPageBreak/>
              <w:t xml:space="preserve">społecznych w oparciu o zasady humanizmu; </w:t>
            </w: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pl-PL"/>
              </w:rPr>
            </w:pPr>
            <w:proofErr w:type="gramStart"/>
            <w:r w:rsidRPr="009672A0">
              <w:rPr>
                <w:rFonts w:ascii="Times New Roman" w:eastAsia="Times New Roman" w:hAnsi="Times New Roman"/>
                <w:lang w:eastAsia="pl-PL"/>
              </w:rPr>
              <w:t>B.U</w:t>
            </w:r>
            <w:proofErr w:type="gramEnd"/>
            <w:r w:rsidRPr="009672A0">
              <w:rPr>
                <w:rFonts w:ascii="Times New Roman" w:eastAsia="Times New Roman" w:hAnsi="Times New Roman"/>
                <w:lang w:eastAsia="pl-PL"/>
              </w:rPr>
              <w:t xml:space="preserve">14. diagnozować czynniki wpływające na sytuację zdrowotną jednostki w obrębie rodziny i społeczności lokalnej; </w:t>
            </w: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W zakresie kompetencji absolwent jest gotów do: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>K.2.</w:t>
            </w: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 przestrzegania praw pacjenta;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>K.5.</w:t>
            </w: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 zasięgania opinii ekspertów w przypadku trudności z samodzielnym rozwiązaniem problemu;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>K.7.</w:t>
            </w: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 dostrzegania i rozpoznawania własnych ograniczeń w zakresie wiedzy, umiejętności i kompetencji społecznych oraz dokonywania samooceny deficytów i potrzeb edukacyjnych.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lastRenderedPageBreak/>
              <w:t>-Wykłady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 Ćwiczenia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 Samokształcenie</w:t>
            </w: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-Metody dydaktyczne eksponujące: inscenizacja, pokaz.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 xml:space="preserve"> -Metody dydaktyczne podające: opis, opowiadanie, pogadanka, wykład informacyjny, wykład problemowy.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-Metody dydaktyczne poszukujące: ćwiczeniowa, giełda pomysłów, klasyczna metoda problemowa, obserwacji, projektu, studium przypadku.</w:t>
            </w: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97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9672A0">
              <w:rPr>
                <w:rFonts w:ascii="Times New Roman" w:hAnsi="Times New Roman"/>
                <w:bCs/>
              </w:rPr>
              <w:lastRenderedPageBreak/>
              <w:t>-Zaliczenie z oceną,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  <w:bCs/>
              </w:rPr>
              <w:t>-</w:t>
            </w:r>
            <w:r w:rsidRPr="009672A0">
              <w:rPr>
                <w:rFonts w:ascii="Times New Roman" w:hAnsi="Times New Roman"/>
              </w:rPr>
              <w:t xml:space="preserve">Kolokwium pisemne (test jednokrotnego wyboru, test wielokrotnego wyboru),  </w:t>
            </w:r>
          </w:p>
          <w:p w:rsidR="0096770C" w:rsidRPr="009672A0" w:rsidRDefault="0096770C" w:rsidP="00CB58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9672A0">
              <w:rPr>
                <w:rFonts w:ascii="Times New Roman" w:hAnsi="Times New Roman"/>
                <w:shd w:val="clear" w:color="auto" w:fill="FFFFFF"/>
              </w:rPr>
              <w:t>-Kolokwium w formie opisowej,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lang w:eastAsia="pl-PL"/>
              </w:rPr>
              <w:t>-Realizacja samokształcenia w formie, eseju i/lub prezentacji multimedialnej,</w:t>
            </w:r>
          </w:p>
          <w:p w:rsidR="0096770C" w:rsidRPr="009672A0" w:rsidRDefault="0096770C" w:rsidP="00CB58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9672A0">
              <w:rPr>
                <w:rFonts w:ascii="Times New Roman" w:hAnsi="Times New Roman"/>
                <w:shd w:val="clear" w:color="auto" w:fill="FFFFFF"/>
              </w:rPr>
              <w:t>-Aktywność na zajęciach,</w:t>
            </w:r>
          </w:p>
          <w:p w:rsidR="0096770C" w:rsidRPr="009672A0" w:rsidRDefault="0096770C" w:rsidP="00CB58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9672A0">
              <w:rPr>
                <w:rFonts w:ascii="Times New Roman" w:hAnsi="Times New Roman"/>
                <w:shd w:val="clear" w:color="auto" w:fill="FFFFFF"/>
              </w:rPr>
              <w:t>-Obowiązkowa obecność na zajęciach,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9672A0">
              <w:rPr>
                <w:rFonts w:ascii="Times New Roman" w:hAnsi="Times New Roman"/>
                <w:shd w:val="clear" w:color="auto" w:fill="FFFFFF"/>
              </w:rPr>
              <w:t>-Zaliczenie ćwiczeń na ocenę pozytywną (warunkiem zaliczenia ćwiczenia jest uzyskanie pozytywnej oceny z bieżącego materiału),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lang w:eastAsia="pl-PL"/>
              </w:rPr>
              <w:t xml:space="preserve">-Zaliczenie platformy 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lang w:eastAsia="pl-PL"/>
              </w:rPr>
              <w:t xml:space="preserve"> e-learningowej,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-Przedłużona obserwacja studenta,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-Ocena studentów.</w:t>
            </w: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96770C" w:rsidRPr="009672A0" w:rsidTr="00CB582F">
        <w:trPr>
          <w:trHeight w:val="264"/>
        </w:trPr>
        <w:tc>
          <w:tcPr>
            <w:tcW w:w="3510" w:type="dxa"/>
            <w:gridSpan w:val="2"/>
            <w:vMerge/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Pedagogika</w:t>
            </w:r>
          </w:p>
        </w:tc>
        <w:tc>
          <w:tcPr>
            <w:tcW w:w="42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70C" w:rsidRPr="009672A0" w:rsidRDefault="0096770C" w:rsidP="00CB582F">
            <w:pPr>
              <w:pStyle w:val="Default"/>
              <w:jc w:val="both"/>
              <w:rPr>
                <w:b/>
                <w:color w:val="auto"/>
                <w:sz w:val="22"/>
                <w:szCs w:val="22"/>
              </w:rPr>
            </w:pPr>
            <w:r w:rsidRPr="009672A0">
              <w:rPr>
                <w:b/>
                <w:color w:val="auto"/>
                <w:sz w:val="22"/>
                <w:szCs w:val="22"/>
              </w:rPr>
              <w:t>W zakresie wiedzy absolwent zna i rozumie:</w:t>
            </w:r>
          </w:p>
          <w:p w:rsidR="0096770C" w:rsidRPr="009672A0" w:rsidRDefault="0096770C" w:rsidP="00CB582F">
            <w:pPr>
              <w:spacing w:after="0" w:line="240" w:lineRule="auto"/>
              <w:ind w:left="36" w:hanging="36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proofErr w:type="gram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B.W</w:t>
            </w:r>
            <w:proofErr w:type="gram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23. podstawowe pojęcia i zagadnienia z zakresu pedagogiki jako nauki stosowanej i procesu wychowania w aspekcie zjawiska społecznego chorowania, zdrowienia, hospitalizacji i umierania; </w:t>
            </w:r>
          </w:p>
          <w:p w:rsidR="0096770C" w:rsidRPr="009672A0" w:rsidRDefault="0096770C" w:rsidP="00CB582F">
            <w:pPr>
              <w:spacing w:after="0" w:line="240" w:lineRule="auto"/>
              <w:ind w:left="36" w:hanging="36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proofErr w:type="gram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B.W</w:t>
            </w:r>
            <w:proofErr w:type="gram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24. problematykę prowadzenia edukacji zdrowotnej; </w:t>
            </w: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proofErr w:type="gram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B.W</w:t>
            </w:r>
            <w:proofErr w:type="gram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25. metodykę edukacji zdrowotnej dzieci, młodzieży, dorosłych i osób starszych; </w:t>
            </w: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/>
                <w:bCs/>
                <w:lang w:eastAsia="pl-PL"/>
              </w:rPr>
              <w:t>W zakresie umiejętności absolwent potrafi:</w:t>
            </w: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proofErr w:type="gram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lastRenderedPageBreak/>
              <w:t>B.U</w:t>
            </w:r>
            <w:proofErr w:type="gram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15. rozpoznawać potrzeby edukacyjne w grupach odbiorców usług położniczych; </w:t>
            </w: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proofErr w:type="gram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B.U</w:t>
            </w:r>
            <w:proofErr w:type="gram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16. opracowywać programy edukacyjne w zakresie działań prozdrowotnych dla różnych grup odbiorców usług położniczych;</w:t>
            </w: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W zakresie kompetencji absolwent jest gotów do: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>K.2.</w:t>
            </w: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 przestrzegania praw pacjenta;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>K.5.</w:t>
            </w: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 zasięgania opinii ekspertów w przypadku trudności z samodzielnym rozwiązaniem problemu;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>K.7.</w:t>
            </w: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 dostrzegania i rozpoznawania własnych ograniczeń w zakresie wiedzy, umiejętności i kompetencji społecznych oraz dokonywania samooceny deficytów i potrzeb edukacyjnych.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lastRenderedPageBreak/>
              <w:t>- Ćwiczenia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 Samokształcenie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</w:rPr>
              <w:t>- E-learning</w:t>
            </w: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-Metody dydaktyczne eksponujące: inscenizacja, pokaz.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 xml:space="preserve"> -Metody dydaktyczne podające: opis, opowiadanie, pogadanka, wykład informacyjny, wykład problemowy.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lastRenderedPageBreak/>
              <w:t>-Metody dydaktyczne poszukujące: ćwiczeniowa, giełda pomysłów, klasyczna metoda problemowa, obserwacji, projektu.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97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9672A0">
              <w:rPr>
                <w:rFonts w:ascii="Times New Roman" w:hAnsi="Times New Roman"/>
                <w:bCs/>
              </w:rPr>
              <w:lastRenderedPageBreak/>
              <w:t>-Egzamin,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  <w:bCs/>
              </w:rPr>
              <w:t>-</w:t>
            </w:r>
            <w:r w:rsidRPr="009672A0">
              <w:rPr>
                <w:rFonts w:ascii="Times New Roman" w:hAnsi="Times New Roman"/>
              </w:rPr>
              <w:t xml:space="preserve">Kolokwium pisemne (test jednokrotnego wyboru, test wielokrotnego wyboru),  </w:t>
            </w:r>
          </w:p>
          <w:p w:rsidR="0096770C" w:rsidRPr="009672A0" w:rsidRDefault="0096770C" w:rsidP="00CB58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9672A0">
              <w:rPr>
                <w:rFonts w:ascii="Times New Roman" w:hAnsi="Times New Roman"/>
                <w:shd w:val="clear" w:color="auto" w:fill="FFFFFF"/>
              </w:rPr>
              <w:t>-Kolokwium w formie opisowej,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lang w:eastAsia="pl-PL"/>
              </w:rPr>
              <w:t>-Realizacja samokształcenia w formie, eseju i/lub prezentacji multimedialnej,</w:t>
            </w:r>
          </w:p>
          <w:p w:rsidR="0096770C" w:rsidRPr="009672A0" w:rsidRDefault="0096770C" w:rsidP="00CB58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9672A0">
              <w:rPr>
                <w:rFonts w:ascii="Times New Roman" w:hAnsi="Times New Roman"/>
                <w:shd w:val="clear" w:color="auto" w:fill="FFFFFF"/>
              </w:rPr>
              <w:t>-Aktywność na zajęciach,</w:t>
            </w:r>
          </w:p>
          <w:p w:rsidR="0096770C" w:rsidRPr="009672A0" w:rsidRDefault="0096770C" w:rsidP="00CB58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9672A0">
              <w:rPr>
                <w:rFonts w:ascii="Times New Roman" w:hAnsi="Times New Roman"/>
                <w:shd w:val="clear" w:color="auto" w:fill="FFFFFF"/>
              </w:rPr>
              <w:t>-Obowiązkowa obecność na zajęciach,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9672A0">
              <w:rPr>
                <w:rFonts w:ascii="Times New Roman" w:hAnsi="Times New Roman"/>
                <w:shd w:val="clear" w:color="auto" w:fill="FFFFFF"/>
              </w:rPr>
              <w:lastRenderedPageBreak/>
              <w:t>-Zaliczenie ćwiczeń na ocenę pozytywną (warunkiem zaliczenia ćwiczenia jest uzyskanie pozytywnej oceny z bieżącego materiału),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lang w:eastAsia="pl-PL"/>
              </w:rPr>
              <w:t>-Zaliczenie platformy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lang w:eastAsia="pl-PL"/>
              </w:rPr>
              <w:t xml:space="preserve"> e-learningowej,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-Przedłużona obserwacja studenta,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-Ocena studentów.</w:t>
            </w:r>
          </w:p>
        </w:tc>
      </w:tr>
      <w:tr w:rsidR="0096770C" w:rsidRPr="009672A0" w:rsidTr="00CB582F">
        <w:trPr>
          <w:trHeight w:val="264"/>
        </w:trPr>
        <w:tc>
          <w:tcPr>
            <w:tcW w:w="3510" w:type="dxa"/>
            <w:gridSpan w:val="2"/>
            <w:vMerge/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Prawo medyczne</w:t>
            </w:r>
          </w:p>
        </w:tc>
        <w:tc>
          <w:tcPr>
            <w:tcW w:w="42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70C" w:rsidRPr="009672A0" w:rsidRDefault="0096770C" w:rsidP="00CB582F">
            <w:pPr>
              <w:pStyle w:val="Default"/>
              <w:jc w:val="both"/>
              <w:rPr>
                <w:b/>
                <w:color w:val="auto"/>
                <w:sz w:val="22"/>
                <w:szCs w:val="22"/>
              </w:rPr>
            </w:pPr>
            <w:r w:rsidRPr="009672A0">
              <w:rPr>
                <w:b/>
                <w:color w:val="auto"/>
                <w:sz w:val="22"/>
                <w:szCs w:val="22"/>
              </w:rPr>
              <w:t>W zakresie wiedzy absolwent zna i rozumie:</w:t>
            </w:r>
          </w:p>
          <w:p w:rsidR="0096770C" w:rsidRPr="009672A0" w:rsidRDefault="0096770C" w:rsidP="00CB582F">
            <w:pPr>
              <w:spacing w:after="0" w:line="240" w:lineRule="auto"/>
              <w:ind w:left="36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proofErr w:type="gram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B.W</w:t>
            </w:r>
            <w:proofErr w:type="gram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26. podstawowe pojęcia z zakresu prawa i rolę prawa w funkcjonowaniu społeczeństwa, ze szczególnym uwzględnieniem praw człowieka i prawa pracy; </w:t>
            </w:r>
          </w:p>
          <w:p w:rsidR="0096770C" w:rsidRPr="009672A0" w:rsidRDefault="0096770C" w:rsidP="00CB582F">
            <w:pPr>
              <w:spacing w:after="0" w:line="240" w:lineRule="auto"/>
              <w:ind w:left="36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proofErr w:type="gram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B.W</w:t>
            </w:r>
            <w:proofErr w:type="gram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27. podstawowe regulacje prawne z zakresu systemu ochrony zdrowia, w tym z zakresu ubezpieczenia zdrowotnego, obowiązujące w Rzeczypospolitej Polskiej; </w:t>
            </w:r>
          </w:p>
          <w:p w:rsidR="0096770C" w:rsidRPr="009672A0" w:rsidRDefault="0096770C" w:rsidP="00CB582F">
            <w:pPr>
              <w:spacing w:after="0" w:line="240" w:lineRule="auto"/>
              <w:ind w:left="36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proofErr w:type="gram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B.W</w:t>
            </w:r>
            <w:proofErr w:type="gram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28. podstawy prawne wykonywania zawodu położnej, w tym prawa i obowiązki położnej oraz formy prawne wykonywania zawodu położnej, organizację i zadania samorządu zawodowego pielęgniarek i położnych oraz prawa i obowiązki jego członków; </w:t>
            </w:r>
          </w:p>
          <w:p w:rsidR="0096770C" w:rsidRPr="009672A0" w:rsidRDefault="0096770C" w:rsidP="00CB582F">
            <w:pPr>
              <w:spacing w:after="0" w:line="240" w:lineRule="auto"/>
              <w:ind w:left="36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proofErr w:type="gram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B.W</w:t>
            </w:r>
            <w:proofErr w:type="gram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29. zasady odpowiedzialności pracowniczej, zawodowej, cywilnej i karnej związanej z wykonywaniem zawodu położnej, z uwzględnieniem zdarzenia </w:t>
            </w: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lastRenderedPageBreak/>
              <w:t xml:space="preserve">niepożądanego, przewinienia zawodowego i błędu medycznego; </w:t>
            </w:r>
          </w:p>
          <w:p w:rsidR="0096770C" w:rsidRPr="009672A0" w:rsidRDefault="0096770C" w:rsidP="00CB582F">
            <w:pPr>
              <w:spacing w:after="0" w:line="240" w:lineRule="auto"/>
              <w:ind w:left="36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proofErr w:type="gram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B.W</w:t>
            </w:r>
            <w:proofErr w:type="gram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30. prawa człowieka, prawa dziecka, prawa pacjenta i prawa przysługujące kobiecie rodzącej oraz uprawnienia związane z rodzicielstwem;</w:t>
            </w: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W zakresie umiejętności absolwent potrafi:</w:t>
            </w: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proofErr w:type="gram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.U</w:t>
            </w:r>
            <w:proofErr w:type="gram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17. stosować przepisy prawa dotyczące realizacji praktyki zawodowej położnej oraz praw pacjenta i zasad bezpieczeństwa; </w:t>
            </w: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W zakresie kompetencji absolwent jest gotów do: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>K.2.</w:t>
            </w: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 przestrzegania praw pacjenta;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>K.5.</w:t>
            </w: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 zasięgania opinii ekspertów w przypadku trudności z samodzielnym rozwiązaniem problemu;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>K.7.</w:t>
            </w: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 dostrzegania i rozpoznawania własnych ograniczeń w zakresie wiedzy, umiejętności i kompetencji społecznych oraz dokonywania samooceny deficytów i potrzeb edukacyjnych.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lastRenderedPageBreak/>
              <w:t>-Wykłady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 Samokształcenie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</w:rPr>
              <w:t>- E-learning</w:t>
            </w: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-Metody dydaktyczne podające: opis, opowiadanie, pogadanka, wykład informacyjny, wykład problemowy.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-Metody dydaktyczne poszukujące: giełda pomysłów, klasyczna metoda problemowa, obserwacji, projektu, studium przypadku.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97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9672A0">
              <w:rPr>
                <w:rFonts w:ascii="Times New Roman" w:hAnsi="Times New Roman"/>
                <w:bCs/>
              </w:rPr>
              <w:lastRenderedPageBreak/>
              <w:t>-Zaliczenie,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  <w:bCs/>
              </w:rPr>
              <w:t>-</w:t>
            </w:r>
            <w:r w:rsidRPr="009672A0">
              <w:rPr>
                <w:rFonts w:ascii="Times New Roman" w:hAnsi="Times New Roman"/>
              </w:rPr>
              <w:t xml:space="preserve">Kolokwium pisemne (test jednokrotnego wyboru, test wielokrotnego wyboru),  </w:t>
            </w:r>
          </w:p>
          <w:p w:rsidR="0096770C" w:rsidRPr="009672A0" w:rsidRDefault="0096770C" w:rsidP="00CB58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9672A0">
              <w:rPr>
                <w:rFonts w:ascii="Times New Roman" w:hAnsi="Times New Roman"/>
                <w:shd w:val="clear" w:color="auto" w:fill="FFFFFF"/>
              </w:rPr>
              <w:t>-Kolokwium w formie opisowej,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lang w:eastAsia="pl-PL"/>
              </w:rPr>
              <w:t>-Realizacja samokształcenia w formie, eseju i/lub prezentacji multimedialnej,</w:t>
            </w:r>
          </w:p>
          <w:p w:rsidR="0096770C" w:rsidRPr="009672A0" w:rsidRDefault="0096770C" w:rsidP="00CB58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9672A0">
              <w:rPr>
                <w:rFonts w:ascii="Times New Roman" w:hAnsi="Times New Roman"/>
                <w:shd w:val="clear" w:color="auto" w:fill="FFFFFF"/>
              </w:rPr>
              <w:t>-Aktywność na zajęciach,</w:t>
            </w:r>
          </w:p>
          <w:p w:rsidR="0096770C" w:rsidRPr="009672A0" w:rsidRDefault="0096770C" w:rsidP="00CB58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9672A0">
              <w:rPr>
                <w:rFonts w:ascii="Times New Roman" w:hAnsi="Times New Roman"/>
                <w:shd w:val="clear" w:color="auto" w:fill="FFFFFF"/>
              </w:rPr>
              <w:t>-Obowiązkowa obecność na zajęciach,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lang w:eastAsia="pl-PL"/>
              </w:rPr>
              <w:t>-Zaliczenie platformy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lang w:eastAsia="pl-PL"/>
              </w:rPr>
              <w:t xml:space="preserve"> e-learningowej,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-Przedłużona obserwacja studenta,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-Ocena studentów.</w:t>
            </w: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rPr>
                <w:rFonts w:ascii="Times New Roman" w:hAnsi="Times New Roman"/>
                <w:b/>
              </w:rPr>
            </w:pPr>
          </w:p>
        </w:tc>
      </w:tr>
      <w:tr w:rsidR="0096770C" w:rsidRPr="009672A0" w:rsidTr="00CB582F">
        <w:trPr>
          <w:trHeight w:val="420"/>
        </w:trPr>
        <w:tc>
          <w:tcPr>
            <w:tcW w:w="3510" w:type="dxa"/>
            <w:gridSpan w:val="2"/>
            <w:vMerge/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Zdrowie publiczne</w:t>
            </w:r>
          </w:p>
        </w:tc>
        <w:tc>
          <w:tcPr>
            <w:tcW w:w="42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70C" w:rsidRPr="009672A0" w:rsidRDefault="0096770C" w:rsidP="00CB582F">
            <w:pPr>
              <w:pStyle w:val="Default"/>
              <w:jc w:val="both"/>
              <w:rPr>
                <w:b/>
                <w:color w:val="auto"/>
                <w:sz w:val="22"/>
                <w:szCs w:val="22"/>
              </w:rPr>
            </w:pPr>
            <w:r w:rsidRPr="009672A0">
              <w:rPr>
                <w:b/>
                <w:color w:val="auto"/>
                <w:sz w:val="22"/>
                <w:szCs w:val="22"/>
              </w:rPr>
              <w:t>W zakresie wiedzy absolwent zna i rozumie:</w:t>
            </w:r>
          </w:p>
          <w:p w:rsidR="0096770C" w:rsidRPr="009672A0" w:rsidRDefault="0096770C" w:rsidP="00CB58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/>
              <w:jc w:val="both"/>
              <w:rPr>
                <w:rFonts w:ascii="Times New Roman" w:eastAsia="Times New Roman" w:hAnsi="Times New Roman"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lang w:eastAsia="pl-PL"/>
              </w:rPr>
              <w:t xml:space="preserve">B.W31. pojęcie zdrowia publicznego i zadania z zakresu zdrowia publicznego; </w:t>
            </w:r>
          </w:p>
          <w:p w:rsidR="0096770C" w:rsidRPr="009672A0" w:rsidRDefault="0096770C" w:rsidP="00CB58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/>
              <w:jc w:val="both"/>
              <w:rPr>
                <w:rFonts w:ascii="Times New Roman" w:eastAsia="Times New Roman" w:hAnsi="Times New Roman"/>
                <w:lang w:eastAsia="pl-PL"/>
              </w:rPr>
            </w:pPr>
            <w:proofErr w:type="gramStart"/>
            <w:r w:rsidRPr="009672A0">
              <w:rPr>
                <w:rFonts w:ascii="Times New Roman" w:eastAsia="Times New Roman" w:hAnsi="Times New Roman"/>
                <w:lang w:eastAsia="pl-PL"/>
              </w:rPr>
              <w:t>B.W</w:t>
            </w:r>
            <w:proofErr w:type="gramEnd"/>
            <w:r w:rsidRPr="009672A0">
              <w:rPr>
                <w:rFonts w:ascii="Times New Roman" w:eastAsia="Times New Roman" w:hAnsi="Times New Roman"/>
                <w:lang w:eastAsia="pl-PL"/>
              </w:rPr>
              <w:t xml:space="preserve">32. kulturowe, społeczne i ekonomiczne uwarunkowania zdrowia publicznego; </w:t>
            </w:r>
          </w:p>
          <w:p w:rsidR="0096770C" w:rsidRPr="009672A0" w:rsidRDefault="0096770C" w:rsidP="00CB58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/>
              <w:jc w:val="both"/>
              <w:rPr>
                <w:rFonts w:ascii="Times New Roman" w:eastAsia="Times New Roman" w:hAnsi="Times New Roman"/>
                <w:lang w:eastAsia="pl-PL"/>
              </w:rPr>
            </w:pPr>
            <w:proofErr w:type="gramStart"/>
            <w:r w:rsidRPr="009672A0">
              <w:rPr>
                <w:rFonts w:ascii="Times New Roman" w:eastAsia="Times New Roman" w:hAnsi="Times New Roman"/>
                <w:lang w:eastAsia="pl-PL"/>
              </w:rPr>
              <w:t>B.W</w:t>
            </w:r>
            <w:proofErr w:type="gramEnd"/>
            <w:r w:rsidRPr="009672A0">
              <w:rPr>
                <w:rFonts w:ascii="Times New Roman" w:eastAsia="Times New Roman" w:hAnsi="Times New Roman"/>
                <w:lang w:eastAsia="pl-PL"/>
              </w:rPr>
              <w:t xml:space="preserve">33. podstawowe pojęcia dotyczące zdrowia i choroby; </w:t>
            </w:r>
          </w:p>
          <w:p w:rsidR="0096770C" w:rsidRPr="009672A0" w:rsidRDefault="0096770C" w:rsidP="00CB58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/>
              <w:jc w:val="both"/>
              <w:rPr>
                <w:rFonts w:ascii="Times New Roman" w:eastAsia="Times New Roman" w:hAnsi="Times New Roman"/>
                <w:lang w:eastAsia="pl-PL"/>
              </w:rPr>
            </w:pPr>
            <w:proofErr w:type="gramStart"/>
            <w:r w:rsidRPr="009672A0">
              <w:rPr>
                <w:rFonts w:ascii="Times New Roman" w:eastAsia="Times New Roman" w:hAnsi="Times New Roman"/>
                <w:lang w:eastAsia="pl-PL"/>
              </w:rPr>
              <w:t>B.W</w:t>
            </w:r>
            <w:proofErr w:type="gramEnd"/>
            <w:r w:rsidRPr="009672A0">
              <w:rPr>
                <w:rFonts w:ascii="Times New Roman" w:eastAsia="Times New Roman" w:hAnsi="Times New Roman"/>
                <w:lang w:eastAsia="pl-PL"/>
              </w:rPr>
              <w:t xml:space="preserve">34. istotę profilaktyki i prewencji chorób; </w:t>
            </w:r>
          </w:p>
          <w:p w:rsidR="0096770C" w:rsidRPr="009672A0" w:rsidRDefault="0096770C" w:rsidP="00CB58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/>
              <w:jc w:val="both"/>
              <w:rPr>
                <w:rFonts w:ascii="Times New Roman" w:eastAsia="Times New Roman" w:hAnsi="Times New Roman"/>
                <w:lang w:eastAsia="pl-PL"/>
              </w:rPr>
            </w:pPr>
            <w:proofErr w:type="gramStart"/>
            <w:r w:rsidRPr="009672A0">
              <w:rPr>
                <w:rFonts w:ascii="Times New Roman" w:eastAsia="Times New Roman" w:hAnsi="Times New Roman"/>
                <w:lang w:eastAsia="pl-PL"/>
              </w:rPr>
              <w:t>B.W</w:t>
            </w:r>
            <w:proofErr w:type="gramEnd"/>
            <w:r w:rsidRPr="009672A0">
              <w:rPr>
                <w:rFonts w:ascii="Times New Roman" w:eastAsia="Times New Roman" w:hAnsi="Times New Roman"/>
                <w:lang w:eastAsia="pl-PL"/>
              </w:rPr>
              <w:t xml:space="preserve">35. zasady funkcjonowania systemów opieki zdrowotnej w Rzeczypospolitej Polskiej i wybranych państwach członkowskich Unii Europejskiej oraz warunki dostępu do świadczeń zdrowotnych; </w:t>
            </w:r>
          </w:p>
          <w:p w:rsidR="0096770C" w:rsidRPr="009672A0" w:rsidRDefault="0096770C" w:rsidP="00CB58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/>
              <w:jc w:val="both"/>
              <w:rPr>
                <w:rFonts w:ascii="Times New Roman" w:eastAsia="Times New Roman" w:hAnsi="Times New Roman"/>
                <w:lang w:eastAsia="pl-PL"/>
              </w:rPr>
            </w:pPr>
            <w:proofErr w:type="gramStart"/>
            <w:r w:rsidRPr="009672A0">
              <w:rPr>
                <w:rFonts w:ascii="Times New Roman" w:eastAsia="Times New Roman" w:hAnsi="Times New Roman"/>
                <w:lang w:eastAsia="pl-PL"/>
              </w:rPr>
              <w:t>B.W</w:t>
            </w:r>
            <w:proofErr w:type="gramEnd"/>
            <w:r w:rsidRPr="009672A0">
              <w:rPr>
                <w:rFonts w:ascii="Times New Roman" w:eastAsia="Times New Roman" w:hAnsi="Times New Roman"/>
                <w:lang w:eastAsia="pl-PL"/>
              </w:rPr>
              <w:t xml:space="preserve">36. swoiste zagrożenia zdrowia występujące w środowisku zamieszkania, </w:t>
            </w:r>
            <w:r w:rsidRPr="009672A0">
              <w:rPr>
                <w:rFonts w:ascii="Times New Roman" w:eastAsia="Times New Roman" w:hAnsi="Times New Roman"/>
                <w:lang w:eastAsia="pl-PL"/>
              </w:rPr>
              <w:lastRenderedPageBreak/>
              <w:t xml:space="preserve">nauczania i wychowania oraz pracy; </w:t>
            </w: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pl-PL"/>
              </w:rPr>
            </w:pPr>
            <w:proofErr w:type="gramStart"/>
            <w:r w:rsidRPr="009672A0">
              <w:rPr>
                <w:rFonts w:ascii="Times New Roman" w:eastAsia="Times New Roman" w:hAnsi="Times New Roman"/>
                <w:lang w:eastAsia="pl-PL"/>
              </w:rPr>
              <w:t>B.W</w:t>
            </w:r>
            <w:proofErr w:type="gramEnd"/>
            <w:r w:rsidRPr="009672A0">
              <w:rPr>
                <w:rFonts w:ascii="Times New Roman" w:eastAsia="Times New Roman" w:hAnsi="Times New Roman"/>
                <w:lang w:eastAsia="pl-PL"/>
              </w:rPr>
              <w:t xml:space="preserve">37. międzynarodowe klasyfikacje statystyczne, w tym chorób i problemów zdrowotnych (International Statistical </w:t>
            </w:r>
            <w:proofErr w:type="spellStart"/>
            <w:r w:rsidRPr="009672A0">
              <w:rPr>
                <w:rFonts w:ascii="Times New Roman" w:eastAsia="Times New Roman" w:hAnsi="Times New Roman"/>
                <w:lang w:eastAsia="pl-PL"/>
              </w:rPr>
              <w:t>Classification</w:t>
            </w:r>
            <w:proofErr w:type="spellEnd"/>
            <w:r w:rsidRPr="009672A0">
              <w:rPr>
                <w:rFonts w:ascii="Times New Roman" w:eastAsia="Times New Roman" w:hAnsi="Times New Roman"/>
                <w:lang w:eastAsia="pl-PL"/>
              </w:rPr>
              <w:t xml:space="preserve"> of </w:t>
            </w:r>
            <w:proofErr w:type="spellStart"/>
            <w:r w:rsidRPr="009672A0">
              <w:rPr>
                <w:rFonts w:ascii="Times New Roman" w:eastAsia="Times New Roman" w:hAnsi="Times New Roman"/>
                <w:lang w:eastAsia="pl-PL"/>
              </w:rPr>
              <w:t>Diseases</w:t>
            </w:r>
            <w:proofErr w:type="spellEnd"/>
            <w:r w:rsidRPr="009672A0">
              <w:rPr>
                <w:rFonts w:ascii="Times New Roman" w:eastAsia="Times New Roman" w:hAnsi="Times New Roman"/>
                <w:lang w:eastAsia="pl-PL"/>
              </w:rPr>
              <w:t xml:space="preserve"> and </w:t>
            </w:r>
            <w:proofErr w:type="spellStart"/>
            <w:r w:rsidRPr="009672A0">
              <w:rPr>
                <w:rFonts w:ascii="Times New Roman" w:eastAsia="Times New Roman" w:hAnsi="Times New Roman"/>
                <w:lang w:eastAsia="pl-PL"/>
              </w:rPr>
              <w:t>Related</w:t>
            </w:r>
            <w:proofErr w:type="spellEnd"/>
            <w:r w:rsidRPr="009672A0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proofErr w:type="spellStart"/>
            <w:r w:rsidRPr="009672A0">
              <w:rPr>
                <w:rFonts w:ascii="Times New Roman" w:eastAsia="Times New Roman" w:hAnsi="Times New Roman"/>
                <w:lang w:eastAsia="pl-PL"/>
              </w:rPr>
              <w:t>Health</w:t>
            </w:r>
            <w:proofErr w:type="spellEnd"/>
            <w:r w:rsidRPr="009672A0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proofErr w:type="spellStart"/>
            <w:r w:rsidRPr="009672A0">
              <w:rPr>
                <w:rFonts w:ascii="Times New Roman" w:eastAsia="Times New Roman" w:hAnsi="Times New Roman"/>
                <w:lang w:eastAsia="pl-PL"/>
              </w:rPr>
              <w:t>Problems</w:t>
            </w:r>
            <w:proofErr w:type="spellEnd"/>
            <w:r w:rsidRPr="009672A0">
              <w:rPr>
                <w:rFonts w:ascii="Times New Roman" w:eastAsia="Times New Roman" w:hAnsi="Times New Roman"/>
                <w:lang w:eastAsia="pl-PL"/>
              </w:rPr>
              <w:t xml:space="preserve">, ICD-10), funkcjonowania, niepełnosprawności i zdrowia (International </w:t>
            </w:r>
            <w:proofErr w:type="spellStart"/>
            <w:r w:rsidRPr="009672A0">
              <w:rPr>
                <w:rFonts w:ascii="Times New Roman" w:eastAsia="Times New Roman" w:hAnsi="Times New Roman"/>
                <w:lang w:eastAsia="pl-PL"/>
              </w:rPr>
              <w:t>Classification</w:t>
            </w:r>
            <w:proofErr w:type="spellEnd"/>
            <w:r w:rsidRPr="009672A0">
              <w:rPr>
                <w:rFonts w:ascii="Times New Roman" w:eastAsia="Times New Roman" w:hAnsi="Times New Roman"/>
                <w:lang w:eastAsia="pl-PL"/>
              </w:rPr>
              <w:t xml:space="preserve"> of </w:t>
            </w:r>
            <w:proofErr w:type="spellStart"/>
            <w:r w:rsidRPr="009672A0">
              <w:rPr>
                <w:rFonts w:ascii="Times New Roman" w:eastAsia="Times New Roman" w:hAnsi="Times New Roman"/>
                <w:lang w:eastAsia="pl-PL"/>
              </w:rPr>
              <w:t>Functioning</w:t>
            </w:r>
            <w:proofErr w:type="spellEnd"/>
            <w:r w:rsidRPr="009672A0">
              <w:rPr>
                <w:rFonts w:ascii="Times New Roman" w:eastAsia="Times New Roman" w:hAnsi="Times New Roman"/>
                <w:lang w:eastAsia="pl-PL"/>
              </w:rPr>
              <w:t xml:space="preserve">, </w:t>
            </w:r>
            <w:proofErr w:type="spellStart"/>
            <w:r w:rsidRPr="009672A0">
              <w:rPr>
                <w:rFonts w:ascii="Times New Roman" w:eastAsia="Times New Roman" w:hAnsi="Times New Roman"/>
                <w:lang w:eastAsia="pl-PL"/>
              </w:rPr>
              <w:t>Disability</w:t>
            </w:r>
            <w:proofErr w:type="spellEnd"/>
            <w:r w:rsidRPr="009672A0">
              <w:rPr>
                <w:rFonts w:ascii="Times New Roman" w:eastAsia="Times New Roman" w:hAnsi="Times New Roman"/>
                <w:lang w:eastAsia="pl-PL"/>
              </w:rPr>
              <w:t xml:space="preserve"> and </w:t>
            </w:r>
            <w:proofErr w:type="spellStart"/>
            <w:r w:rsidRPr="009672A0">
              <w:rPr>
                <w:rFonts w:ascii="Times New Roman" w:eastAsia="Times New Roman" w:hAnsi="Times New Roman"/>
                <w:lang w:eastAsia="pl-PL"/>
              </w:rPr>
              <w:t>Health</w:t>
            </w:r>
            <w:proofErr w:type="spellEnd"/>
            <w:r w:rsidRPr="009672A0">
              <w:rPr>
                <w:rFonts w:ascii="Times New Roman" w:eastAsia="Times New Roman" w:hAnsi="Times New Roman"/>
                <w:lang w:eastAsia="pl-PL"/>
              </w:rPr>
              <w:t xml:space="preserve">, ICF) oraz procedur medycznych; </w:t>
            </w: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W zakresie umiejętności absolwent potrafi:</w:t>
            </w:r>
          </w:p>
          <w:p w:rsidR="0096770C" w:rsidRPr="009672A0" w:rsidRDefault="0096770C" w:rsidP="00CB582F">
            <w:pPr>
              <w:spacing w:after="0" w:line="240" w:lineRule="auto"/>
              <w:ind w:left="36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proofErr w:type="gram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B.U</w:t>
            </w:r>
            <w:proofErr w:type="gram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18. analizować światowe trendy dotyczące ochrony zdrowia w aspekcie najnowszych danych epidemiologicznych i demograficznych; </w:t>
            </w:r>
          </w:p>
          <w:p w:rsidR="0096770C" w:rsidRPr="009672A0" w:rsidRDefault="0096770C" w:rsidP="00CB582F">
            <w:pPr>
              <w:spacing w:after="0" w:line="240" w:lineRule="auto"/>
              <w:ind w:left="36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proofErr w:type="gram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B.U</w:t>
            </w:r>
            <w:proofErr w:type="gram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19. analizować funkcjonowanie systemów opieki zdrowotnej w Rzeczypospolitej Polskiej i wybranych państwach członkowskich Unii Europejskiej; </w:t>
            </w:r>
          </w:p>
          <w:p w:rsidR="0096770C" w:rsidRPr="009672A0" w:rsidRDefault="0096770C" w:rsidP="00CB582F">
            <w:pPr>
              <w:spacing w:after="0" w:line="240" w:lineRule="auto"/>
              <w:ind w:left="36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proofErr w:type="gram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B.U</w:t>
            </w:r>
            <w:proofErr w:type="gram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20. stosować międzynarodowe klasyfikacje statystyczne, w tym chorób i problemów zdrowotnych (ICD-10), funkcjonowania, niepełnosprawności i zdrowia (ICF) oraz procedur medycznych; </w:t>
            </w: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W zakresie kompetencji absolwent jest gotów do: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>K.2.</w:t>
            </w: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 przestrzegania praw pacjenta;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>K.5.</w:t>
            </w: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 zasięgania opinii ekspertów w przypadku trudności z samodzielnym rozwiązaniem problemu;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>K.7.</w:t>
            </w: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 dostrzegania i rozpoznawania własnych ograniczeń w zakresie wiedzy, umiejętności i kompetencji społecznych oraz dokonywania samooceny deficytów i potrzeb edukacyjnych.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lastRenderedPageBreak/>
              <w:t>- Ćwiczenia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 Samokształcenie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</w:rPr>
              <w:t>- E-learning</w:t>
            </w: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-Metody dydaktyczne eksponujące: inscenizacja, pokaz.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 xml:space="preserve"> -Metody dydaktyczne podające: opis, opowiadanie, pogadanka, wykład informacyjny, wykład problemowy.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 xml:space="preserve">-Metody dydaktyczne poszukujące: ćwiczeniowa, giełda pomysłów, klasyczna metoda problemowa, </w:t>
            </w:r>
            <w:r w:rsidRPr="009672A0">
              <w:rPr>
                <w:rFonts w:ascii="Times New Roman" w:hAnsi="Times New Roman"/>
              </w:rPr>
              <w:lastRenderedPageBreak/>
              <w:t>obserwacji, projektu, studium przypadku.</w:t>
            </w: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97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9672A0">
              <w:rPr>
                <w:rFonts w:ascii="Times New Roman" w:hAnsi="Times New Roman"/>
                <w:bCs/>
              </w:rPr>
              <w:lastRenderedPageBreak/>
              <w:t>-Zaliczenie z oceną,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  <w:bCs/>
              </w:rPr>
              <w:t>-</w:t>
            </w:r>
            <w:r w:rsidRPr="009672A0">
              <w:rPr>
                <w:rFonts w:ascii="Times New Roman" w:hAnsi="Times New Roman"/>
              </w:rPr>
              <w:t xml:space="preserve">Kolokwium pisemne (test jednokrotnego wyboru, test wielokrotnego wyboru),  </w:t>
            </w:r>
          </w:p>
          <w:p w:rsidR="0096770C" w:rsidRPr="009672A0" w:rsidRDefault="0096770C" w:rsidP="00CB58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9672A0">
              <w:rPr>
                <w:rFonts w:ascii="Times New Roman" w:hAnsi="Times New Roman"/>
                <w:shd w:val="clear" w:color="auto" w:fill="FFFFFF"/>
              </w:rPr>
              <w:t>-Kolokwium w formie opisowej,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lang w:eastAsia="pl-PL"/>
              </w:rPr>
              <w:t>-Realizacja samokształcenia w formie, eseju i/lub prezentacji multimedialnej,</w:t>
            </w:r>
          </w:p>
          <w:p w:rsidR="0096770C" w:rsidRPr="009672A0" w:rsidRDefault="0096770C" w:rsidP="00CB58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9672A0">
              <w:rPr>
                <w:rFonts w:ascii="Times New Roman" w:hAnsi="Times New Roman"/>
                <w:shd w:val="clear" w:color="auto" w:fill="FFFFFF"/>
              </w:rPr>
              <w:t>-Aktywność na zajęciach,</w:t>
            </w:r>
          </w:p>
          <w:p w:rsidR="0096770C" w:rsidRPr="009672A0" w:rsidRDefault="0096770C" w:rsidP="00CB58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9672A0">
              <w:rPr>
                <w:rFonts w:ascii="Times New Roman" w:hAnsi="Times New Roman"/>
                <w:shd w:val="clear" w:color="auto" w:fill="FFFFFF"/>
              </w:rPr>
              <w:t>-Obowiązkowa obecność na zajęciach,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9672A0">
              <w:rPr>
                <w:rFonts w:ascii="Times New Roman" w:hAnsi="Times New Roman"/>
                <w:shd w:val="clear" w:color="auto" w:fill="FFFFFF"/>
              </w:rPr>
              <w:t>-Zaliczenie ćwiczeń na ocenę pozytywną (warunkiem zaliczenia ćwiczenia jest uzyskanie pozytywnej oceny z bieżącego materiału),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lang w:eastAsia="pl-PL"/>
              </w:rPr>
              <w:lastRenderedPageBreak/>
              <w:t>-Zaliczenie platformy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lang w:eastAsia="pl-PL"/>
              </w:rPr>
              <w:t xml:space="preserve"> e-learningowej,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-Przedłużona obserwacja studenta,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-Ocena studentów.</w:t>
            </w:r>
          </w:p>
          <w:p w:rsidR="0096770C" w:rsidRPr="009672A0" w:rsidRDefault="0096770C" w:rsidP="00CB582F">
            <w:pPr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rPr>
                <w:rFonts w:ascii="Times New Roman" w:hAnsi="Times New Roman"/>
                <w:b/>
              </w:rPr>
            </w:pPr>
          </w:p>
        </w:tc>
      </w:tr>
      <w:tr w:rsidR="0096770C" w:rsidRPr="009672A0" w:rsidTr="00CB582F">
        <w:trPr>
          <w:trHeight w:val="420"/>
        </w:trPr>
        <w:tc>
          <w:tcPr>
            <w:tcW w:w="3510" w:type="dxa"/>
            <w:gridSpan w:val="2"/>
            <w:vMerge/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Etyka zawodu położnej</w:t>
            </w:r>
          </w:p>
        </w:tc>
        <w:tc>
          <w:tcPr>
            <w:tcW w:w="42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70C" w:rsidRPr="009672A0" w:rsidRDefault="0096770C" w:rsidP="00CB582F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9672A0">
              <w:rPr>
                <w:color w:val="auto"/>
                <w:sz w:val="22"/>
                <w:szCs w:val="22"/>
              </w:rPr>
              <w:t>W zakresie wiedzy absolwent zna i rozumie:</w:t>
            </w:r>
          </w:p>
          <w:p w:rsidR="0096770C" w:rsidRPr="009672A0" w:rsidRDefault="0096770C" w:rsidP="00CB582F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proofErr w:type="gramStart"/>
            <w:r w:rsidRPr="009672A0">
              <w:rPr>
                <w:color w:val="auto"/>
                <w:sz w:val="22"/>
                <w:szCs w:val="22"/>
              </w:rPr>
              <w:t>B.W</w:t>
            </w:r>
            <w:proofErr w:type="gramEnd"/>
            <w:r w:rsidRPr="009672A0">
              <w:rPr>
                <w:color w:val="auto"/>
                <w:sz w:val="22"/>
                <w:szCs w:val="22"/>
              </w:rPr>
              <w:t>38. przedmiot etyki ogólnej i zawodowej położnej;</w:t>
            </w:r>
          </w:p>
          <w:p w:rsidR="0096770C" w:rsidRPr="009672A0" w:rsidRDefault="0096770C" w:rsidP="00CB582F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proofErr w:type="gramStart"/>
            <w:r w:rsidRPr="009672A0">
              <w:rPr>
                <w:color w:val="auto"/>
                <w:sz w:val="22"/>
                <w:szCs w:val="22"/>
              </w:rPr>
              <w:lastRenderedPageBreak/>
              <w:t>B.W</w:t>
            </w:r>
            <w:proofErr w:type="gramEnd"/>
            <w:r w:rsidRPr="009672A0">
              <w:rPr>
                <w:color w:val="auto"/>
                <w:sz w:val="22"/>
                <w:szCs w:val="22"/>
              </w:rPr>
              <w:t>39. problematykę etyki normatywnej, w tym wartości, powinności i sprawności moralnych istotnych w pracy położnej;</w:t>
            </w:r>
          </w:p>
          <w:p w:rsidR="0096770C" w:rsidRPr="009672A0" w:rsidRDefault="0096770C" w:rsidP="00CB582F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proofErr w:type="gramStart"/>
            <w:r w:rsidRPr="009672A0">
              <w:rPr>
                <w:color w:val="auto"/>
                <w:sz w:val="22"/>
                <w:szCs w:val="22"/>
              </w:rPr>
              <w:t>B.W</w:t>
            </w:r>
            <w:proofErr w:type="gramEnd"/>
            <w:r w:rsidRPr="009672A0">
              <w:rPr>
                <w:color w:val="auto"/>
                <w:sz w:val="22"/>
                <w:szCs w:val="22"/>
              </w:rPr>
              <w:t>40. istotę podejmowania decyzji etycznych i zasady rozwiązywania dylematów moralnych w pracy położnej;</w:t>
            </w:r>
          </w:p>
          <w:p w:rsidR="0096770C" w:rsidRPr="009672A0" w:rsidRDefault="0096770C" w:rsidP="00CB582F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proofErr w:type="gramStart"/>
            <w:r w:rsidRPr="009672A0">
              <w:rPr>
                <w:color w:val="auto"/>
                <w:sz w:val="22"/>
                <w:szCs w:val="22"/>
              </w:rPr>
              <w:t>B.W</w:t>
            </w:r>
            <w:proofErr w:type="gramEnd"/>
            <w:r w:rsidRPr="009672A0">
              <w:rPr>
                <w:color w:val="auto"/>
                <w:sz w:val="22"/>
                <w:szCs w:val="22"/>
              </w:rPr>
              <w:t xml:space="preserve">41. Kodeks etyki dla położnych Międzynarodowego Stowarzyszenia Położnych (International </w:t>
            </w:r>
            <w:proofErr w:type="spellStart"/>
            <w:r w:rsidRPr="009672A0">
              <w:rPr>
                <w:color w:val="auto"/>
                <w:sz w:val="22"/>
                <w:szCs w:val="22"/>
              </w:rPr>
              <w:t>Confederation</w:t>
            </w:r>
            <w:proofErr w:type="spellEnd"/>
            <w:r w:rsidRPr="009672A0">
              <w:rPr>
                <w:color w:val="auto"/>
                <w:sz w:val="22"/>
                <w:szCs w:val="22"/>
              </w:rPr>
              <w:t xml:space="preserve"> of </w:t>
            </w:r>
            <w:proofErr w:type="spellStart"/>
            <w:r w:rsidRPr="009672A0">
              <w:rPr>
                <w:color w:val="auto"/>
                <w:sz w:val="22"/>
                <w:szCs w:val="22"/>
              </w:rPr>
              <w:t>Midwives</w:t>
            </w:r>
            <w:proofErr w:type="spellEnd"/>
            <w:r w:rsidRPr="009672A0">
              <w:rPr>
                <w:color w:val="auto"/>
                <w:sz w:val="22"/>
                <w:szCs w:val="22"/>
              </w:rPr>
              <w:t>, ICM) i Kodeks etyki zawodowej pielęgniarki i położnej Rzeczypospolitej Polskiej;</w:t>
            </w:r>
          </w:p>
          <w:p w:rsidR="0096770C" w:rsidRPr="009672A0" w:rsidRDefault="0096770C" w:rsidP="00CB582F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proofErr w:type="gramStart"/>
            <w:r w:rsidRPr="009672A0">
              <w:rPr>
                <w:color w:val="auto"/>
                <w:sz w:val="22"/>
                <w:szCs w:val="22"/>
              </w:rPr>
              <w:t>B.W</w:t>
            </w:r>
            <w:proofErr w:type="gramEnd"/>
            <w:r w:rsidRPr="009672A0">
              <w:rPr>
                <w:color w:val="auto"/>
                <w:sz w:val="22"/>
                <w:szCs w:val="22"/>
              </w:rPr>
              <w:t xml:space="preserve">42. problemy bioetyczne w aspekcie sztucznej prokreacji, transplantacji, eksperymentów medycznych (w szczególności klonowanie embrionów ludzkich), eutanazji oraz surogacji, procedur adopcyjnych i ustalania ojcostwa, a także </w:t>
            </w:r>
            <w:proofErr w:type="spellStart"/>
            <w:r w:rsidRPr="009672A0">
              <w:rPr>
                <w:color w:val="auto"/>
                <w:sz w:val="22"/>
                <w:szCs w:val="22"/>
              </w:rPr>
              <w:t>tranzycji</w:t>
            </w:r>
            <w:proofErr w:type="spellEnd"/>
            <w:r w:rsidRPr="009672A0">
              <w:rPr>
                <w:color w:val="auto"/>
                <w:sz w:val="22"/>
                <w:szCs w:val="22"/>
              </w:rPr>
              <w:t xml:space="preserve"> płci;</w:t>
            </w:r>
          </w:p>
          <w:p w:rsidR="0096770C" w:rsidRPr="009672A0" w:rsidRDefault="0096770C" w:rsidP="00CB582F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proofErr w:type="gramStart"/>
            <w:r w:rsidRPr="009672A0">
              <w:rPr>
                <w:color w:val="auto"/>
                <w:sz w:val="22"/>
                <w:szCs w:val="22"/>
              </w:rPr>
              <w:t>B.W</w:t>
            </w:r>
            <w:proofErr w:type="gramEnd"/>
            <w:r w:rsidRPr="009672A0">
              <w:rPr>
                <w:color w:val="auto"/>
                <w:sz w:val="22"/>
                <w:szCs w:val="22"/>
              </w:rPr>
              <w:t>43. odrębności kulturowe i religijne oraz wynikające z nich potrzeby pacjentek, ich rodzin lub opiekunów oraz zasady interwencji położniczych zgodnych z etyką zawodową;</w:t>
            </w:r>
          </w:p>
          <w:p w:rsidR="0096770C" w:rsidRPr="009672A0" w:rsidRDefault="0096770C" w:rsidP="00CB582F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9672A0">
              <w:rPr>
                <w:color w:val="auto"/>
                <w:sz w:val="22"/>
                <w:szCs w:val="22"/>
              </w:rPr>
              <w:t>W zakresie umiejętności absolwent potrafi:</w:t>
            </w:r>
          </w:p>
          <w:p w:rsidR="0096770C" w:rsidRPr="009672A0" w:rsidRDefault="0096770C" w:rsidP="00CB582F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proofErr w:type="gramStart"/>
            <w:r w:rsidRPr="009672A0">
              <w:rPr>
                <w:color w:val="auto"/>
                <w:sz w:val="22"/>
                <w:szCs w:val="22"/>
              </w:rPr>
              <w:t>B.U</w:t>
            </w:r>
            <w:proofErr w:type="gramEnd"/>
            <w:r w:rsidRPr="009672A0">
              <w:rPr>
                <w:color w:val="auto"/>
                <w:sz w:val="22"/>
                <w:szCs w:val="22"/>
              </w:rPr>
              <w:t xml:space="preserve">21. rozwiązywać dylematy etyczne i moralne występujące w praktyce zawodowej położnej; </w:t>
            </w:r>
          </w:p>
          <w:p w:rsidR="0096770C" w:rsidRPr="009672A0" w:rsidRDefault="0096770C" w:rsidP="00CB582F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proofErr w:type="gramStart"/>
            <w:r w:rsidRPr="009672A0">
              <w:rPr>
                <w:color w:val="auto"/>
                <w:sz w:val="22"/>
                <w:szCs w:val="22"/>
              </w:rPr>
              <w:t>B.U</w:t>
            </w:r>
            <w:proofErr w:type="gramEnd"/>
            <w:r w:rsidRPr="009672A0">
              <w:rPr>
                <w:color w:val="auto"/>
                <w:sz w:val="22"/>
                <w:szCs w:val="22"/>
              </w:rPr>
              <w:t>22. rozpoznawać potrzeby pacjentek, ich rodzin lub opiekunów wynikające z odrębności kulturowych i religijnych oraz podejmować interwencje zgodne z zasadami etyki zawodowej położnej;</w:t>
            </w:r>
          </w:p>
          <w:p w:rsidR="0096770C" w:rsidRPr="009672A0" w:rsidRDefault="0096770C" w:rsidP="00CB582F">
            <w:pPr>
              <w:pStyle w:val="Default"/>
              <w:jc w:val="both"/>
              <w:rPr>
                <w:b/>
                <w:color w:val="auto"/>
                <w:sz w:val="22"/>
                <w:szCs w:val="22"/>
              </w:rPr>
            </w:pPr>
            <w:r w:rsidRPr="009672A0">
              <w:rPr>
                <w:b/>
                <w:color w:val="auto"/>
                <w:sz w:val="22"/>
                <w:szCs w:val="22"/>
              </w:rPr>
              <w:t>W zakresie kompetencji absolwent jest gotów do:</w:t>
            </w:r>
          </w:p>
          <w:p w:rsidR="0096770C" w:rsidRPr="009672A0" w:rsidRDefault="0096770C" w:rsidP="00CB582F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9672A0">
              <w:rPr>
                <w:color w:val="auto"/>
                <w:sz w:val="22"/>
                <w:szCs w:val="22"/>
              </w:rPr>
              <w:t xml:space="preserve">K.1. Kierowania się dobrem pacjentki, poszanowania godności i autonomii osób powierzonych opiece, okazywania </w:t>
            </w:r>
            <w:r w:rsidRPr="009672A0">
              <w:rPr>
                <w:color w:val="auto"/>
                <w:sz w:val="22"/>
                <w:szCs w:val="22"/>
              </w:rPr>
              <w:lastRenderedPageBreak/>
              <w:t xml:space="preserve">zrozumienia dla różnic światopoglądowych i kulturowych oraz empatii w relacji z pacjentką, jej rodziną lub opiekunem w ramach uprawnień zawodowych położnej; </w:t>
            </w:r>
          </w:p>
          <w:p w:rsidR="0096770C" w:rsidRPr="009672A0" w:rsidRDefault="0096770C" w:rsidP="00CB582F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9672A0">
              <w:rPr>
                <w:color w:val="auto"/>
                <w:sz w:val="22"/>
                <w:szCs w:val="22"/>
              </w:rPr>
              <w:t xml:space="preserve">K.2. Przestrzegania praw pacjentki i zasad humanizmu; </w:t>
            </w:r>
          </w:p>
          <w:p w:rsidR="0096770C" w:rsidRPr="009672A0" w:rsidRDefault="0096770C" w:rsidP="00CB582F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9672A0">
              <w:rPr>
                <w:color w:val="auto"/>
                <w:sz w:val="22"/>
                <w:szCs w:val="22"/>
              </w:rPr>
              <w:t xml:space="preserve">K.3 Samodzielnego i rzetelnego wykonywania zawodu położnej zgodnie z zasadami etyki, w tym przestrzegania wartości i powinności moralnych w opiece nad pacjentką; </w:t>
            </w:r>
          </w:p>
          <w:p w:rsidR="0096770C" w:rsidRPr="009672A0" w:rsidRDefault="0096770C" w:rsidP="00CB582F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9672A0">
              <w:rPr>
                <w:color w:val="auto"/>
                <w:sz w:val="22"/>
                <w:szCs w:val="22"/>
              </w:rPr>
              <w:t xml:space="preserve">K.4. Ponoszenia odpowiedzialności za wykonywane czynności zawodowe; </w:t>
            </w:r>
          </w:p>
          <w:p w:rsidR="0096770C" w:rsidRPr="009672A0" w:rsidRDefault="0096770C" w:rsidP="00CB582F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9672A0">
              <w:rPr>
                <w:color w:val="auto"/>
                <w:sz w:val="22"/>
                <w:szCs w:val="22"/>
              </w:rPr>
              <w:t xml:space="preserve">K.5. Zasięgania opinii ekspertów w przypadku trudności z samodzielnym rozwiązaniem problemu; </w:t>
            </w:r>
          </w:p>
          <w:p w:rsidR="0096770C" w:rsidRPr="009672A0" w:rsidRDefault="0096770C" w:rsidP="00CB582F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9672A0">
              <w:rPr>
                <w:color w:val="auto"/>
                <w:sz w:val="22"/>
                <w:szCs w:val="22"/>
              </w:rPr>
              <w:t xml:space="preserve">K.6. Przewidywania i uwzględniania czynników wpływających na reakcje własne i pacjentki; </w:t>
            </w:r>
          </w:p>
          <w:p w:rsidR="0096770C" w:rsidRPr="009672A0" w:rsidRDefault="0096770C" w:rsidP="00CB582F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9672A0">
              <w:rPr>
                <w:color w:val="auto"/>
                <w:sz w:val="22"/>
                <w:szCs w:val="22"/>
              </w:rPr>
              <w:t xml:space="preserve">K.7. Dostrzegania i rozpoznawania własnych ograniczeń w zakresie wiedzy, umiejętności i kompetencji społecznych oraz dokonywania samooceny deficytów i potrzeb edukacyjnych w ramach uprawnień zawodowych położnej. </w:t>
            </w:r>
          </w:p>
          <w:p w:rsidR="0096770C" w:rsidRPr="009672A0" w:rsidRDefault="0096770C" w:rsidP="00CB582F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8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lastRenderedPageBreak/>
              <w:t xml:space="preserve"> - Wykłady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 Samokształcenie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 Ćwiczenia</w:t>
            </w:r>
          </w:p>
        </w:tc>
        <w:tc>
          <w:tcPr>
            <w:tcW w:w="297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9672A0">
              <w:rPr>
                <w:rFonts w:ascii="Times New Roman" w:hAnsi="Times New Roman"/>
                <w:bCs/>
              </w:rPr>
              <w:t>Zaliczenie z oceną</w:t>
            </w:r>
          </w:p>
        </w:tc>
      </w:tr>
      <w:tr w:rsidR="0096770C" w:rsidRPr="009672A0" w:rsidTr="00CB582F">
        <w:trPr>
          <w:trHeight w:val="420"/>
        </w:trPr>
        <w:tc>
          <w:tcPr>
            <w:tcW w:w="3510" w:type="dxa"/>
            <w:gridSpan w:val="2"/>
            <w:vMerge/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Współpraca i komunikacja w zespole </w:t>
            </w:r>
            <w:proofErr w:type="spell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interprofesjonalnym</w:t>
            </w:r>
            <w:proofErr w:type="spellEnd"/>
          </w:p>
        </w:tc>
        <w:tc>
          <w:tcPr>
            <w:tcW w:w="42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70C" w:rsidRPr="009672A0" w:rsidRDefault="0096770C" w:rsidP="00CB582F">
            <w:pPr>
              <w:pStyle w:val="Default"/>
              <w:jc w:val="both"/>
              <w:rPr>
                <w:b/>
                <w:color w:val="auto"/>
                <w:sz w:val="22"/>
                <w:szCs w:val="22"/>
              </w:rPr>
            </w:pPr>
            <w:r w:rsidRPr="009672A0">
              <w:rPr>
                <w:b/>
                <w:color w:val="auto"/>
                <w:sz w:val="22"/>
                <w:szCs w:val="22"/>
              </w:rPr>
              <w:t>W zakresie wiedzy absolwent zna i rozumie:</w:t>
            </w:r>
          </w:p>
          <w:p w:rsidR="0096770C" w:rsidRPr="009672A0" w:rsidRDefault="0096770C" w:rsidP="00CB582F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proofErr w:type="gramStart"/>
            <w:r w:rsidRPr="009672A0">
              <w:rPr>
                <w:color w:val="auto"/>
                <w:sz w:val="22"/>
                <w:szCs w:val="22"/>
              </w:rPr>
              <w:t>B.W</w:t>
            </w:r>
            <w:proofErr w:type="gramEnd"/>
            <w:r w:rsidRPr="009672A0">
              <w:rPr>
                <w:color w:val="auto"/>
                <w:sz w:val="22"/>
                <w:szCs w:val="22"/>
              </w:rPr>
              <w:t>44. priorytety pracy zespołowej i czynniki wpływające na efektywność pracy zespołu;</w:t>
            </w:r>
          </w:p>
          <w:p w:rsidR="0096770C" w:rsidRPr="009672A0" w:rsidRDefault="0096770C" w:rsidP="00CB582F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proofErr w:type="gramStart"/>
            <w:r w:rsidRPr="009672A0">
              <w:rPr>
                <w:color w:val="auto"/>
                <w:sz w:val="22"/>
                <w:szCs w:val="22"/>
              </w:rPr>
              <w:t>B.W</w:t>
            </w:r>
            <w:proofErr w:type="gramEnd"/>
            <w:r w:rsidRPr="009672A0">
              <w:rPr>
                <w:color w:val="auto"/>
                <w:sz w:val="22"/>
                <w:szCs w:val="22"/>
              </w:rPr>
              <w:t xml:space="preserve">45. znaczenie motywacji członków zespołu dla jakości i efektywności pracy zespołu; </w:t>
            </w:r>
          </w:p>
          <w:p w:rsidR="0096770C" w:rsidRPr="009672A0" w:rsidRDefault="0096770C" w:rsidP="00CB582F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proofErr w:type="gramStart"/>
            <w:r w:rsidRPr="009672A0">
              <w:rPr>
                <w:color w:val="auto"/>
                <w:sz w:val="22"/>
                <w:szCs w:val="22"/>
              </w:rPr>
              <w:t>B.W</w:t>
            </w:r>
            <w:proofErr w:type="gramEnd"/>
            <w:r w:rsidRPr="009672A0">
              <w:rPr>
                <w:color w:val="auto"/>
                <w:sz w:val="22"/>
                <w:szCs w:val="22"/>
              </w:rPr>
              <w:t xml:space="preserve">46. rolę przywództwa i style zarządzania w pracy zespołowej oraz ich wady i zalety; </w:t>
            </w:r>
          </w:p>
          <w:p w:rsidR="0096770C" w:rsidRPr="009672A0" w:rsidRDefault="0096770C" w:rsidP="00CB582F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proofErr w:type="gramStart"/>
            <w:r w:rsidRPr="009672A0">
              <w:rPr>
                <w:color w:val="auto"/>
                <w:sz w:val="22"/>
                <w:szCs w:val="22"/>
              </w:rPr>
              <w:t>B.W</w:t>
            </w:r>
            <w:proofErr w:type="gramEnd"/>
            <w:r w:rsidRPr="009672A0">
              <w:rPr>
                <w:color w:val="auto"/>
                <w:sz w:val="22"/>
                <w:szCs w:val="22"/>
              </w:rPr>
              <w:t xml:space="preserve">47. proces podejmowania decyzji w zespole; </w:t>
            </w:r>
          </w:p>
          <w:p w:rsidR="0096770C" w:rsidRPr="009672A0" w:rsidRDefault="0096770C" w:rsidP="00CB582F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proofErr w:type="gramStart"/>
            <w:r w:rsidRPr="009672A0">
              <w:rPr>
                <w:color w:val="auto"/>
                <w:sz w:val="22"/>
                <w:szCs w:val="22"/>
              </w:rPr>
              <w:lastRenderedPageBreak/>
              <w:t>B.W</w:t>
            </w:r>
            <w:proofErr w:type="gramEnd"/>
            <w:r w:rsidRPr="009672A0">
              <w:rPr>
                <w:color w:val="auto"/>
                <w:sz w:val="22"/>
                <w:szCs w:val="22"/>
              </w:rPr>
              <w:t xml:space="preserve">48. metody samooceny pracy zespołu; </w:t>
            </w:r>
          </w:p>
          <w:p w:rsidR="0096770C" w:rsidRPr="009672A0" w:rsidRDefault="0096770C" w:rsidP="00CB582F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proofErr w:type="gramStart"/>
            <w:r w:rsidRPr="009672A0">
              <w:rPr>
                <w:color w:val="auto"/>
                <w:sz w:val="22"/>
                <w:szCs w:val="22"/>
              </w:rPr>
              <w:t>B.W</w:t>
            </w:r>
            <w:proofErr w:type="gramEnd"/>
            <w:r w:rsidRPr="009672A0">
              <w:rPr>
                <w:color w:val="auto"/>
                <w:sz w:val="22"/>
                <w:szCs w:val="22"/>
              </w:rPr>
              <w:t xml:space="preserve">49. czynniki zakłócające pracę zespołową i metody rozwiązywania konfliktów w zespole; </w:t>
            </w:r>
          </w:p>
          <w:p w:rsidR="0096770C" w:rsidRPr="009672A0" w:rsidRDefault="0096770C" w:rsidP="00CB582F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proofErr w:type="gramStart"/>
            <w:r w:rsidRPr="009672A0">
              <w:rPr>
                <w:color w:val="auto"/>
                <w:sz w:val="22"/>
                <w:szCs w:val="22"/>
              </w:rPr>
              <w:t>B.W</w:t>
            </w:r>
            <w:proofErr w:type="gramEnd"/>
            <w:r w:rsidRPr="009672A0">
              <w:rPr>
                <w:color w:val="auto"/>
                <w:sz w:val="22"/>
                <w:szCs w:val="22"/>
              </w:rPr>
              <w:t xml:space="preserve">50. zasady efektywnego komunikowania się w zespołach </w:t>
            </w:r>
            <w:proofErr w:type="spellStart"/>
            <w:r w:rsidRPr="009672A0">
              <w:rPr>
                <w:color w:val="auto"/>
                <w:sz w:val="22"/>
                <w:szCs w:val="22"/>
              </w:rPr>
              <w:t>interprofesjonalnych</w:t>
            </w:r>
            <w:proofErr w:type="spellEnd"/>
            <w:r w:rsidRPr="009672A0">
              <w:rPr>
                <w:color w:val="auto"/>
                <w:sz w:val="22"/>
                <w:szCs w:val="22"/>
              </w:rPr>
              <w:t xml:space="preserve">; </w:t>
            </w:r>
          </w:p>
          <w:p w:rsidR="0096770C" w:rsidRPr="009672A0" w:rsidRDefault="0096770C" w:rsidP="00CB582F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proofErr w:type="gramStart"/>
            <w:r w:rsidRPr="009672A0">
              <w:rPr>
                <w:color w:val="auto"/>
                <w:sz w:val="22"/>
                <w:szCs w:val="22"/>
              </w:rPr>
              <w:t>B.W</w:t>
            </w:r>
            <w:proofErr w:type="gramEnd"/>
            <w:r w:rsidRPr="009672A0">
              <w:rPr>
                <w:color w:val="auto"/>
                <w:sz w:val="22"/>
                <w:szCs w:val="22"/>
              </w:rPr>
              <w:t xml:space="preserve">51. zasady nawiązywania kontaktu z pacjentką, jej rodziną lub opiekunem, budowania relacji i przekazywania informacji pacjentce lub osobie upoważnionej oraz metody usprawniające komunikację z pacjentką, jej rodziną lub opiekunem; </w:t>
            </w:r>
          </w:p>
          <w:p w:rsidR="0096770C" w:rsidRPr="009672A0" w:rsidRDefault="0096770C" w:rsidP="00CB582F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proofErr w:type="gramStart"/>
            <w:r w:rsidRPr="009672A0">
              <w:rPr>
                <w:color w:val="auto"/>
                <w:sz w:val="22"/>
                <w:szCs w:val="22"/>
              </w:rPr>
              <w:t>B.W</w:t>
            </w:r>
            <w:proofErr w:type="gramEnd"/>
            <w:r w:rsidRPr="009672A0">
              <w:rPr>
                <w:color w:val="auto"/>
                <w:sz w:val="22"/>
                <w:szCs w:val="22"/>
              </w:rPr>
              <w:t xml:space="preserve">52. zasady komunikowania się z pacjentką odmienną kulturowo oraz pacjentką niedowidzącą i niewidzącą oraz niedosłyszącą i niesłyszącą; </w:t>
            </w:r>
          </w:p>
          <w:p w:rsidR="0096770C" w:rsidRPr="009672A0" w:rsidRDefault="0096770C" w:rsidP="00CB582F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proofErr w:type="gramStart"/>
            <w:r w:rsidRPr="009672A0">
              <w:rPr>
                <w:color w:val="auto"/>
                <w:sz w:val="22"/>
                <w:szCs w:val="22"/>
              </w:rPr>
              <w:t>B.W</w:t>
            </w:r>
            <w:proofErr w:type="gramEnd"/>
            <w:r w:rsidRPr="009672A0">
              <w:rPr>
                <w:color w:val="auto"/>
                <w:sz w:val="22"/>
                <w:szCs w:val="22"/>
              </w:rPr>
              <w:t xml:space="preserve">53. zasady postępowania oraz radzenia sobie w przypadku </w:t>
            </w:r>
            <w:proofErr w:type="spellStart"/>
            <w:r w:rsidRPr="009672A0">
              <w:rPr>
                <w:color w:val="auto"/>
                <w:sz w:val="22"/>
                <w:szCs w:val="22"/>
              </w:rPr>
              <w:t>mobbingu</w:t>
            </w:r>
            <w:proofErr w:type="spellEnd"/>
            <w:r w:rsidRPr="009672A0">
              <w:rPr>
                <w:color w:val="auto"/>
                <w:sz w:val="22"/>
                <w:szCs w:val="22"/>
              </w:rPr>
              <w:t xml:space="preserve">, dyskryminacji i innych </w:t>
            </w:r>
            <w:proofErr w:type="spellStart"/>
            <w:r w:rsidRPr="009672A0">
              <w:rPr>
                <w:color w:val="auto"/>
                <w:sz w:val="22"/>
                <w:szCs w:val="22"/>
              </w:rPr>
              <w:t>zachowań</w:t>
            </w:r>
            <w:proofErr w:type="spellEnd"/>
            <w:r w:rsidRPr="009672A0">
              <w:rPr>
                <w:color w:val="auto"/>
                <w:sz w:val="22"/>
                <w:szCs w:val="22"/>
              </w:rPr>
              <w:t xml:space="preserve"> patologicznych w środowisku pracy.</w:t>
            </w:r>
          </w:p>
          <w:p w:rsidR="0096770C" w:rsidRPr="009672A0" w:rsidRDefault="0096770C" w:rsidP="00CB582F">
            <w:pPr>
              <w:pStyle w:val="Default"/>
              <w:jc w:val="both"/>
              <w:rPr>
                <w:b/>
                <w:color w:val="auto"/>
                <w:sz w:val="22"/>
                <w:szCs w:val="22"/>
              </w:rPr>
            </w:pPr>
            <w:r w:rsidRPr="009672A0">
              <w:rPr>
                <w:b/>
                <w:color w:val="auto"/>
                <w:sz w:val="22"/>
                <w:szCs w:val="22"/>
              </w:rPr>
              <w:t>W zakresie umiejętności absolwent potrafi:</w:t>
            </w:r>
          </w:p>
          <w:p w:rsidR="0096770C" w:rsidRPr="009672A0" w:rsidRDefault="0096770C" w:rsidP="00CB582F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proofErr w:type="gramStart"/>
            <w:r w:rsidRPr="009672A0">
              <w:rPr>
                <w:color w:val="auto"/>
                <w:sz w:val="22"/>
                <w:szCs w:val="22"/>
              </w:rPr>
              <w:t>B.U</w:t>
            </w:r>
            <w:proofErr w:type="gramEnd"/>
            <w:r w:rsidRPr="009672A0">
              <w:rPr>
                <w:color w:val="auto"/>
                <w:sz w:val="22"/>
                <w:szCs w:val="22"/>
              </w:rPr>
              <w:t xml:space="preserve">23. korzystać z wybranych modeli organizowania pracy własnej i zespołu oraz planować pracę zespołu i motywować członków zespołu do pracy; </w:t>
            </w:r>
          </w:p>
          <w:p w:rsidR="0096770C" w:rsidRPr="009672A0" w:rsidRDefault="0096770C" w:rsidP="00CB582F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proofErr w:type="gramStart"/>
            <w:r w:rsidRPr="009672A0">
              <w:rPr>
                <w:color w:val="auto"/>
                <w:sz w:val="22"/>
                <w:szCs w:val="22"/>
              </w:rPr>
              <w:t>B.U</w:t>
            </w:r>
            <w:proofErr w:type="gramEnd"/>
            <w:r w:rsidRPr="009672A0">
              <w:rPr>
                <w:color w:val="auto"/>
                <w:sz w:val="22"/>
                <w:szCs w:val="22"/>
              </w:rPr>
              <w:t xml:space="preserve">24. identyfikować czynniki zakłócające pracę zespołu i wskazywać sposoby zwiększenia efektywności w pracy zespołowej; </w:t>
            </w:r>
          </w:p>
          <w:p w:rsidR="0096770C" w:rsidRPr="009672A0" w:rsidRDefault="0096770C" w:rsidP="00CB582F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proofErr w:type="gramStart"/>
            <w:r w:rsidRPr="009672A0">
              <w:rPr>
                <w:color w:val="auto"/>
                <w:sz w:val="22"/>
                <w:szCs w:val="22"/>
              </w:rPr>
              <w:t>B.U</w:t>
            </w:r>
            <w:proofErr w:type="gramEnd"/>
            <w:r w:rsidRPr="009672A0">
              <w:rPr>
                <w:color w:val="auto"/>
                <w:sz w:val="22"/>
                <w:szCs w:val="22"/>
              </w:rPr>
              <w:t xml:space="preserve">25. wskazywać sposoby rozwiązywania problemów przedstawianych przez członków zespołu; </w:t>
            </w:r>
          </w:p>
          <w:p w:rsidR="0096770C" w:rsidRPr="009672A0" w:rsidRDefault="0096770C" w:rsidP="00CB582F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proofErr w:type="gramStart"/>
            <w:r w:rsidRPr="009672A0">
              <w:rPr>
                <w:color w:val="auto"/>
                <w:sz w:val="22"/>
                <w:szCs w:val="22"/>
              </w:rPr>
              <w:t>B.U</w:t>
            </w:r>
            <w:proofErr w:type="gramEnd"/>
            <w:r w:rsidRPr="009672A0">
              <w:rPr>
                <w:color w:val="auto"/>
                <w:sz w:val="22"/>
                <w:szCs w:val="22"/>
              </w:rPr>
              <w:t xml:space="preserve">26. stosować zasady prawidłowej i efektywnej komunikacji z członkami zespołu </w:t>
            </w:r>
            <w:proofErr w:type="spellStart"/>
            <w:r w:rsidRPr="009672A0">
              <w:rPr>
                <w:color w:val="auto"/>
                <w:sz w:val="22"/>
                <w:szCs w:val="22"/>
              </w:rPr>
              <w:t>interprofesjonalnego</w:t>
            </w:r>
            <w:proofErr w:type="spellEnd"/>
            <w:r w:rsidRPr="009672A0">
              <w:rPr>
                <w:color w:val="auto"/>
                <w:sz w:val="22"/>
                <w:szCs w:val="22"/>
              </w:rPr>
              <w:t xml:space="preserve">; </w:t>
            </w:r>
          </w:p>
          <w:p w:rsidR="0096770C" w:rsidRPr="009672A0" w:rsidRDefault="0096770C" w:rsidP="00CB582F">
            <w:pPr>
              <w:pStyle w:val="Default"/>
              <w:jc w:val="both"/>
              <w:rPr>
                <w:b/>
                <w:color w:val="auto"/>
                <w:sz w:val="22"/>
                <w:szCs w:val="22"/>
              </w:rPr>
            </w:pPr>
            <w:r w:rsidRPr="009672A0">
              <w:rPr>
                <w:b/>
                <w:color w:val="auto"/>
                <w:sz w:val="22"/>
                <w:szCs w:val="22"/>
              </w:rPr>
              <w:t>W zakresie kompetencji absolwent jest gotów do: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lastRenderedPageBreak/>
              <w:t>- Wykłady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 Samokształcenie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 Ćwiczenia</w:t>
            </w:r>
          </w:p>
        </w:tc>
        <w:tc>
          <w:tcPr>
            <w:tcW w:w="297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9672A0">
              <w:rPr>
                <w:rFonts w:ascii="Times New Roman" w:hAnsi="Times New Roman"/>
                <w:bCs/>
              </w:rPr>
              <w:t>- Zaliczenie</w:t>
            </w:r>
          </w:p>
        </w:tc>
      </w:tr>
      <w:tr w:rsidR="0096770C" w:rsidRPr="009672A0" w:rsidTr="00CB582F">
        <w:trPr>
          <w:trHeight w:val="1656"/>
        </w:trPr>
        <w:tc>
          <w:tcPr>
            <w:tcW w:w="3510" w:type="dxa"/>
            <w:gridSpan w:val="2"/>
            <w:vMerge w:val="restart"/>
            <w:tcBorders>
              <w:right w:val="single" w:sz="4" w:space="0" w:color="auto"/>
            </w:tcBorders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lastRenderedPageBreak/>
              <w:t>Grupa przedmiotów C</w:t>
            </w:r>
          </w:p>
          <w:p w:rsidR="0096770C" w:rsidRPr="009672A0" w:rsidRDefault="0096770C" w:rsidP="00CB582F">
            <w:pPr>
              <w:spacing w:after="0"/>
              <w:ind w:right="-108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/>
                <w:bCs/>
                <w:lang w:eastAsia="pl-PL"/>
              </w:rPr>
              <w:t>NAUKI W ZAKRESIE PODSTAW OPIEKI POŁOŻNICZEJ</w:t>
            </w: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 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Podstawy praktyki zawodowej położnej</w:t>
            </w:r>
          </w:p>
        </w:tc>
        <w:tc>
          <w:tcPr>
            <w:tcW w:w="4255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96770C" w:rsidRPr="009672A0" w:rsidRDefault="0096770C" w:rsidP="00CB582F">
            <w:pPr>
              <w:pStyle w:val="Default"/>
              <w:jc w:val="both"/>
              <w:rPr>
                <w:b/>
                <w:color w:val="auto"/>
                <w:sz w:val="22"/>
                <w:szCs w:val="22"/>
              </w:rPr>
            </w:pPr>
            <w:r w:rsidRPr="009672A0">
              <w:rPr>
                <w:b/>
                <w:color w:val="auto"/>
                <w:sz w:val="22"/>
                <w:szCs w:val="22"/>
              </w:rPr>
              <w:t>W zakresie wiedzy absolwent zna i rozumie: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C.W1. status i istotę zawodu położnej, rolę zawodową położnej w ujęciu historycznym i współczesnym oraz uwarunkowania i kierunki rozwoju zawodowego położnej;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C.W2. definicję zawodu położnej według Międzynarodowego Stowarzyszenia Położnych (ICM), funkcje i zadania zawodowe położnej w opiece nad kobietą w różnych okresach jej życia i różnym stanie zdrowia oraz nad jej dzieckiem i rodziną;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C.W3. udział położnej w zespole </w:t>
            </w:r>
            <w:proofErr w:type="spell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interprofesjonalnym</w:t>
            </w:r>
            <w:proofErr w:type="spell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 w procesie promocji zdrowia, profilaktyki, diagnozowania, leczenia i rehabilitacji kobiety w różnych okresach jej życia i różnym stanie zdrowia;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C.W4. istotę opieki położniczej opartej o wybrane założenia teoretyczne (Florence Nightingale, </w:t>
            </w:r>
            <w:proofErr w:type="spell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Dorothea</w:t>
            </w:r>
            <w:proofErr w:type="spell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 Orem, </w:t>
            </w:r>
            <w:proofErr w:type="spell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Callista</w:t>
            </w:r>
            <w:proofErr w:type="spell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 Roy, Ramona Mercer);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C.W5. istotę, cel, wskazania, przeciwwskazania, powikłania, niebezpieczeństwa oraz obowiązujące zasady i technikę wykonywania przez położną podstawowych czynności pielęgniarskich i położniczych w ramach świadczeń zapobiegawczych, diagnostycznych, leczniczych i rehabilitacyjnych zgodnie z obowiązującymi wytycznymi;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C.W6. metody, sposoby, zasady, techniki, procedury i algorytmy stosowane w praktyce zawodowej położnej, w specjalistycznej opiece nad kobietą ciężarną, rodzącą i w okresie połogu oraz jej dzieckiem, a także nad kobietą zagrożoną chorobą i kobietą z </w:t>
            </w: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lastRenderedPageBreak/>
              <w:t xml:space="preserve">chorobą ginekologiczną, oraz w związku z </w:t>
            </w:r>
            <w:proofErr w:type="spell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tranzycją</w:t>
            </w:r>
            <w:proofErr w:type="spell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 płci;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C.W7. czynniki wpływające na przebieg gojenia się ran oraz sposoby gojenia się ran i zasady postępowania z raną czystą, zanieczyszczoną i zakażoną;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C.W8. szczepienia ochronne i rodzaje szczepionek wynikające z obowiązującego programu szczepień ochronnych w Rzeczypospolitej Polskiej, w szczególności wykonywane w okresie noworodkowym i niemowlęcym oraz zalecane kobietom w okresie ciąży, oraz ich działanie;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C.W9. wskazania i przeciwwskazania do wykonywania szczepień ochronnych;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C.W10. procedury wykonywania szczepień ochronnych w aspekcie bezpieczeństwa pacjentki i osoby wykonującej szczepienie; </w:t>
            </w: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C.W11. zasady dokumentowania stanu zdrowia odbiorcy usług położniczych i prowadzenia dokumentacji medycznej, w tym dokumentacji w postaci elektronicznej, oraz jej zabezpieczenia; </w:t>
            </w: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W zakresie umiejętności absolwent potrafi: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C.U1. posługiwać się właściwym nazewnictwem z zakresu opieki położniczej, neonatologicznej i ginekologicznej oraz wyjaśniać podstawowe pojęcia z zakresu praktyki zawodowej położnej;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C.U2. gromadzić informacje metodą wywiadu, obserwacji, pomiarów, badania fizykalnego i analizy dokumentacji w celu rozpoznania stanu zdrowia kobiety z chorobą ginekologiczną, kobiety ciężarnej, rodzącej i w okresie połogu oraz noworodka, a także interpretować i dokumentować uzyskane </w:t>
            </w: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lastRenderedPageBreak/>
              <w:t xml:space="preserve">wyniki na potrzeby diagnozy pielęgniarskiej lub położniczej;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C.U3. prowadzić dokumentację medyczną, w tym w postaci </w:t>
            </w:r>
            <w:proofErr w:type="gram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elektronicznej,</w:t>
            </w:r>
            <w:proofErr w:type="gram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 oraz posługiwać się nią i zabezpieczać zgodnie z przepisami prawa;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C.U4. przygotowywać kobietę i jej dziecko oraz stanowisko pracy do przeprowadzenia badań i zabiegów diagnostycznych, pielęgnacyjnych oraz leczniczych stosowanych w położnictwie, neonatologii i ginekologii, a także uczestniczyć w ich przeprowadzaniu;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C.U5. wykonywać pomiar temperatury ciała, tętna, oddechu, ciśnienia tętniczego krwi, ośrodkowego ciśnienia żylnego, saturacji oraz pomiary antropometryczne (pomiar masy ciała, wzrostu lub długości ciała, obwodów: głowy, klatki piersiowej i talii, wskaźnika masy ciała (Body Mass Index, BMI)), w tym noworodka po porodzie, oraz </w:t>
            </w:r>
            <w:proofErr w:type="spell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pulsoksymetrię</w:t>
            </w:r>
            <w:proofErr w:type="spell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, gazometrię, w tym z krwi pępowinowej oraz interpretować ich wyniki;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C.U6. wystawiać skierowania na wykonanie badań diagnostycznych określonych w przepisach prawa oraz pobierać materiał do badań laboratoryjnych i bakteriologicznych oraz asystować lekarzowi przy specjalistycznych badaniach diagnostycznych stosowanych w położnictwie, neonatologii i ginekologii oraz u mężczyzn w związku z leczeniem niepłodności lub </w:t>
            </w:r>
            <w:proofErr w:type="spell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tranzycją</w:t>
            </w:r>
            <w:proofErr w:type="spell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 płci;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C.U7. pobierać wymaz do oceny biocenozy z pochwy i szyjki macicy oraz wymaz </w:t>
            </w:r>
            <w:proofErr w:type="spell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cytoonkologiczny</w:t>
            </w:r>
            <w:proofErr w:type="spell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, w tym na podłoże płynne i metodą tradycyjną, pobierać materiał w związku z leczeniem niepłodności lub </w:t>
            </w:r>
            <w:proofErr w:type="spell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lastRenderedPageBreak/>
              <w:t>tranzycją</w:t>
            </w:r>
            <w:proofErr w:type="spell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 płci oraz zabezpieczyć pobrany materiał – zgodnie z obowiązującymi procedurami;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C.U8. pobierać materiał biologiczny (wymaz z warg sromowych, przedsionka pochwy, tylnego sklepienia pochwy, okolicy odbytu oraz z jamy ustnej) od kobiety będącej ofiarą przemocy seksualnej oraz zabezpieczyć pobrany materiał zgodnie z obowiązującymi procedurami;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C.U9. wykonać pomiar glikemii i ciał ketonowych we krwi z użyciem </w:t>
            </w:r>
            <w:proofErr w:type="spell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glukometru</w:t>
            </w:r>
            <w:proofErr w:type="spell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, pomiar glukozy i ciał ketonowych w moczu z użyciem pasków diagnostycznych, pomiar cholesterolu we krwi oraz wykonać inne testy paskowe;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C.U10. wykonać badania przesiewowe noworodka;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C.U11. wykonać badanie piersi, ocenić gruczoł piersiowy i prowadzić edukację w zakresie samobadania;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C.U12. przechowywać i przygotowywać leki zgodnie z obowiązującymi standardami farmakoterapii i standardami opieki sprawowanej przez położną;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C.U13. obliczyć dawkę leku, podawać pacjentce leki różnymi drogami zgodnie z uprawnieniami zawodowymi położnej lub pisemnym zleceniem lekarza, oraz produkty lecznicze z zestawów przeciwwstrząsowych ratujących życie;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C.U14. zakładać i usuwać cewnik z żył obwodowych, wykonywać kroplowe wlewy dożylne oraz monitorować i pielęgnować miejsce wkłucia obwodowego;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C.U15. zakładać cewnik do pęcherza moczowego, usuwać cewnik oraz </w:t>
            </w: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lastRenderedPageBreak/>
              <w:t xml:space="preserve">monitorować diurezę i prowokować mikcję, a także prowadzić, dokumentować i oceniać bilans płynów w organizmie pacjentki, noworodka i niemowlęcia;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C.U16. wykonywać zabiegi doodbytnicze;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C.U17. pielęgnować przetoki jelitowe i moczowe u kobiety, noworodka i niemowlęcia;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C.U18. zakładać zgłębnik do żołądka kobiety, noworodka i niemowlęcia, monitorować jego położenie i drożność oraz go usuwać;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C.U19. wykorzystywać dostępne metody i techniki karmienia pacjentki, noworodka i niemowlęcia;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C.U20. wykonywać zabiegi higieniczne, pielęgnować skórę i jej wytwory oraz błony śluzowe z zastosowaniem środków farmakologicznych i materiałów medycznych, w tym stosować kąpiele lecznicze;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C.U21. dobrać metody, techniki i środki pielęgnacji ran na podstawie ich klasyfikacji oraz oceniać ryzyko rozwoju odleżyn, a także stosować działania profilaktyczne;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C.U22. usunąć dren z rany pooperacyjnej u pacjentki po operacji w obrębie jamy brzusznej, miednicy lub krocza;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C.U23. ocenić proces gojenia się rany i zaopatrzyć ranę w ramach pomocy doraźnej;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C.U24. ocenić ryzyko zakażenia rany oraz rozpoznać powikłania rany;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C.U25. usunąć szwy z rany krocza, po cięciu cesarskim, cewniku i operacji ginekologicznej;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C.U26. przemieszczać i pozycjonować pacjentkę z wykorzystaniem różnych technik </w:t>
            </w: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lastRenderedPageBreak/>
              <w:t xml:space="preserve">i metod, z zastosowaniem zasad bezpieczeństwa pacjentki i położnej;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C.U27. prowadzić wykonywanie ćwiczeń czynnych i biernych oraz gimnastykę oddechową oraz wykonywać drenaż </w:t>
            </w:r>
            <w:proofErr w:type="spell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ułożeniowy</w:t>
            </w:r>
            <w:proofErr w:type="spell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, inhalację i </w:t>
            </w:r>
            <w:proofErr w:type="spell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odśluzowywanie</w:t>
            </w:r>
            <w:proofErr w:type="spell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 dróg oddechowych pacjentki;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C.U28. stosować zabiegi przeciwzapalne;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C.U29. wykonywać szczepienia ochronne, w tym przeciw grypie, wirusowemu zapaleniu wątroby (WZW), wirusowi Human </w:t>
            </w:r>
            <w:proofErr w:type="spell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Papilloma</w:t>
            </w:r>
            <w:proofErr w:type="spell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 </w:t>
            </w:r>
            <w:proofErr w:type="spell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Virus</w:t>
            </w:r>
            <w:proofErr w:type="spell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 (HPV), COVID-19, tężcowi, pneumokokom oraz inne obowiązkowe i zalecane szczepienia ochronne, w szczególności okresu noworodkowego i kobietom ciężarnym, zgodnie z przepisami prawa;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C.U30. rozpoznawać i klasyfikować NOP oraz charakteryzować miejscowe i uogólnione reakcje organizmu występujące u kobiety, noworodka i niemowlęcia po szczepieniu ochronnym, a także podejmować stosowne działania;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C.U31. wykonywać procedurę higienicznego mycia i dezynfekcji rąk, stosować środki ochrony indywidualnej, zakładać i zdejmować rękawice medyczne jednorazowego użycia oraz zakładać odzież operacyjną;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C.U32. stosować zasady aseptyki i antyseptyki mające zastosowanie w praktyce zawodowej położnej, postępować z odpadami medycznymi oraz stosować procedurę </w:t>
            </w:r>
            <w:proofErr w:type="spell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poekspozycyjną</w:t>
            </w:r>
            <w:proofErr w:type="spell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C.U33. przygotować narzędzia i sprzęt medyczny do realizacji procedur oraz skontrolować skuteczność sterylizacji; </w:t>
            </w: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lastRenderedPageBreak/>
              <w:t>W zakresie kompetencji absolwent jest gotów do: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 xml:space="preserve">K.1. Kierowania się dobrem pacjentki, poszanowania godności i autonomii osób powierzonych opiece, okazywania zrozumienia dla różnic światopoglądowych i kulturowych oraz empatii w relacji z pacjentką, jej rodziną lub opiekunem w ramach uprawnień zawodowych położnej;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 xml:space="preserve">K.2. Przestrzegania praw pacjentki i zasad humanizmu;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 xml:space="preserve">K.3 Samodzielnego i rzetelnego wykonywania zawodu położnej zgodnie z zasadami etyki, w tym przestrzegania wartości i powinności moralnych w opiece nad pacjentką;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 xml:space="preserve">K.4. Ponoszenia odpowiedzialności za wykonywane czynności zawodowe;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 xml:space="preserve">K.5. Zasięgania opinii ekspertów w przypadku trudności z samodzielnym rozwiązaniem problemu;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 xml:space="preserve">K.6. Przewidywania i uwzględniania czynników wpływających na reakcje własne i pacjentki;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 xml:space="preserve">K.7. Dostrzegania i rozpoznawania własnych ograniczeń w zakresie wiedzy, umiejętności i kompetencji społecznych oraz dokonywania samooceny deficytów i potrzeb edukacyjnych w ramach uprawnień zawodowych położnej. </w:t>
            </w:r>
          </w:p>
        </w:tc>
        <w:tc>
          <w:tcPr>
            <w:tcW w:w="2833" w:type="dxa"/>
            <w:gridSpan w:val="2"/>
            <w:tcBorders>
              <w:bottom w:val="single" w:sz="4" w:space="0" w:color="auto"/>
            </w:tcBorders>
          </w:tcPr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lastRenderedPageBreak/>
              <w:t>- Wykłady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 Ćwiczenia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 Samokształcenie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 Zajęcia praktyczne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 Praktyka zawodowa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-Metody dydaktyczne eksponujące: inscenizacja, pokaz, symulacja wysokiej wierności.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 xml:space="preserve"> -Metody dydaktyczne podające: opis, opowiadanie, pogadanka, wykład informacyjny, wykład problemowy.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-Metody dydaktyczne poszukujące: ćwiczeniowa, giełda pomysłów, klasyczna metoda problemowa, obserwacji, projektu, studium przypadku.</w:t>
            </w: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979" w:type="dxa"/>
            <w:gridSpan w:val="3"/>
            <w:tcBorders>
              <w:bottom w:val="single" w:sz="4" w:space="0" w:color="auto"/>
            </w:tcBorders>
          </w:tcPr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9672A0">
              <w:rPr>
                <w:rFonts w:ascii="Times New Roman" w:hAnsi="Times New Roman"/>
                <w:bCs/>
              </w:rPr>
              <w:lastRenderedPageBreak/>
              <w:t>-Egzamin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  <w:bCs/>
              </w:rPr>
              <w:t>-</w:t>
            </w:r>
            <w:r w:rsidRPr="009672A0">
              <w:rPr>
                <w:rFonts w:ascii="Times New Roman" w:hAnsi="Times New Roman"/>
              </w:rPr>
              <w:t xml:space="preserve">Kolokwium pisemne (test jednokrotnego wyboru, test wielokrotnego wyboru),  </w:t>
            </w:r>
          </w:p>
          <w:p w:rsidR="0096770C" w:rsidRPr="009672A0" w:rsidRDefault="0096770C" w:rsidP="00CB58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9672A0">
              <w:rPr>
                <w:rFonts w:ascii="Times New Roman" w:hAnsi="Times New Roman"/>
                <w:shd w:val="clear" w:color="auto" w:fill="FFFFFF"/>
              </w:rPr>
              <w:t>-Kolokwium w formie opisowej,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lang w:eastAsia="pl-PL"/>
              </w:rPr>
              <w:t>-Realizacja samokształcenia w formie, eseju i/lub prezentacji multimedialnej,</w:t>
            </w:r>
          </w:p>
          <w:p w:rsidR="0096770C" w:rsidRPr="009672A0" w:rsidRDefault="0096770C" w:rsidP="00CB58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9672A0">
              <w:rPr>
                <w:rFonts w:ascii="Times New Roman" w:hAnsi="Times New Roman"/>
                <w:shd w:val="clear" w:color="auto" w:fill="FFFFFF"/>
              </w:rPr>
              <w:t>-Aktywność na zajęciach,</w:t>
            </w:r>
          </w:p>
          <w:p w:rsidR="0096770C" w:rsidRPr="009672A0" w:rsidRDefault="0096770C" w:rsidP="00CB58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9672A0">
              <w:rPr>
                <w:rFonts w:ascii="Times New Roman" w:hAnsi="Times New Roman"/>
                <w:shd w:val="clear" w:color="auto" w:fill="FFFFFF"/>
              </w:rPr>
              <w:t>-Obowiązkowa obecność na zajęciach,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9672A0">
              <w:rPr>
                <w:rFonts w:ascii="Times New Roman" w:hAnsi="Times New Roman"/>
                <w:shd w:val="clear" w:color="auto" w:fill="FFFFFF"/>
              </w:rPr>
              <w:t>-Zaliczenie ćwiczeń na ocenę pozytywną (warunkiem zaliczenia ćwiczenia jest uzyskanie pozytywnej oceny z bieżącego materiału),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lang w:eastAsia="pl-PL"/>
              </w:rPr>
              <w:t>- Ćwiczenia: zaliczanie umiejętności na podstawie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lang w:eastAsia="pl-PL"/>
              </w:rPr>
              <w:t>bezpośredniej obserwacji studenta demonstrującego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lang w:eastAsia="pl-PL"/>
              </w:rPr>
              <w:t xml:space="preserve">umiejętności z wykorzystaniem </w:t>
            </w:r>
            <w:proofErr w:type="spellStart"/>
            <w:r w:rsidRPr="009672A0">
              <w:rPr>
                <w:rFonts w:ascii="Times New Roman" w:eastAsia="Times New Roman" w:hAnsi="Times New Roman"/>
                <w:lang w:eastAsia="pl-PL"/>
              </w:rPr>
              <w:t>check</w:t>
            </w:r>
            <w:proofErr w:type="spellEnd"/>
            <w:r w:rsidRPr="009672A0">
              <w:rPr>
                <w:rFonts w:ascii="Times New Roman" w:eastAsia="Times New Roman" w:hAnsi="Times New Roman"/>
                <w:lang w:eastAsia="pl-PL"/>
              </w:rPr>
              <w:t>-list OSCE) -zaliczenie na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lang w:eastAsia="pl-PL"/>
              </w:rPr>
              <w:t>podstawie 70% wykonanego zadania.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lang w:eastAsia="pl-PL"/>
              </w:rPr>
              <w:t>- Skala Kompetencji Społecznej,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lang w:eastAsia="pl-PL"/>
              </w:rPr>
              <w:t>- 100% frekwencja na wykładach, ćwiczeniach, zajęciach praktycznych, praktykach zawodowych warunkiem dopuszczenia do egzaminu końcowego,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-Przedłużona obserwacja studenta.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-Ocena studentów.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lastRenderedPageBreak/>
              <w:t xml:space="preserve">Udział w zajęciach doskonalących umiejętności w CSM z wykorzystaniem bazy Centrum i </w:t>
            </w:r>
            <w:proofErr w:type="spellStart"/>
            <w:r w:rsidRPr="009672A0">
              <w:rPr>
                <w:rFonts w:ascii="Times New Roman" w:hAnsi="Times New Roman"/>
              </w:rPr>
              <w:t>check</w:t>
            </w:r>
            <w:proofErr w:type="spellEnd"/>
            <w:r w:rsidRPr="009672A0">
              <w:rPr>
                <w:rFonts w:ascii="Times New Roman" w:hAnsi="Times New Roman"/>
              </w:rPr>
              <w:t>-list.</w:t>
            </w:r>
          </w:p>
          <w:p w:rsidR="0096770C" w:rsidRPr="009672A0" w:rsidRDefault="0096770C" w:rsidP="00CB582F">
            <w:pPr>
              <w:rPr>
                <w:rFonts w:ascii="Times New Roman" w:hAnsi="Times New Roman"/>
                <w:color w:val="0070C0"/>
              </w:rPr>
            </w:pPr>
          </w:p>
          <w:p w:rsidR="0096770C" w:rsidRPr="009672A0" w:rsidRDefault="0096770C" w:rsidP="00CB582F">
            <w:pPr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Zajęcia praktyczne – zgodnie z regulaminem i na podstawie dziennika - Wykaz umiejętności praktycznych.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Praktyki zawodowe - zgodnie z regulaminem i na podstawie dziennika - Wykaz umiejętności praktycznych.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96770C" w:rsidRPr="009672A0" w:rsidTr="00CB582F">
        <w:trPr>
          <w:trHeight w:val="300"/>
        </w:trPr>
        <w:tc>
          <w:tcPr>
            <w:tcW w:w="3510" w:type="dxa"/>
            <w:gridSpan w:val="2"/>
            <w:vMerge/>
            <w:tcBorders>
              <w:right w:val="single" w:sz="4" w:space="0" w:color="auto"/>
            </w:tcBorders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Promocja zdrowia</w:t>
            </w:r>
          </w:p>
        </w:tc>
        <w:tc>
          <w:tcPr>
            <w:tcW w:w="42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70C" w:rsidRPr="009672A0" w:rsidRDefault="0096770C" w:rsidP="00CB582F">
            <w:pPr>
              <w:pStyle w:val="Default"/>
              <w:jc w:val="both"/>
              <w:rPr>
                <w:b/>
                <w:color w:val="auto"/>
                <w:sz w:val="22"/>
                <w:szCs w:val="22"/>
              </w:rPr>
            </w:pPr>
            <w:r w:rsidRPr="009672A0">
              <w:rPr>
                <w:b/>
                <w:color w:val="auto"/>
                <w:sz w:val="22"/>
                <w:szCs w:val="22"/>
              </w:rPr>
              <w:t>W zakresie wiedzy absolwent zna i rozumie: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C.W12. koncepcje i założenia promocji zdrowia i profilaktyki zdrowotnej;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C.W13. zadania położnej w zakresie promocji zdrowia i zasady konstruowania programów promocji zdrowia; </w:t>
            </w: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lastRenderedPageBreak/>
              <w:t xml:space="preserve">C.W14. strategie promocji zdrowia o zasięgu lokalnym, krajowym i światowym; </w:t>
            </w: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W zakresie umiejętności absolwent potrafi: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C.U34. oceniać potencjał zdrowotny kobiety i jej rodziny z rozpoznaniem czynników ryzyka chorób wynikających ze stylu życia oraz z wykorzystaniem narzędzi pomiaru, a także edukować kobietę w zakresie samokontroli stanu zdrowia; </w:t>
            </w: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C.U35. dobrać metody i formy profilaktyki i prewencji chorób, kształtować zachowania zdrowotne różnych grup społecznych oraz opracowywać i wdrażać indywidualne programy promocji zdrowia; </w:t>
            </w: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W zakresie kompetencji absolwent jest gotów do: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 xml:space="preserve">K.1. Kierowania się dobrem pacjentki, poszanowania godności i autonomii osób powierzonych opiece, okazywania zrozumienia dla różnic światopoglądowych i kulturowych oraz empatii w relacji z pacjentką, jej rodziną lub opiekunem w ramach uprawnień zawodowych położnej;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 xml:space="preserve">K.2. Przestrzegania praw pacjentki i zasad humanizmu;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 xml:space="preserve">K.3 Samodzielnego i rzetelnego wykonywania zawodu położnej zgodnie z zasadami etyki, w tym przestrzegania wartości i powinności moralnych w opiece nad pacjentką;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 xml:space="preserve">K.4. Ponoszenia odpowiedzialności za wykonywane czynności zawodowe;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 xml:space="preserve">K.5. Zasięgania opinii ekspertów w przypadku trudności z samodzielnym rozwiązaniem problemu;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lastRenderedPageBreak/>
              <w:t xml:space="preserve">K.6. Przewidywania i uwzględniania czynników wpływających na reakcje własne i pacjentki; </w:t>
            </w: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>K.7. Dostrzegania i rozpoznawania własnych ograniczeń w zakresie wiedzy, umiejętności i kompetencji społecznych oraz dokonywania samooceny deficytów i potrzeb edukacyjnych w ramach uprawnień zawodowych położnej.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lastRenderedPageBreak/>
              <w:t>- Wykłady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 Seminarium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 Samokształcenie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 Zajęcia praktyczne</w:t>
            </w: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lastRenderedPageBreak/>
              <w:t>-Metody dydaktyczne eksponujące: inscenizacja, pokaz.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 xml:space="preserve"> -Metody dydaktyczne podające: opis, opowiadanie, pogadanka, wykład informacyjny, wykład problemowy.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-Metody dydaktyczne poszukujące: ćwiczeniowa, giełda pomysłów, klasyczna metoda problemowa, obserwacji, projektu, studium przypadku.</w:t>
            </w: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97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9672A0">
              <w:rPr>
                <w:rFonts w:ascii="Times New Roman" w:hAnsi="Times New Roman"/>
                <w:bCs/>
              </w:rPr>
              <w:lastRenderedPageBreak/>
              <w:t>-Egzamin,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  <w:bCs/>
              </w:rPr>
              <w:t>-</w:t>
            </w:r>
            <w:r w:rsidRPr="009672A0">
              <w:rPr>
                <w:rFonts w:ascii="Times New Roman" w:hAnsi="Times New Roman"/>
              </w:rPr>
              <w:t xml:space="preserve">Kolokwium pisemne (test jednokrotnego wyboru, test wielokrotnego wyboru),  </w:t>
            </w:r>
          </w:p>
          <w:p w:rsidR="0096770C" w:rsidRPr="009672A0" w:rsidRDefault="0096770C" w:rsidP="00CB58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9672A0">
              <w:rPr>
                <w:rFonts w:ascii="Times New Roman" w:hAnsi="Times New Roman"/>
                <w:shd w:val="clear" w:color="auto" w:fill="FFFFFF"/>
              </w:rPr>
              <w:t>-Kolokwium w formie opisowej,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lang w:eastAsia="pl-PL"/>
              </w:rPr>
              <w:lastRenderedPageBreak/>
              <w:t>-Realizacja samokształcenia w formie, eseju i/lub prezentacji multimedialnej,</w:t>
            </w:r>
          </w:p>
          <w:p w:rsidR="0096770C" w:rsidRPr="009672A0" w:rsidRDefault="0096770C" w:rsidP="00CB58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9672A0">
              <w:rPr>
                <w:rFonts w:ascii="Times New Roman" w:hAnsi="Times New Roman"/>
                <w:shd w:val="clear" w:color="auto" w:fill="FFFFFF"/>
              </w:rPr>
              <w:t>-Aktywność na zajęciach,</w:t>
            </w:r>
          </w:p>
          <w:p w:rsidR="0096770C" w:rsidRPr="009672A0" w:rsidRDefault="0096770C" w:rsidP="00CB58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9672A0">
              <w:rPr>
                <w:rFonts w:ascii="Times New Roman" w:hAnsi="Times New Roman"/>
                <w:shd w:val="clear" w:color="auto" w:fill="FFFFFF"/>
              </w:rPr>
              <w:t>-Obowiązkowa obecność na zajęciach,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9672A0">
              <w:rPr>
                <w:rFonts w:ascii="Times New Roman" w:hAnsi="Times New Roman"/>
                <w:shd w:val="clear" w:color="auto" w:fill="FFFFFF"/>
              </w:rPr>
              <w:t>-Zaliczenie seminarium na ocenę pozytywną (warunkiem zaliczenia ćwiczenia jest uzyskanie pozytywnej oceny z bieżącego materiału),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lang w:eastAsia="pl-PL"/>
              </w:rPr>
              <w:t>- Skala Kompetencji Społecznej,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lang w:eastAsia="pl-PL"/>
              </w:rPr>
              <w:t>- 100% frekwencja na wykładach, seminarium, zajęciach praktycznych, warunkiem dopuszczenia do egzaminu końcowego,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-Przedłużona obserwacja studenta,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-Ocena studentów.</w:t>
            </w: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96770C" w:rsidRPr="009672A0" w:rsidTr="00CB582F">
        <w:trPr>
          <w:trHeight w:val="360"/>
        </w:trPr>
        <w:tc>
          <w:tcPr>
            <w:tcW w:w="3510" w:type="dxa"/>
            <w:gridSpan w:val="2"/>
            <w:vMerge/>
            <w:tcBorders>
              <w:right w:val="single" w:sz="4" w:space="0" w:color="auto"/>
            </w:tcBorders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Opieka położnej w podstawowej opiece zdrowotnej</w:t>
            </w:r>
          </w:p>
        </w:tc>
        <w:tc>
          <w:tcPr>
            <w:tcW w:w="42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70C" w:rsidRPr="009672A0" w:rsidRDefault="0096770C" w:rsidP="00CB582F">
            <w:pPr>
              <w:pStyle w:val="Default"/>
              <w:jc w:val="both"/>
              <w:rPr>
                <w:b/>
                <w:color w:val="auto"/>
                <w:sz w:val="22"/>
                <w:szCs w:val="22"/>
              </w:rPr>
            </w:pPr>
            <w:r w:rsidRPr="009672A0">
              <w:rPr>
                <w:b/>
                <w:color w:val="auto"/>
                <w:sz w:val="22"/>
                <w:szCs w:val="22"/>
              </w:rPr>
              <w:t>W zakresie wiedzy absolwent zna i rozumie: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C.W15. organizację i funkcjonowanie podstawowej opieki zdrowotnej w Rzeczypospolitej Polskiej i innych państwach, z uwzględnieniem zadań i uprawnień zawodowych położnej oraz innych pracowników systemu ochrony zdrowia;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C.W16. kompetencje położnej podstawowej opieki zdrowotnej, warunki realizacji i zasady finansowania świadczeń zdrowotnych udzielanych w ramach podstawowej opieki zdrowotnej oraz zasady kontraktowania i koordynowania świadczeń zdrowotnych w podstawowej opiece zdrowotnej; </w:t>
            </w: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C.W17. standardy przeprowadzania badań kwalifikacyjnych do wykonywania szczepień ochronnych zgodnie z przepisami prawa, procedury obowiązujące w sytuacji wystąpienia NOP oraz zasady prowadzenia sprawozdawczości w zakresie szczepień ochronnych; </w:t>
            </w: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W zakresie umiejętności absolwent potrafi:</w:t>
            </w:r>
          </w:p>
          <w:p w:rsidR="0096770C" w:rsidRPr="009672A0" w:rsidRDefault="0096770C" w:rsidP="00CB58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lang w:eastAsia="pl-PL"/>
              </w:rPr>
              <w:t xml:space="preserve">C.U36. udzielać świadczeń zdrowotnych w zakresie podstawowej opieki zdrowotnej zgodnie z uprawnieniami zawodowymi położnej; </w:t>
            </w:r>
          </w:p>
          <w:p w:rsidR="0096770C" w:rsidRPr="009672A0" w:rsidRDefault="0096770C" w:rsidP="00CB58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lang w:eastAsia="pl-PL"/>
              </w:rPr>
              <w:t xml:space="preserve">C.U37. diagnozować sytuację kobiety w każdym okresie życia i stanie zdrowia oraz jej </w:t>
            </w:r>
            <w:r w:rsidRPr="009672A0">
              <w:rPr>
                <w:rFonts w:ascii="Times New Roman" w:eastAsia="Times New Roman" w:hAnsi="Times New Roman"/>
                <w:lang w:eastAsia="pl-PL"/>
              </w:rPr>
              <w:lastRenderedPageBreak/>
              <w:t xml:space="preserve">rodziny w środowisku zamieszkania w zakresie rozpoznawania problemów zdrowotnych i podejmować działania zgodnie z uprawnieniami zawodowymi położnej; </w:t>
            </w:r>
          </w:p>
          <w:p w:rsidR="0096770C" w:rsidRPr="009672A0" w:rsidRDefault="0096770C" w:rsidP="00CB58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lang w:eastAsia="pl-PL"/>
              </w:rPr>
              <w:t xml:space="preserve">C.U38. współpracować z zespołem podstawowej opieki zdrowotnej (pielęgniarką podstawowej opieki zdrowotnej i lekarzem podstawowej opieki zdrowotnej) sprawującym opiekę nad kobietą i jej rodziną oraz z asystentem rodziny; </w:t>
            </w:r>
          </w:p>
          <w:p w:rsidR="0096770C" w:rsidRPr="009672A0" w:rsidRDefault="0096770C" w:rsidP="00CB58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lang w:eastAsia="pl-PL"/>
              </w:rPr>
              <w:t xml:space="preserve">C.U39. rozpoznawać przemoc domową i inne patologie społeczne oraz dokonywać interwencji w sytuacji kryzysu w rodzinie; </w:t>
            </w: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lang w:eastAsia="pl-PL"/>
              </w:rPr>
              <w:t xml:space="preserve">C.U40. przygotowywać zapisy form recepturowych substancji leczniczych w ramach kontynuacji leczenia; </w:t>
            </w: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W zakresie kompetencji absolwent jest gotów do:</w:t>
            </w:r>
          </w:p>
          <w:p w:rsidR="0096770C" w:rsidRPr="009672A0" w:rsidRDefault="0096770C" w:rsidP="00CB582F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9672A0">
              <w:rPr>
                <w:color w:val="auto"/>
                <w:sz w:val="22"/>
                <w:szCs w:val="22"/>
              </w:rPr>
              <w:t xml:space="preserve">K.1. Kierowania się dobrem pacjentki, poszanowania godności i autonomii osób powierzonych opiece, okazywania zrozumienia dla różnic światopoglądowych i kulturowych oraz empatii w relacji z pacjentką, jej rodziną lub opiekunem w ramach uprawnień zawodowych położnej; </w:t>
            </w:r>
          </w:p>
          <w:p w:rsidR="0096770C" w:rsidRPr="009672A0" w:rsidRDefault="0096770C" w:rsidP="00CB582F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9672A0">
              <w:rPr>
                <w:color w:val="auto"/>
                <w:sz w:val="22"/>
                <w:szCs w:val="22"/>
              </w:rPr>
              <w:t xml:space="preserve">K.2. Przestrzegania praw pacjentki i zasad humanizmu; </w:t>
            </w:r>
          </w:p>
          <w:p w:rsidR="0096770C" w:rsidRPr="009672A0" w:rsidRDefault="0096770C" w:rsidP="00CB582F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9672A0">
              <w:rPr>
                <w:color w:val="auto"/>
                <w:sz w:val="22"/>
                <w:szCs w:val="22"/>
              </w:rPr>
              <w:t xml:space="preserve">K.3 Samodzielnego i rzetelnego wykonywania zawodu położnej zgodnie z zasadami etyki, w tym przestrzegania wartości i powinności moralnych w opiece nad pacjentką; </w:t>
            </w:r>
          </w:p>
          <w:p w:rsidR="0096770C" w:rsidRPr="009672A0" w:rsidRDefault="0096770C" w:rsidP="00CB582F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9672A0">
              <w:rPr>
                <w:color w:val="auto"/>
                <w:sz w:val="22"/>
                <w:szCs w:val="22"/>
              </w:rPr>
              <w:t xml:space="preserve">K.4. Ponoszenia odpowiedzialności za wykonywane czynności zawodowe; </w:t>
            </w:r>
          </w:p>
          <w:p w:rsidR="0096770C" w:rsidRPr="009672A0" w:rsidRDefault="0096770C" w:rsidP="00CB582F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9672A0">
              <w:rPr>
                <w:color w:val="auto"/>
                <w:sz w:val="22"/>
                <w:szCs w:val="22"/>
              </w:rPr>
              <w:t xml:space="preserve">K.5. Zasięgania opinii ekspertów w przypadku trudności z samodzielnym rozwiązaniem problemu; </w:t>
            </w:r>
          </w:p>
          <w:p w:rsidR="0096770C" w:rsidRPr="009672A0" w:rsidRDefault="0096770C" w:rsidP="00CB582F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9672A0">
              <w:rPr>
                <w:color w:val="auto"/>
                <w:sz w:val="22"/>
                <w:szCs w:val="22"/>
              </w:rPr>
              <w:lastRenderedPageBreak/>
              <w:t xml:space="preserve">K.6. Przewidywania i uwzględniania czynników wpływających na reakcje własne i pacjentki; </w:t>
            </w:r>
          </w:p>
          <w:p w:rsidR="0096770C" w:rsidRPr="009672A0" w:rsidRDefault="0096770C" w:rsidP="00CB582F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9672A0">
              <w:rPr>
                <w:color w:val="auto"/>
                <w:sz w:val="22"/>
                <w:szCs w:val="22"/>
              </w:rPr>
              <w:t xml:space="preserve">K.7. Dostrzegania i rozpoznawania własnych ograniczeń w zakresie wiedzy, umiejętności i kompetencji społecznych oraz dokonywania samooceny deficytów i potrzeb edukacyjnych w ramach uprawnień zawodowych położnej. 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lastRenderedPageBreak/>
              <w:t>- E-learning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 Samokształcenie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 Zajęcia praktyczne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 Praktyka zawodowa</w:t>
            </w: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-Metody dydaktyczne eksponujące: inscenizacja, pokaz, symulacja wysokiej wierności.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 xml:space="preserve"> -Metody dydaktyczne podające: opis, opowiadanie, pogadanka, wykład informacyjny, wykład problemowy.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-Metody dydaktyczne poszukujące: ćwiczeniowa, giełda pomysłów, klasyczna metoda problemowa, obserwacji, projektu, studium przypadku.</w:t>
            </w: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97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9672A0">
              <w:rPr>
                <w:rFonts w:ascii="Times New Roman" w:hAnsi="Times New Roman"/>
                <w:bCs/>
              </w:rPr>
              <w:lastRenderedPageBreak/>
              <w:t>-Zaliczenie z oceną,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  <w:bCs/>
              </w:rPr>
              <w:t>-</w:t>
            </w:r>
            <w:r w:rsidRPr="009672A0">
              <w:rPr>
                <w:rFonts w:ascii="Times New Roman" w:hAnsi="Times New Roman"/>
              </w:rPr>
              <w:t xml:space="preserve">Kolokwium pisemne (test jednokrotnego wyboru, test wielokrotnego wyboru),  </w:t>
            </w:r>
          </w:p>
          <w:p w:rsidR="0096770C" w:rsidRPr="009672A0" w:rsidRDefault="0096770C" w:rsidP="00CB58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9672A0">
              <w:rPr>
                <w:rFonts w:ascii="Times New Roman" w:hAnsi="Times New Roman"/>
                <w:shd w:val="clear" w:color="auto" w:fill="FFFFFF"/>
              </w:rPr>
              <w:t>-Kolokwium w formie opisowej,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lang w:eastAsia="pl-PL"/>
              </w:rPr>
              <w:t>-Realizacja samokształcenia w formie, eseju i/lub prezentacji multimedialnej,</w:t>
            </w:r>
          </w:p>
          <w:p w:rsidR="0096770C" w:rsidRPr="009672A0" w:rsidRDefault="0096770C" w:rsidP="00CB58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9672A0">
              <w:rPr>
                <w:rFonts w:ascii="Times New Roman" w:hAnsi="Times New Roman"/>
                <w:shd w:val="clear" w:color="auto" w:fill="FFFFFF"/>
              </w:rPr>
              <w:t>-Aktywność na zajęciach,</w:t>
            </w:r>
          </w:p>
          <w:p w:rsidR="0096770C" w:rsidRPr="009672A0" w:rsidRDefault="0096770C" w:rsidP="00CB58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9672A0">
              <w:rPr>
                <w:rFonts w:ascii="Times New Roman" w:hAnsi="Times New Roman"/>
                <w:shd w:val="clear" w:color="auto" w:fill="FFFFFF"/>
              </w:rPr>
              <w:t>-Obowiązkowa obecność na zajęciach,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lang w:eastAsia="pl-PL"/>
              </w:rPr>
              <w:t>- Skala Kompetencji Społecznej,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lang w:eastAsia="pl-PL"/>
              </w:rPr>
              <w:t>- 100% frekwencja na wykładach (e-learning), zajęciach praktycznych, praktykach zawodowych warunkiem dopuszczenia do egzaminu końcowego,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-Przedłużona obserwacja studenta,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-Ocena studentów.</w:t>
            </w: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rPr>
                <w:rFonts w:ascii="Times New Roman" w:hAnsi="Times New Roman"/>
                <w:b/>
              </w:rPr>
            </w:pPr>
          </w:p>
        </w:tc>
      </w:tr>
      <w:tr w:rsidR="0096770C" w:rsidRPr="009672A0" w:rsidTr="00CB582F">
        <w:trPr>
          <w:trHeight w:val="396"/>
        </w:trPr>
        <w:tc>
          <w:tcPr>
            <w:tcW w:w="3510" w:type="dxa"/>
            <w:gridSpan w:val="2"/>
            <w:vMerge/>
            <w:tcBorders>
              <w:right w:val="single" w:sz="4" w:space="0" w:color="auto"/>
            </w:tcBorders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Dietetyka</w:t>
            </w:r>
          </w:p>
        </w:tc>
        <w:tc>
          <w:tcPr>
            <w:tcW w:w="42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70C" w:rsidRPr="009672A0" w:rsidRDefault="0096770C" w:rsidP="00CB582F">
            <w:pPr>
              <w:pStyle w:val="Default"/>
              <w:jc w:val="both"/>
              <w:rPr>
                <w:b/>
                <w:color w:val="auto"/>
                <w:sz w:val="22"/>
                <w:szCs w:val="22"/>
              </w:rPr>
            </w:pPr>
            <w:r w:rsidRPr="009672A0">
              <w:rPr>
                <w:b/>
                <w:color w:val="auto"/>
                <w:sz w:val="22"/>
                <w:szCs w:val="22"/>
              </w:rPr>
              <w:t>W zakresie wiedzy absolwent zna i rozumie: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C.W18. zapotrzebowanie na energię, składniki odżywcze i wodę u człowieka zdrowego i chorego w różnym wieku i stanie zdrowia;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C.W19. zasady żywienia osób zdrowych i chorych w różnym wieku, żywienia dojelitowego i pozajelitowego oraz podstawy edukacji żywieniowej;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C.W20. zasady żywienia kobiety w różnych okresach jej życia i różnym stanie zdrowia, ze szczególnym uwzględnieniem okresu ciąży i karmienia piersią, oraz zasady żywienia noworodków i niemowląt;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C.W21. zasady oceny stanu odżywienia, przyczyny i rodzaje niedożywienia oraz zasady leczenia dietetycznego i powikłania </w:t>
            </w:r>
            <w:proofErr w:type="spell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dietoterapii</w:t>
            </w:r>
            <w:proofErr w:type="spell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; </w:t>
            </w: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C.W22. środki spożywcze specjalnego przeznaczenia żywieniowego; </w:t>
            </w: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W zakresie umiejętności absolwent potrafi: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C.U41. oceniać stan odżywienia i sposób żywienia, prowadzić poradnictwo w zakresie żywienia kobiety w różnych okresach jej życia i różnym stanie zdrowia;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C.U42. stosować i zalecać diety terapeutyczne w wybranych chorobach, </w:t>
            </w: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lastRenderedPageBreak/>
              <w:t xml:space="preserve">nadzorować odrębności żywienia zbiorowego i rozpoznawać powikłania </w:t>
            </w:r>
            <w:proofErr w:type="spell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dietoterapii</w:t>
            </w:r>
            <w:proofErr w:type="spell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C.U43. planować podstawowe diety pod względem ilościowym i jakościowym, w tym zalecenia żywieniowe dla kobiety w okresie ciąży i karmienia piersią; </w:t>
            </w: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C.U44. dobierać środki spożywcze specjalnego przeznaczenia żywieniowego i wystawiać na nie recepty w ramach realizacji zleceń lekarskich oraz udzielać informacji na temat ich stosowania; </w:t>
            </w: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W zakresie kompetencji absolwent jest gotów do:</w:t>
            </w:r>
          </w:p>
          <w:p w:rsidR="0096770C" w:rsidRPr="009672A0" w:rsidRDefault="0096770C" w:rsidP="00CB582F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9672A0">
              <w:rPr>
                <w:color w:val="auto"/>
                <w:sz w:val="22"/>
                <w:szCs w:val="22"/>
              </w:rPr>
              <w:t xml:space="preserve">K.1. Kierowania się dobrem pacjentki, poszanowania godności i autonomii osób powierzonych opiece, okazywania zrozumienia dla różnic światopoglądowych i kulturowych oraz empatii w relacji z pacjentką, jej rodziną lub opiekunem w ramach uprawnień zawodowych położnej; </w:t>
            </w:r>
          </w:p>
          <w:p w:rsidR="0096770C" w:rsidRPr="009672A0" w:rsidRDefault="0096770C" w:rsidP="00CB582F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9672A0">
              <w:rPr>
                <w:color w:val="auto"/>
                <w:sz w:val="22"/>
                <w:szCs w:val="22"/>
              </w:rPr>
              <w:t xml:space="preserve">K.2. Przestrzegania praw pacjentki i zasad humanizmu; </w:t>
            </w:r>
          </w:p>
          <w:p w:rsidR="0096770C" w:rsidRPr="009672A0" w:rsidRDefault="0096770C" w:rsidP="00CB582F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9672A0">
              <w:rPr>
                <w:color w:val="auto"/>
                <w:sz w:val="22"/>
                <w:szCs w:val="22"/>
              </w:rPr>
              <w:t xml:space="preserve">K.3 Samodzielnego i rzetelnego wykonywania zawodu położnej zgodnie z zasadami etyki, w tym przestrzegania wartości i powinności moralnych w opiece nad pacjentką; </w:t>
            </w:r>
          </w:p>
          <w:p w:rsidR="0096770C" w:rsidRPr="009672A0" w:rsidRDefault="0096770C" w:rsidP="00CB582F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9672A0">
              <w:rPr>
                <w:color w:val="auto"/>
                <w:sz w:val="22"/>
                <w:szCs w:val="22"/>
              </w:rPr>
              <w:t xml:space="preserve">K.4. Ponoszenia odpowiedzialności za wykonywane czynności zawodowe; </w:t>
            </w:r>
          </w:p>
          <w:p w:rsidR="0096770C" w:rsidRPr="009672A0" w:rsidRDefault="0096770C" w:rsidP="00CB582F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9672A0">
              <w:rPr>
                <w:color w:val="auto"/>
                <w:sz w:val="22"/>
                <w:szCs w:val="22"/>
              </w:rPr>
              <w:t xml:space="preserve">K.5. Zasięgania opinii ekspertów w przypadku trudności z samodzielnym rozwiązaniem problemu; </w:t>
            </w:r>
          </w:p>
          <w:p w:rsidR="0096770C" w:rsidRPr="009672A0" w:rsidRDefault="0096770C" w:rsidP="00CB582F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9672A0">
              <w:rPr>
                <w:color w:val="auto"/>
                <w:sz w:val="22"/>
                <w:szCs w:val="22"/>
              </w:rPr>
              <w:t xml:space="preserve">K.6. Przewidywania i uwzględniania czynników wpływających na reakcje własne i pacjentki; </w:t>
            </w:r>
          </w:p>
          <w:p w:rsidR="0096770C" w:rsidRPr="009672A0" w:rsidRDefault="0096770C" w:rsidP="00CB582F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9672A0">
              <w:rPr>
                <w:color w:val="auto"/>
                <w:sz w:val="22"/>
                <w:szCs w:val="22"/>
              </w:rPr>
              <w:t xml:space="preserve">K.7. Dostrzegania i rozpoznawania własnych ograniczeń w zakresie wiedzy, umiejętności i </w:t>
            </w:r>
            <w:r w:rsidRPr="009672A0">
              <w:rPr>
                <w:color w:val="auto"/>
                <w:sz w:val="22"/>
                <w:szCs w:val="22"/>
              </w:rPr>
              <w:lastRenderedPageBreak/>
              <w:t xml:space="preserve">kompetencji społecznych oraz dokonywania samooceny deficytów i potrzeb edukacyjnych w ramach uprawnień zawodowych położnej. 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lastRenderedPageBreak/>
              <w:t>- Wykłady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 Ćwiczenia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 Samokształcenie</w:t>
            </w: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-Metody dydaktyczne eksponujące: pokaz.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 xml:space="preserve"> -Metody dydaktyczne podające: opis, opowiadanie, pogadanka, wykład informacyjny, wykład problemowy.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-Metody dydaktyczne poszukujące: ćwiczeniowa, giełda pomysłów, klasyczna metoda problemowa, obserwacji, projektu, studium przypadku.</w:t>
            </w: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97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9672A0">
              <w:rPr>
                <w:rFonts w:ascii="Times New Roman" w:hAnsi="Times New Roman"/>
                <w:bCs/>
              </w:rPr>
              <w:lastRenderedPageBreak/>
              <w:t>-Zaliczenie,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  <w:bCs/>
              </w:rPr>
              <w:t>-</w:t>
            </w:r>
            <w:r w:rsidRPr="009672A0">
              <w:rPr>
                <w:rFonts w:ascii="Times New Roman" w:hAnsi="Times New Roman"/>
              </w:rPr>
              <w:t xml:space="preserve">Kolokwium pisemne (test jednokrotnego wyboru, test wielokrotnego wyboru),  </w:t>
            </w:r>
          </w:p>
          <w:p w:rsidR="0096770C" w:rsidRPr="009672A0" w:rsidRDefault="0096770C" w:rsidP="00CB58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9672A0">
              <w:rPr>
                <w:rFonts w:ascii="Times New Roman" w:hAnsi="Times New Roman"/>
                <w:shd w:val="clear" w:color="auto" w:fill="FFFFFF"/>
              </w:rPr>
              <w:t>-Kolokwium w formie opisowej,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lang w:eastAsia="pl-PL"/>
              </w:rPr>
              <w:t>-Realizacja samokształcenia w formie, eseju i/lub prezentacji multimedialnej,</w:t>
            </w:r>
          </w:p>
          <w:p w:rsidR="0096770C" w:rsidRPr="009672A0" w:rsidRDefault="0096770C" w:rsidP="00CB58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9672A0">
              <w:rPr>
                <w:rFonts w:ascii="Times New Roman" w:hAnsi="Times New Roman"/>
                <w:shd w:val="clear" w:color="auto" w:fill="FFFFFF"/>
              </w:rPr>
              <w:t>-Aktywność na zajęciach,</w:t>
            </w:r>
          </w:p>
          <w:p w:rsidR="0096770C" w:rsidRPr="009672A0" w:rsidRDefault="0096770C" w:rsidP="00CB58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9672A0">
              <w:rPr>
                <w:rFonts w:ascii="Times New Roman" w:hAnsi="Times New Roman"/>
                <w:shd w:val="clear" w:color="auto" w:fill="FFFFFF"/>
              </w:rPr>
              <w:t>-Obowiązkowa obecność na zajęciach,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9672A0">
              <w:rPr>
                <w:rFonts w:ascii="Times New Roman" w:hAnsi="Times New Roman"/>
                <w:shd w:val="clear" w:color="auto" w:fill="FFFFFF"/>
              </w:rPr>
              <w:t>-Zaliczenie ćwiczeń na ocenę pozytywną (warunkiem zaliczenia ćwiczenia jest uzyskanie pozytywnej oceny z bieżącego materiału),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-Przedłużona obserwacja studenta,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-Ocena studentów.</w:t>
            </w: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96770C" w:rsidRPr="009672A0" w:rsidTr="00CB582F">
        <w:trPr>
          <w:trHeight w:val="414"/>
        </w:trPr>
        <w:tc>
          <w:tcPr>
            <w:tcW w:w="3510" w:type="dxa"/>
            <w:gridSpan w:val="2"/>
            <w:vMerge/>
            <w:tcBorders>
              <w:right w:val="single" w:sz="4" w:space="0" w:color="auto"/>
            </w:tcBorders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Organizacja pracy położnej</w:t>
            </w:r>
          </w:p>
        </w:tc>
        <w:tc>
          <w:tcPr>
            <w:tcW w:w="42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70C" w:rsidRPr="009672A0" w:rsidRDefault="0096770C" w:rsidP="00CB582F">
            <w:pPr>
              <w:pStyle w:val="Default"/>
              <w:jc w:val="both"/>
              <w:rPr>
                <w:b/>
                <w:color w:val="auto"/>
                <w:sz w:val="22"/>
                <w:szCs w:val="22"/>
              </w:rPr>
            </w:pPr>
            <w:r w:rsidRPr="009672A0">
              <w:rPr>
                <w:b/>
                <w:color w:val="auto"/>
                <w:sz w:val="22"/>
                <w:szCs w:val="22"/>
              </w:rPr>
              <w:t>W zakresie wiedzy absolwent zna i rozumie: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C.W23. pojęcia stanowiska pracy, zakresu obowiązków, uprawnień i odpowiedzialności na położniczych stanowiskach pracy;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C.W24. przepisy prawa dotyczące czasu pracy, pracy zmianowej, rozkładu czasu pracy i obciążenia na położniczych stanowiskach pracy;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C.W25. podstawowe metody organizacji opieki położniczej i ich znaczenie dla jakości tej opieki;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C.W26. zasady tworzenia i rozwoju różnych form działalności zawodowej położnej;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C.W27. podstawy zarządzania, etapy planowania pracy własnej i podległego personelu;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C.W28. zakresy uprawnień zawodowych i kwalifikacje w położnictwie, możliwości planowania kariery zawodowej i uwarunkowania własnego rozwoju zawodowego; </w:t>
            </w: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C.W29. uwarunkowania zapewnienia jakości w opiece położniczej oraz zasady zarządzania jakością tej opieki; </w:t>
            </w: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W zakresie umiejętności absolwent potrafi: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C.U45. monitorować zagrożenia w pracy położnej oraz czynniki sprzyjające występowaniu chorób zawodowych i wypadków przy pracy;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C.U46. planować własny rozwój zawodowy i rozwijać umiejętności aktywnego poszukiwania pracy oraz analizować różne formy działalności zawodowej położnej;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lastRenderedPageBreak/>
              <w:t xml:space="preserve">C.U47. współuczestniczyć w opracowywaniu standardów i procedur praktyki położniczej oraz monitorować jakość opieki położniczej;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C.U48. podejmować decyzje dotyczące doboru metod pracy i współpracy w zespole; </w:t>
            </w: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C.U49. nadzorować i oceniać pracę podległego zespołu; </w:t>
            </w: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W zakresie kompetencji absolwent jest gotów do: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 xml:space="preserve">K.7. Dostrzegania i rozpoznawania własnych ograniczeń w zakresie wiedzy, umiejętności i kompetencji społecznych oraz dokonywania samooceny deficytów i potrzeb edukacyjnych w ramach uprawnień zawodowych położnej. 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lastRenderedPageBreak/>
              <w:t>- Wykłady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 Ćwiczenia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 Samokształcenie</w:t>
            </w: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-Metody dydaktyczne eksponujące: inscenizacja, pokaz.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 xml:space="preserve"> -Metody dydaktyczne podające: opis, opowiadanie, pogadanka, wykład informacyjny, wykład problemowy.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-Metody dydaktyczne poszukujące: ćwiczeniowa, giełda pomysłów, klasyczna metoda problemowa, obserwacji, projektu, studium przypadku.</w:t>
            </w: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97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9672A0">
              <w:rPr>
                <w:rFonts w:ascii="Times New Roman" w:hAnsi="Times New Roman"/>
                <w:bCs/>
              </w:rPr>
              <w:lastRenderedPageBreak/>
              <w:t>-Zaliczenie z oceną,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  <w:bCs/>
              </w:rPr>
              <w:t>-</w:t>
            </w:r>
            <w:r w:rsidRPr="009672A0">
              <w:rPr>
                <w:rFonts w:ascii="Times New Roman" w:hAnsi="Times New Roman"/>
              </w:rPr>
              <w:t xml:space="preserve">Kolokwium pisemne (test jednokrotnego wyboru, test wielokrotnego wyboru),  </w:t>
            </w:r>
          </w:p>
          <w:p w:rsidR="0096770C" w:rsidRPr="009672A0" w:rsidRDefault="0096770C" w:rsidP="00CB58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9672A0">
              <w:rPr>
                <w:rFonts w:ascii="Times New Roman" w:hAnsi="Times New Roman"/>
                <w:shd w:val="clear" w:color="auto" w:fill="FFFFFF"/>
              </w:rPr>
              <w:t>-Kolokwium w formie opisowej,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lang w:eastAsia="pl-PL"/>
              </w:rPr>
              <w:t>-Realizacja samokształcenia w formie, eseju i/lub prezentacji multimedialnej,</w:t>
            </w:r>
          </w:p>
          <w:p w:rsidR="0096770C" w:rsidRPr="009672A0" w:rsidRDefault="0096770C" w:rsidP="00CB58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9672A0">
              <w:rPr>
                <w:rFonts w:ascii="Times New Roman" w:hAnsi="Times New Roman"/>
                <w:shd w:val="clear" w:color="auto" w:fill="FFFFFF"/>
              </w:rPr>
              <w:t>-Aktywność na zajęciach,</w:t>
            </w:r>
          </w:p>
          <w:p w:rsidR="0096770C" w:rsidRPr="009672A0" w:rsidRDefault="0096770C" w:rsidP="00CB58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9672A0">
              <w:rPr>
                <w:rFonts w:ascii="Times New Roman" w:hAnsi="Times New Roman"/>
                <w:shd w:val="clear" w:color="auto" w:fill="FFFFFF"/>
              </w:rPr>
              <w:t>-Obowiązkowa obecność na zajęciach,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9672A0">
              <w:rPr>
                <w:rFonts w:ascii="Times New Roman" w:hAnsi="Times New Roman"/>
                <w:shd w:val="clear" w:color="auto" w:fill="FFFFFF"/>
              </w:rPr>
              <w:t>-Zaliczenie ćwiczeń na ocenę pozytywną (warunkiem zaliczenia ćwiczenia jest uzyskanie pozytywnej oceny z bieżącego materiału),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-Przedłużona obserwacja studenta,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-Ocena studentów.</w:t>
            </w: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96770C" w:rsidRPr="009672A0" w:rsidTr="00CB582F">
        <w:trPr>
          <w:trHeight w:val="504"/>
        </w:trPr>
        <w:tc>
          <w:tcPr>
            <w:tcW w:w="3510" w:type="dxa"/>
            <w:gridSpan w:val="2"/>
            <w:vMerge/>
            <w:tcBorders>
              <w:right w:val="single" w:sz="4" w:space="0" w:color="auto"/>
            </w:tcBorders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Badanie fizykalne w praktyce zawodowej położnej</w:t>
            </w:r>
          </w:p>
        </w:tc>
        <w:tc>
          <w:tcPr>
            <w:tcW w:w="42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70C" w:rsidRPr="009672A0" w:rsidRDefault="0096770C" w:rsidP="00CB582F">
            <w:pPr>
              <w:pStyle w:val="Default"/>
              <w:jc w:val="both"/>
              <w:rPr>
                <w:b/>
                <w:color w:val="auto"/>
                <w:sz w:val="22"/>
                <w:szCs w:val="22"/>
              </w:rPr>
            </w:pPr>
            <w:r w:rsidRPr="009672A0">
              <w:rPr>
                <w:b/>
                <w:color w:val="auto"/>
                <w:sz w:val="22"/>
                <w:szCs w:val="22"/>
              </w:rPr>
              <w:t>W zakresie wiedzy absolwent zna i rozumie: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C.W30. zakres badania podmiotowego i badania fizykalnego noworodka (z uwzględnieniem oceny odruchów noworodkowych), niemowlęcia i pacjenta dorosłego w zakresie uprawnień zawodowych położnej;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C.W31. zasady prowadzenia i dokumentowania badania podmiotowego i badania fizykalnego;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C.W32. metody i techniki kompleksowego badania fizykalnego, w szczególności noworodka, niemowlęcia oraz kobiety w </w:t>
            </w: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lastRenderedPageBreak/>
              <w:t xml:space="preserve">każdym okresie życia i stanie zdrowia, dla potrzeb opieki sprawowanej przez położną;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C.W33. system opisu objawów i dolegliwości pacjentki według schematów OLD CART (</w:t>
            </w:r>
            <w:proofErr w:type="spell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Onset</w:t>
            </w:r>
            <w:proofErr w:type="spell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 – objawy/dolegliwości, </w:t>
            </w:r>
            <w:proofErr w:type="spell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Location</w:t>
            </w:r>
            <w:proofErr w:type="spell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 – umiejscowienie, </w:t>
            </w:r>
            <w:proofErr w:type="spell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Duration</w:t>
            </w:r>
            <w:proofErr w:type="spell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 – czas trwania, </w:t>
            </w:r>
            <w:proofErr w:type="spell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Character</w:t>
            </w:r>
            <w:proofErr w:type="spell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 – charakter, </w:t>
            </w:r>
            <w:proofErr w:type="spell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Agravating</w:t>
            </w:r>
            <w:proofErr w:type="spell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/</w:t>
            </w:r>
            <w:proofErr w:type="spell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Alleviating</w:t>
            </w:r>
            <w:proofErr w:type="spell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 </w:t>
            </w:r>
            <w:proofErr w:type="spell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factors</w:t>
            </w:r>
            <w:proofErr w:type="spell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 – czynniki nasilające/łagodzące, </w:t>
            </w:r>
            <w:proofErr w:type="spell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Radiation</w:t>
            </w:r>
            <w:proofErr w:type="spell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 – promieniowanie, Timing – moment wystąpienia), FIFE (</w:t>
            </w:r>
            <w:proofErr w:type="spell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Feelings</w:t>
            </w:r>
            <w:proofErr w:type="spell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 – uczucia, </w:t>
            </w:r>
            <w:proofErr w:type="spell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Ideas</w:t>
            </w:r>
            <w:proofErr w:type="spell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 – idee, </w:t>
            </w:r>
            <w:proofErr w:type="spell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Function</w:t>
            </w:r>
            <w:proofErr w:type="spell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 – funkcja, </w:t>
            </w:r>
            <w:proofErr w:type="spell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Expectations</w:t>
            </w:r>
            <w:proofErr w:type="spell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 – oczekiwania), SAMPLE (</w:t>
            </w:r>
            <w:proofErr w:type="spell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Symptoms</w:t>
            </w:r>
            <w:proofErr w:type="spell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 – objawy, </w:t>
            </w:r>
            <w:proofErr w:type="spell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Allergies</w:t>
            </w:r>
            <w:proofErr w:type="spell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 – alergie, </w:t>
            </w:r>
            <w:proofErr w:type="spell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Medications</w:t>
            </w:r>
            <w:proofErr w:type="spell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 – leki, Past </w:t>
            </w:r>
            <w:proofErr w:type="spell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medical</w:t>
            </w:r>
            <w:proofErr w:type="spell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 </w:t>
            </w:r>
            <w:proofErr w:type="spell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history</w:t>
            </w:r>
            <w:proofErr w:type="spell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 – przebyte choroby/przeszłość medyczna, </w:t>
            </w:r>
            <w:proofErr w:type="spell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Last</w:t>
            </w:r>
            <w:proofErr w:type="spell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 </w:t>
            </w:r>
            <w:proofErr w:type="spell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meal</w:t>
            </w:r>
            <w:proofErr w:type="spell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 – ostatni posiłek, </w:t>
            </w:r>
            <w:proofErr w:type="spell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Events</w:t>
            </w:r>
            <w:proofErr w:type="spell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 </w:t>
            </w:r>
            <w:proofErr w:type="spell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prior</w:t>
            </w:r>
            <w:proofErr w:type="spell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 to </w:t>
            </w:r>
            <w:proofErr w:type="spell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injury</w:t>
            </w:r>
            <w:proofErr w:type="spell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/</w:t>
            </w:r>
            <w:proofErr w:type="spell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ilness</w:t>
            </w:r>
            <w:proofErr w:type="spell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 – zdarzenia przed wypadkiem/zachorowaniem);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C.W34. system opisu rozpoznania stanu zdrowia pacjentki dla potrzeb opieki sprawowanej przez położną PES (Problem – problem, </w:t>
            </w:r>
            <w:proofErr w:type="spell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Etiology</w:t>
            </w:r>
            <w:proofErr w:type="spell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 – etiologia, Symptom – objaw);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C.W35. sposoby przeprowadzania badania podmiotowego i badania fizykalnego przez położną z wykorzystaniem systemów teleinformatycznych lub systemów łączności oraz sposoby gromadzenia danych o stanie zdrowia pacjentki z wykorzystaniem technologii cyfrowych;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C.W36. znaczenie wyników badania podmiotowego i badania fizykalnego w formułowaniu oceny stanu zdrowia pacjentki dla potrzeb opieki sprawowanej przez położną;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C.W37. zasady przygotowania pacjentki do badania EKG i technikę wykonania badania </w:t>
            </w: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lastRenderedPageBreak/>
              <w:t xml:space="preserve">EKG, EKG </w:t>
            </w:r>
            <w:proofErr w:type="spell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prawokomorowego</w:t>
            </w:r>
            <w:proofErr w:type="spell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 oraz EKG z </w:t>
            </w:r>
            <w:proofErr w:type="spell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odprowadzeniami</w:t>
            </w:r>
            <w:proofErr w:type="spell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 dodatkowymi; </w:t>
            </w: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C.W38. zasady rozpoznawania w zapisie EKG załamków P, Q, R, S, T, U cech prawidłowego zapisu i cech podstawowych zaburzeń (zaburzenia rytmu serca, zaburzenia przewodnictwa, zaburzenia elektrolitowe, niedokrwienie, martwica mięśnia sercowego); </w:t>
            </w: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W zakresie umiejętności absolwent potrafi: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C.U50. przeprowadzić kompleksowe badanie podmiotowe i badanie fizykalne noworodka, niemowlęcia i kobiety w każdym okresie jej życia, z uwzględnieniem sytuacji zdrowotnej, oraz analizować i interpretować jego wyniki;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C.U51. zastosować ocenę kompleksową stanu zdrowia pacjenta (kobiety, noworodka, niemowlęcia) według schematu cztery A (</w:t>
            </w:r>
            <w:proofErr w:type="spell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Analgesia</w:t>
            </w:r>
            <w:proofErr w:type="spell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 – znieczulenie, Activity of </w:t>
            </w:r>
            <w:proofErr w:type="spell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daily</w:t>
            </w:r>
            <w:proofErr w:type="spell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 </w:t>
            </w:r>
            <w:proofErr w:type="spell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living</w:t>
            </w:r>
            <w:proofErr w:type="spell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 – aktywność życia, </w:t>
            </w:r>
            <w:proofErr w:type="spell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Adverseeffects</w:t>
            </w:r>
            <w:proofErr w:type="spell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 – działania niepożądane, </w:t>
            </w:r>
            <w:proofErr w:type="spell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Aberrantbehaviors</w:t>
            </w:r>
            <w:proofErr w:type="spell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 – działania niepożądane związane z lekami), stosować system opisu rozpoznania stanu zdrowia dla potrzeb opieki sprawowanej przez położną PES oraz oceniać kompletność zgromadzonych informacji dotyczących sytuacji zdrowotnej według schematu SOAP (</w:t>
            </w:r>
            <w:proofErr w:type="spell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Subjective</w:t>
            </w:r>
            <w:proofErr w:type="spell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 – dane subiektywne, </w:t>
            </w:r>
            <w:proofErr w:type="spell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Objective</w:t>
            </w:r>
            <w:proofErr w:type="spell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 – dane obiektywne, </w:t>
            </w:r>
            <w:proofErr w:type="spell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Assessment</w:t>
            </w:r>
            <w:proofErr w:type="spell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 – ocena, Plan/</w:t>
            </w:r>
            <w:proofErr w:type="spell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Protocol</w:t>
            </w:r>
            <w:proofErr w:type="spell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 – plan działania);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C.U52. rozpoznawać i interpretować podstawowe odrębności w badaniu noworodka, niemowlęcia i dorosłego, w szczególności kobiety w różnych okresach jej życia;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C.U53. wykorzystywać techniki badania fizykalnego do oceny fizjologicznych i patologicznych funkcji skóry, narządów </w:t>
            </w: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lastRenderedPageBreak/>
              <w:t xml:space="preserve">zmysłów, głowy, klatki piersiowej, gruczołów piersiowych pacjentki (badanie i samobadanie), jamy brzusznej, narządów płciowych, układu sercowo-naczyniowego, układu oddechowego, obwodowego układu krążenia, układu mięśniowo-szkieletowego i układu nerwowego oraz dokumentować wyniki badania fizykalnego i wykorzystywać je do oceny stanu zdrowia pacjenta (noworodka, niemowlęcia, kobiety);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C.U54. przeprowadzać badanie fizykalne z wykorzystaniem systemów teleinformatycznych lub systemów łączności oraz gromadzić dane o stanie zdrowia pacjentki z wykorzystaniem technologii cyfrowych;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C.U55. stosować skale lub kwestionariusze wykorzystywane do diagnozowania stanu zdrowia oraz oceny ryzyka wystąpienia zaburzeń u noworodka, niemowlęcia i dorosłego; </w:t>
            </w:r>
          </w:p>
          <w:p w:rsidR="0096770C" w:rsidRDefault="0096770C" w:rsidP="00CB58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C.U56. formułować wstępne rozpoznanie stanu zdrowia noworodka, niemowlęcia i dorosłego na podstawie wyników badania podmiotowego i badania fizykalnego oraz dokumentować wynik rozpoznania dla potrzeb opieki sprawowanej przez położną;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C.U57. wykonać badanie EKG, EKG </w:t>
            </w:r>
            <w:proofErr w:type="spell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prawokomorowe</w:t>
            </w:r>
            <w:proofErr w:type="spell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 oraz EKG z </w:t>
            </w:r>
            <w:proofErr w:type="spell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odprowadzeniami</w:t>
            </w:r>
            <w:proofErr w:type="spell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 dodatkowymi u pacjentki w spoczynku oraz interpretować składowe prawidłowego zapisu czynności bioelektrycznej serca; </w:t>
            </w: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C.U58. rozpoznać, na podstawie zapisu EKG, zaburzenia zagrażające życiu lub zdrowiu pacjentki; </w:t>
            </w: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lastRenderedPageBreak/>
              <w:t>W zakresie kompetencji absolwent jest gotów do: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 xml:space="preserve">K.1. Kierowania się dobrem pacjentki, poszanowania godności i autonomii osób powierzonych opiece, okazywania zrozumienia dla różnic światopoglądowych i kulturowych oraz empatii w relacji z pacjentką, jej rodziną lub opiekunem w ramach uprawnień zawodowych położnej;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 xml:space="preserve">K.2. Przestrzegania praw pacjentki i zasad humanizmu;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 xml:space="preserve">K.3 Samodzielnego i rzetelnego wykonywania zawodu położnej zgodnie z zasadami etyki, w tym przestrzegania wartości i powinności moralnych w opiece nad pacjentką;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 xml:space="preserve">K.4. Ponoszenia odpowiedzialności za wykonywane czynności zawodowe;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 xml:space="preserve">K.5. Zasięgania opinii ekspertów w przypadku trudności z samodzielnym rozwiązaniem problemu;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 xml:space="preserve">K.6. Przewidywania i uwzględniania czynników wpływających na reakcje własne i pacjentki;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 xml:space="preserve">K.7. Dostrzegania i rozpoznawania własnych ograniczeń w zakresie wiedzy, umiejętności i kompetencji społecznych oraz dokonywania samooceny deficytów i potrzeb edukacyjnych w ramach uprawnień zawodowych położnej. 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lastRenderedPageBreak/>
              <w:t>- Wykłady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 Ćwiczenia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 Samokształcenie</w:t>
            </w: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-Metody dydaktyczne eksponujące: inscenizacja, pokaz, symulacja wysokiej wierności.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 xml:space="preserve"> -Metody dydaktyczne podające: opis, opowiadanie, pogadanka, wykład informacyjny, wykład problemowy.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lastRenderedPageBreak/>
              <w:t>-Metody dydaktyczne poszukujące: ćwiczeniowa, giełda pomysłów, klasyczna metoda problemowa, obserwacji, projektu, studium przypadku.</w:t>
            </w: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97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9672A0">
              <w:rPr>
                <w:rFonts w:ascii="Times New Roman" w:hAnsi="Times New Roman"/>
                <w:bCs/>
              </w:rPr>
              <w:lastRenderedPageBreak/>
              <w:t>-Egzamin,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  <w:bCs/>
              </w:rPr>
              <w:t>-</w:t>
            </w:r>
            <w:r w:rsidRPr="009672A0">
              <w:rPr>
                <w:rFonts w:ascii="Times New Roman" w:hAnsi="Times New Roman"/>
              </w:rPr>
              <w:t xml:space="preserve">Kolokwium pisemne (test jednokrotnego wyboru, test wielokrotnego wyboru),  </w:t>
            </w:r>
          </w:p>
          <w:p w:rsidR="0096770C" w:rsidRPr="009672A0" w:rsidRDefault="0096770C" w:rsidP="00CB58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9672A0">
              <w:rPr>
                <w:rFonts w:ascii="Times New Roman" w:hAnsi="Times New Roman"/>
                <w:shd w:val="clear" w:color="auto" w:fill="FFFFFF"/>
              </w:rPr>
              <w:t>-Kolokwium w formie opisowej,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lang w:eastAsia="pl-PL"/>
              </w:rPr>
              <w:t>-Realizacja samokształcenia w formie, eseju i/lub prezentacji multimedialnej,</w:t>
            </w:r>
          </w:p>
          <w:p w:rsidR="0096770C" w:rsidRPr="009672A0" w:rsidRDefault="0096770C" w:rsidP="00CB58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9672A0">
              <w:rPr>
                <w:rFonts w:ascii="Times New Roman" w:hAnsi="Times New Roman"/>
                <w:shd w:val="clear" w:color="auto" w:fill="FFFFFF"/>
              </w:rPr>
              <w:t>-Aktywność na zajęciach,</w:t>
            </w:r>
          </w:p>
          <w:p w:rsidR="0096770C" w:rsidRPr="009672A0" w:rsidRDefault="0096770C" w:rsidP="00CB58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9672A0">
              <w:rPr>
                <w:rFonts w:ascii="Times New Roman" w:hAnsi="Times New Roman"/>
                <w:shd w:val="clear" w:color="auto" w:fill="FFFFFF"/>
              </w:rPr>
              <w:t>-Obowiązkowa obecność na zajęciach,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9672A0">
              <w:rPr>
                <w:rFonts w:ascii="Times New Roman" w:hAnsi="Times New Roman"/>
                <w:shd w:val="clear" w:color="auto" w:fill="FFFFFF"/>
              </w:rPr>
              <w:t xml:space="preserve">-Zaliczenie ćwiczeń na ocenę pozytywną (warunkiem </w:t>
            </w:r>
            <w:r w:rsidRPr="009672A0">
              <w:rPr>
                <w:rFonts w:ascii="Times New Roman" w:hAnsi="Times New Roman"/>
                <w:shd w:val="clear" w:color="auto" w:fill="FFFFFF"/>
              </w:rPr>
              <w:lastRenderedPageBreak/>
              <w:t>zaliczenia ćwiczenia jest uzyskanie pozytywnej oceny z bieżącego materiału),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-Przedłużona obserwacja studenta,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-Ocena studentów.</w:t>
            </w: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96770C" w:rsidRPr="009672A0" w:rsidTr="00CB582F">
        <w:trPr>
          <w:trHeight w:val="540"/>
        </w:trPr>
        <w:tc>
          <w:tcPr>
            <w:tcW w:w="3510" w:type="dxa"/>
            <w:gridSpan w:val="2"/>
            <w:vMerge/>
            <w:tcBorders>
              <w:right w:val="single" w:sz="4" w:space="0" w:color="auto"/>
            </w:tcBorders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Zakażenia szpitalne</w:t>
            </w:r>
          </w:p>
        </w:tc>
        <w:tc>
          <w:tcPr>
            <w:tcW w:w="42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70C" w:rsidRPr="009672A0" w:rsidRDefault="0096770C" w:rsidP="00CB582F">
            <w:pPr>
              <w:pStyle w:val="Default"/>
              <w:jc w:val="both"/>
              <w:rPr>
                <w:b/>
                <w:color w:val="auto"/>
                <w:sz w:val="22"/>
                <w:szCs w:val="22"/>
              </w:rPr>
            </w:pPr>
            <w:r w:rsidRPr="009672A0">
              <w:rPr>
                <w:b/>
                <w:color w:val="auto"/>
                <w:sz w:val="22"/>
                <w:szCs w:val="22"/>
              </w:rPr>
              <w:t>W zakresie wiedzy absolwent zna i rozumie: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C.W39. pojęcie zakażeń związanych z opieką zdrowotną, ich źródła, patogeny zakażeń szpitalnych, ich rezerwuary, drogi szerzenia się i łańcuch epidemiczny;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C.W40. organizację nadzoru nad zakażeniami w podmiocie leczniczym oraz metody </w:t>
            </w: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lastRenderedPageBreak/>
              <w:t xml:space="preserve">kontroli zakażeń szpitalnych, z uwzględnieniem roli specjalisty do spraw epidemiologii; </w:t>
            </w: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C.W41. zasady profilaktyki, mechanizm i sposoby postępowania w zakażeniu </w:t>
            </w:r>
            <w:proofErr w:type="spell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odcewnikowym</w:t>
            </w:r>
            <w:proofErr w:type="spell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 krwi, szpitalnym zapaleniu płuc, zakażeniu układu moczowego, zakażeniu układu pokarmowego o etiologii </w:t>
            </w:r>
            <w:proofErr w:type="spell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Clostridioides</w:t>
            </w:r>
            <w:proofErr w:type="spell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 </w:t>
            </w:r>
            <w:proofErr w:type="spell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difficile</w:t>
            </w:r>
            <w:proofErr w:type="spell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, zakażeniu miejsca operowanego, zakażeniu ran przewlekłych i zakażeniu ogólnoustrojowym oraz zasady postępowania aseptycznego i antyseptycznego w zapobieganiu zakażeniom szpitalnym; </w:t>
            </w: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W zakresie umiejętności absolwent potrafi:</w:t>
            </w:r>
          </w:p>
          <w:p w:rsidR="0096770C" w:rsidRPr="009672A0" w:rsidRDefault="0096770C" w:rsidP="00CB58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lang w:eastAsia="pl-PL"/>
              </w:rPr>
              <w:t xml:space="preserve">C.U59. stosować zasady zapobiegania zakażeniom związanym z opieką zdrowotną i zwalczania ich; </w:t>
            </w:r>
          </w:p>
          <w:p w:rsidR="0096770C" w:rsidRPr="009672A0" w:rsidRDefault="0096770C" w:rsidP="00CB58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lang w:eastAsia="pl-PL"/>
              </w:rPr>
              <w:t xml:space="preserve">C.U60. stosować zasady zapobiegania zakażeniom </w:t>
            </w:r>
            <w:proofErr w:type="spellStart"/>
            <w:r w:rsidRPr="009672A0">
              <w:rPr>
                <w:rFonts w:ascii="Times New Roman" w:eastAsia="Times New Roman" w:hAnsi="Times New Roman"/>
                <w:lang w:eastAsia="pl-PL"/>
              </w:rPr>
              <w:t>odcewnikowym</w:t>
            </w:r>
            <w:proofErr w:type="spellEnd"/>
            <w:r w:rsidRPr="009672A0">
              <w:rPr>
                <w:rFonts w:ascii="Times New Roman" w:eastAsia="Times New Roman" w:hAnsi="Times New Roman"/>
                <w:lang w:eastAsia="pl-PL"/>
              </w:rPr>
              <w:t xml:space="preserve"> krwi, szpitalnemu zapaleniu płuc, zakażeniom układu moczowego, układu pokarmowego o etiologii </w:t>
            </w:r>
            <w:proofErr w:type="spellStart"/>
            <w:r w:rsidRPr="009672A0">
              <w:rPr>
                <w:rFonts w:ascii="Times New Roman" w:eastAsia="Times New Roman" w:hAnsi="Times New Roman"/>
                <w:lang w:eastAsia="pl-PL"/>
              </w:rPr>
              <w:t>Clostridioides</w:t>
            </w:r>
            <w:proofErr w:type="spellEnd"/>
            <w:r w:rsidRPr="009672A0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proofErr w:type="spellStart"/>
            <w:r w:rsidRPr="009672A0">
              <w:rPr>
                <w:rFonts w:ascii="Times New Roman" w:eastAsia="Times New Roman" w:hAnsi="Times New Roman"/>
                <w:lang w:eastAsia="pl-PL"/>
              </w:rPr>
              <w:t>difficile</w:t>
            </w:r>
            <w:proofErr w:type="spellEnd"/>
            <w:r w:rsidRPr="009672A0">
              <w:rPr>
                <w:rFonts w:ascii="Times New Roman" w:eastAsia="Times New Roman" w:hAnsi="Times New Roman"/>
                <w:lang w:eastAsia="pl-PL"/>
              </w:rPr>
              <w:t xml:space="preserve">, miejsca operowanego i ran przewlekłych oraz zakażeniu ogólnoustrojowemu; </w:t>
            </w: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lang w:eastAsia="pl-PL"/>
              </w:rPr>
              <w:t xml:space="preserve">C.U61. stosować środki ochrony indywidualnej niezbędne dla zapewnienia bezpieczeństwa swojego, pacjentów i współpracowników przed zakażeniami związanymi z opieką zdrowotną oraz wdrażać odpowiedni rodzaj izolacji pacjentów; </w:t>
            </w: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W zakresie kompetencji absolwent jest gotów do: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 xml:space="preserve">K.7. Dostrzegania i rozpoznawania własnych ograniczeń w zakresie wiedzy, umiejętności i kompetencji społecznych oraz dokonywania </w:t>
            </w:r>
            <w:r w:rsidRPr="009672A0">
              <w:rPr>
                <w:rFonts w:ascii="Times New Roman" w:hAnsi="Times New Roman"/>
                <w:bCs/>
                <w:lang w:eastAsia="pl-PL"/>
              </w:rPr>
              <w:lastRenderedPageBreak/>
              <w:t xml:space="preserve">samooceny deficytów i potrzeb edukacyjnych w ramach uprawnień zawodowych położnej. 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lastRenderedPageBreak/>
              <w:t>- E-learning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 Samokształcenie</w:t>
            </w: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-Metody dydaktyczne eksponujące: pokaz.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 xml:space="preserve"> -Metody dydaktyczne podające: opis, opowiadanie, </w:t>
            </w:r>
            <w:r w:rsidRPr="009672A0">
              <w:rPr>
                <w:rFonts w:ascii="Times New Roman" w:hAnsi="Times New Roman"/>
              </w:rPr>
              <w:lastRenderedPageBreak/>
              <w:t>pogadanka, wykład informacyjny, wykład problemowy.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-Metody dydaktyczne poszukujące: giełda pomysłów, klasyczna metoda problemowa, obserwacji, projektu, studium przypadku.</w:t>
            </w: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97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9672A0">
              <w:rPr>
                <w:rFonts w:ascii="Times New Roman" w:hAnsi="Times New Roman"/>
                <w:bCs/>
              </w:rPr>
              <w:lastRenderedPageBreak/>
              <w:t>-Zaliczenie z oceną,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  <w:bCs/>
              </w:rPr>
              <w:t>-</w:t>
            </w:r>
            <w:r w:rsidRPr="009672A0">
              <w:rPr>
                <w:rFonts w:ascii="Times New Roman" w:hAnsi="Times New Roman"/>
              </w:rPr>
              <w:t xml:space="preserve">Kolokwium pisemne (test jednokrotnego wyboru, test wielokrotnego wyboru),  </w:t>
            </w:r>
          </w:p>
          <w:p w:rsidR="0096770C" w:rsidRPr="009672A0" w:rsidRDefault="0096770C" w:rsidP="00CB58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9672A0">
              <w:rPr>
                <w:rFonts w:ascii="Times New Roman" w:hAnsi="Times New Roman"/>
                <w:shd w:val="clear" w:color="auto" w:fill="FFFFFF"/>
              </w:rPr>
              <w:t>-Kolokwium w formie opisowej,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lang w:eastAsia="pl-PL"/>
              </w:rPr>
              <w:lastRenderedPageBreak/>
              <w:t>-Realizacja samokształcenia w formie, eseju i/lub prezentacji multimedialnej,</w:t>
            </w:r>
          </w:p>
          <w:p w:rsidR="0096770C" w:rsidRPr="009672A0" w:rsidRDefault="0096770C" w:rsidP="00CB58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9672A0">
              <w:rPr>
                <w:rFonts w:ascii="Times New Roman" w:hAnsi="Times New Roman"/>
                <w:shd w:val="clear" w:color="auto" w:fill="FFFFFF"/>
              </w:rPr>
              <w:t>-Aktywność na zajęciach,</w:t>
            </w:r>
          </w:p>
          <w:p w:rsidR="0096770C" w:rsidRPr="009672A0" w:rsidRDefault="0096770C" w:rsidP="00CB58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9672A0">
              <w:rPr>
                <w:rFonts w:ascii="Times New Roman" w:hAnsi="Times New Roman"/>
                <w:shd w:val="clear" w:color="auto" w:fill="FFFFFF"/>
              </w:rPr>
              <w:t>-Obowiązkowa obecność na zajęciach,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-Przedłużona obserwacja studenta,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-Ocena studentów.</w:t>
            </w:r>
          </w:p>
          <w:p w:rsidR="0096770C" w:rsidRPr="009672A0" w:rsidRDefault="0096770C" w:rsidP="00CB582F">
            <w:pPr>
              <w:tabs>
                <w:tab w:val="left" w:pos="390"/>
              </w:tabs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96770C" w:rsidRPr="009672A0" w:rsidTr="00CB582F">
        <w:trPr>
          <w:trHeight w:val="528"/>
        </w:trPr>
        <w:tc>
          <w:tcPr>
            <w:tcW w:w="3510" w:type="dxa"/>
            <w:gridSpan w:val="2"/>
            <w:vMerge/>
            <w:tcBorders>
              <w:right w:val="single" w:sz="4" w:space="0" w:color="auto"/>
            </w:tcBorders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Zasoby i system informacji w ochronie zdrowia</w:t>
            </w:r>
          </w:p>
        </w:tc>
        <w:tc>
          <w:tcPr>
            <w:tcW w:w="42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70C" w:rsidRPr="009672A0" w:rsidRDefault="0096770C" w:rsidP="00CB582F">
            <w:pPr>
              <w:pStyle w:val="Default"/>
              <w:jc w:val="both"/>
              <w:rPr>
                <w:b/>
                <w:color w:val="auto"/>
                <w:sz w:val="22"/>
                <w:szCs w:val="22"/>
              </w:rPr>
            </w:pPr>
            <w:r w:rsidRPr="009672A0">
              <w:rPr>
                <w:b/>
                <w:color w:val="auto"/>
                <w:sz w:val="22"/>
                <w:szCs w:val="22"/>
              </w:rPr>
              <w:t>W zakresie wiedzy absolwent zna i rozumie: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C.W42. zasady budowy i funkcjonowania Systemu Informacji Medycznej (SIM), dziedzinowych systemów teleinformatycznych oraz rejestrów medycznych, a także zasady ich współdziałania; </w:t>
            </w: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C.W43. metody, narzędzia i techniki pozyskiwania danych oraz ich wykorzystanie w praktyce zawodowej położnej; </w:t>
            </w: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W zakresie umiejętności absolwent potrafi: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C.U62. interpretować i stosować założenia funkcjonalne systemów informacji w ochronie zdrowia z wykorzystaniem zaawansowanych metod i technologii informatycznych w wykonywaniu i kontraktowaniu świadczeń zdrowotnych; </w:t>
            </w: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C.U63. posługiwać się dokumentacją medyczną oraz przestrzegać zasad bezpieczeństwa i poufności informacji medycznej oraz ochrony danych osobowych; </w:t>
            </w: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W zakresie kompetencji absolwent jest gotów do: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>K.7. Dostrzegania i rozpoznawania własnych ograniczeń w zakresie wiedzy, umiejętności i kompetencji społecznych oraz dokonywania samooceny deficytów i potrzeb edukacyjnych w ramach uprawnień zawodowych położnej.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</w:tcBorders>
          </w:tcPr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 Wykłady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 Samokształcenie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 Ćwiczenia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-Metody dydaktyczne eksponujące: pokaz.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 xml:space="preserve"> -Metody dydaktyczne podające: opis, opowiadanie, pogadanka, wykład informacyjny, wykład problemowy.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-Metody dydaktyczne poszukujące: ćwiczeniowa, giełda pomysłów, klasyczna metoda problemowa, obserwacji, projektu, studium przypadku.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979" w:type="dxa"/>
            <w:gridSpan w:val="3"/>
            <w:tcBorders>
              <w:top w:val="single" w:sz="4" w:space="0" w:color="auto"/>
            </w:tcBorders>
          </w:tcPr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9672A0">
              <w:rPr>
                <w:rFonts w:ascii="Times New Roman" w:hAnsi="Times New Roman"/>
                <w:bCs/>
              </w:rPr>
              <w:t>-Zaliczenie,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  <w:bCs/>
              </w:rPr>
              <w:t>-</w:t>
            </w:r>
            <w:r w:rsidRPr="009672A0">
              <w:rPr>
                <w:rFonts w:ascii="Times New Roman" w:hAnsi="Times New Roman"/>
              </w:rPr>
              <w:t xml:space="preserve">Kolokwium pisemne (test jednokrotnego wyboru, test wielokrotnego wyboru),  </w:t>
            </w:r>
          </w:p>
          <w:p w:rsidR="0096770C" w:rsidRPr="009672A0" w:rsidRDefault="0096770C" w:rsidP="00CB58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9672A0">
              <w:rPr>
                <w:rFonts w:ascii="Times New Roman" w:hAnsi="Times New Roman"/>
                <w:shd w:val="clear" w:color="auto" w:fill="FFFFFF"/>
              </w:rPr>
              <w:t>-Kolokwium w formie opisowej,</w:t>
            </w:r>
          </w:p>
          <w:p w:rsidR="0096770C" w:rsidRPr="009672A0" w:rsidRDefault="0096770C" w:rsidP="00CB58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9672A0">
              <w:rPr>
                <w:rFonts w:ascii="Times New Roman" w:hAnsi="Times New Roman"/>
                <w:shd w:val="clear" w:color="auto" w:fill="FFFFFF"/>
              </w:rPr>
              <w:t>-Aktywność na zajęciach,</w:t>
            </w:r>
          </w:p>
          <w:p w:rsidR="0096770C" w:rsidRPr="009672A0" w:rsidRDefault="0096770C" w:rsidP="00CB58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9672A0">
              <w:rPr>
                <w:rFonts w:ascii="Times New Roman" w:hAnsi="Times New Roman"/>
                <w:shd w:val="clear" w:color="auto" w:fill="FFFFFF"/>
              </w:rPr>
              <w:t>-Obowiązkowa obecność na zajęciach,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9672A0">
              <w:rPr>
                <w:rFonts w:ascii="Times New Roman" w:hAnsi="Times New Roman"/>
                <w:shd w:val="clear" w:color="auto" w:fill="FFFFFF"/>
              </w:rPr>
              <w:t>-Zaliczenie ćwiczeń na ocenę pozytywną (warunkiem zaliczenia ćwiczenia jest uzyskanie pozytywnej oceny z bieżącego materiału),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-Przedłużona obserwacja studenta,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-Ocena studentów.</w:t>
            </w: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6770C" w:rsidRPr="009672A0" w:rsidTr="00CB582F">
        <w:trPr>
          <w:trHeight w:val="1740"/>
        </w:trPr>
        <w:tc>
          <w:tcPr>
            <w:tcW w:w="3510" w:type="dxa"/>
            <w:gridSpan w:val="2"/>
            <w:vMerge w:val="restart"/>
            <w:tcBorders>
              <w:top w:val="single" w:sz="4" w:space="0" w:color="auto"/>
            </w:tcBorders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lastRenderedPageBreak/>
              <w:t>Grupa przedmiotów D</w:t>
            </w:r>
          </w:p>
          <w:p w:rsidR="0096770C" w:rsidRPr="009672A0" w:rsidRDefault="0096770C" w:rsidP="00CB582F">
            <w:pPr>
              <w:jc w:val="both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eastAsia="Times New Roman" w:hAnsi="Times New Roman"/>
                <w:b/>
                <w:bCs/>
                <w:lang w:eastAsia="pl-PL"/>
              </w:rPr>
              <w:t>NAUKI W ZAKRESIE OPIEKI SPECJALISTYCZNEJ</w:t>
            </w: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  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Techniki położnicze i prowadzenie porodu</w:t>
            </w:r>
          </w:p>
        </w:tc>
        <w:tc>
          <w:tcPr>
            <w:tcW w:w="4255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96770C" w:rsidRPr="009672A0" w:rsidRDefault="0096770C" w:rsidP="00CB582F">
            <w:pPr>
              <w:pStyle w:val="Default"/>
              <w:jc w:val="both"/>
              <w:rPr>
                <w:b/>
                <w:color w:val="auto"/>
                <w:sz w:val="22"/>
                <w:szCs w:val="22"/>
              </w:rPr>
            </w:pPr>
            <w:r w:rsidRPr="009672A0">
              <w:rPr>
                <w:b/>
                <w:color w:val="auto"/>
                <w:sz w:val="22"/>
                <w:szCs w:val="22"/>
              </w:rPr>
              <w:t>W zakresie wiedzy absolwent zna i rozumie: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D.W1. zasady opieki położniczej podczas porodu fizjologicznego, przedwczesnego i patologicznego, zasady prowadzenia i przyjmowania porodu w warunkach </w:t>
            </w:r>
            <w:proofErr w:type="spell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pozaszpitalnych</w:t>
            </w:r>
            <w:proofErr w:type="spell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 oraz standardy prowadzenia porodu przez położną;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D.W2. mechanizmy porodów w położeniu podłużnym główkowym, przy nieprawidłowym ułożeniu główki (</w:t>
            </w:r>
            <w:proofErr w:type="spell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asynklityzm</w:t>
            </w:r>
            <w:proofErr w:type="spell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 przedni i tylny, ułożenia </w:t>
            </w:r>
            <w:proofErr w:type="spell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odgięciowe</w:t>
            </w:r>
            <w:proofErr w:type="spell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), w położeniach miednicowych, przy nieprawidłowej budowie miednicy kostnej kobiety rodzącej i porodów bliźniaczych;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D.W3. powikłania przebiegu porodu zależne od nieprawidłowej budowy miednicy kostnej kobiety rodzącej, nieprawidłowego usytuowania płodu w macicy, zaburzeń w przebiegu mechanizmu porodowego, zaburzeń czynności skurczowej mięśnia macicy, zaburzeń w rozwieraniu części pochwowej szyjki macicy, zaburzeń w funkcjonowaniu, oddzielaniu i wydalaniu łożyska oraz zasady postępowania w tych sytuacjach położniczych;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D.W4. zadania położnej podczas porodu ze znieczuleniem farmakologicznym, porodu o nieprawidłowym przebiegu i porodu zabiegowego oraz porodu martwego dziecka;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D.W5. zasady postępowania w sytuacjach nagłych w opiece okołoporodowej (w tym krwotoki położnicze, zator wodami płodowymi, </w:t>
            </w:r>
            <w:proofErr w:type="spell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dystocja</w:t>
            </w:r>
            <w:proofErr w:type="spell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 barkowa, wypadnięcie pępowiny i części drobnych płodu);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lastRenderedPageBreak/>
              <w:t xml:space="preserve">D.W6. niefarmakologiczne i farmakologiczne metody </w:t>
            </w:r>
            <w:proofErr w:type="spell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preindukcji</w:t>
            </w:r>
            <w:proofErr w:type="spell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, indukcji i stymulacji czynności skurczowej;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D.W7. zasady psychoprofilaktyki porodu, ze szczególnym uwzględnieniem zróżnicowanych metod łagodzenia bólu porodowego;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D.W8. metody monitorowania dobrostanu płodu w wybranych stanach klinicznych kobiety ciężarnej i rodzącej oraz płodu w okresie okołoporodowym;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D.W9. zasady opieki nad noworodkiem bezpośrednio po urodzeniu;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D.W10. uwarunkowania stanu zagrożenia życia noworodka oraz sytuacje wymagające resuscytacji krążeniowo-oddechowej; </w:t>
            </w: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D.W11. początkowe i zaawansowane zabiegi wykonywane podczas resuscytacji krążeniowo- -oddechowej noworodka;</w:t>
            </w: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W zakresie umiejętności absolwent potrafi: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D.U1. dokonywać oceny stanu zdrowia kobiety ciężarnej, rodzącej i w okresie połogu, płodu i noworodka oraz sytuacji położniczej przy pomocy dostępnych metod i środków, interpretować wyniki badań, wdrażać interwencje położnicze oraz dokonywać ewaluacji opieki położniczej;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D.U2. rozpoznawać i eliminować czynniki ryzyka w przebiegu porodu, a w przypadku konieczności zapewniać pacjentce i jej dziecku opiekę specjalistów;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D.U3. podejmować działania profilaktyczne i w zakresie promocji zdrowia w stosunku do kobiet w okresie okołoporodowym oraz stosować w opiece okołoporodowej zasady wynikające z regulacji prawnych;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lastRenderedPageBreak/>
              <w:t xml:space="preserve">D.U4. wykorzystywać założenia psychoprofilaktyki położniczej oraz dokonywać wyboru niefarmakologicznych metod łagodzenia bólu porodowego i stosować te metody;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D.U5. ustalać indywidualny plan porodu, a w przypadku konieczności dokonywać jego modyfikacji;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D.U6. rozpoznawać początek porodu i oceniać jego postęp na podstawie badania położniczego zewnętrznego, wewnętrznego i obserwacji zachowania kobiety rodzącej oraz prognozować prawdopodobny przebieg porodu i oceniać możliwości odbycia porodu drogami i siłami natury;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D.U7. monitorować i oceniać różnymi metodami dobrostan płodu podczas porodu, interpretować wyniki tej oceny oraz rozpoznawać zagrożenia dla płodu wynikające z nieprawidłowego wyniku badania;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D.U8. monitorować dobrostan płodu podczas ciąży i porodu z wykorzystaniem badania kardiotokograficznego (KTG) oraz dokonać interpretacji zapisów KTG kobiety ciężarnej i rodzącej;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D.U9. ocenić zagrożenia dla płodu wynikające z nieprawidłowego zapisu KTG podczas ciąży i porodu;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D.U10. przygotować pacjentkę do testu </w:t>
            </w:r>
            <w:proofErr w:type="spell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niestresowego</w:t>
            </w:r>
            <w:proofErr w:type="spell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 (Non </w:t>
            </w:r>
            <w:proofErr w:type="spell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stress</w:t>
            </w:r>
            <w:proofErr w:type="spell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 test, NST) oraz do testów stresowych;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D.U11. sprawować opiekę położniczą nad kobietą rodzącą w poszczególnych okresach porodu i stosować konieczne procedury zgodne ze standardem opieki okołoporodowej;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lastRenderedPageBreak/>
              <w:t xml:space="preserve">D.U12. nacinać krocze, rozpoznawać pęknięcie krocza różnego stopnia i szyć krocze nacięte lub pęknięte I </w:t>
            </w:r>
            <w:proofErr w:type="spell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i</w:t>
            </w:r>
            <w:proofErr w:type="spell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 II stopnia;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D.U13. prowadzić i przyjmować poród fizjologiczny oraz miednicowy;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D.U14. wdrażać standardy opieki położniczej w przypadku porodu pacjentki zakażonej wirusem HIV i w innych sytuacjach trudnych wskazanych w standardzie opieki okołoporodowej;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D.U15. rozpoznawać stany naglące w przebiegu porodu, w tym łożysko przodujące, łożysko przedwcześnie odklejone, krwotok położniczy, </w:t>
            </w:r>
            <w:proofErr w:type="spell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dystocję</w:t>
            </w:r>
            <w:proofErr w:type="spell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 barkową oraz wypadnięcie pępowiny i części drobnych płodu, a także postępować zgodnie z rekomendacjami w tym zakresie;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D.U16. udzielać pierwszej pomocy położniczej (zabezpieczać dostęp do żyły obwodowej, podawać wlew kroplowy, stosować tlenoterapię, utrzymywać drożność dróg oddechowych, wykonywać czynności resuscytacyjne u pacjentki i noworodka, zabezpieczać ranę krocza lub szyjki macicy, wykonywać ręczne wydobycie łożyska, udzielać pomocy ręcznej w porodzie miednicowym);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D.U17. wykonywać zabiegi okołoporodowe u noworodka i oceniać jego stan według obowiązujących </w:t>
            </w:r>
            <w:proofErr w:type="spell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skal</w:t>
            </w:r>
            <w:proofErr w:type="spell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 oceny i algorytmów;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D.U18. rozpoznawać stan zagrożenia życia oraz sytuacje wymagające resuscytacji krążeniowo-oddechowej noworodka;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D.U19. monitorować w sposób </w:t>
            </w:r>
            <w:proofErr w:type="spell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bezprzyrządowy</w:t>
            </w:r>
            <w:proofErr w:type="spell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 i przyrządowy czynności życiowe noworodka;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lastRenderedPageBreak/>
              <w:t xml:space="preserve">D.U20. dobierać właściwe środki i metody w świadczeniu opieki w zakresie resuscytacji krążeniowo-oddechowej noworodka;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D.U21. wykonać początkowe zabiegi resuscytacyjne u noworodka (zabezpieczenie przed utratą ciepła, udrożnienie dróg oddechowych, stymulacja dotykiem);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D.U22. wykonać zaawansowane zabiegi resuscytacyjne u noworodka, z wyłączeniem intubacji dotchawiczej;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D.U23. zapobiegać powikłaniom wynikającym z resuscytacji krążeniowo-oddechowej noworodka;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D.U24. stosować metody komunikowania się z pacjentką niezdolną do nawiązania i podtrzymania efektywnej komunikacji ze względu na stan zdrowia, sytuację położniczą, w tym w sytuacjach szczególnych w opiece okołoporodowej, lub ze względu na stosowane leczenie;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D.U25. komunikować się z członkami zespołu </w:t>
            </w:r>
            <w:proofErr w:type="spell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interprofesjonalnego</w:t>
            </w:r>
            <w:proofErr w:type="spell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 w zakresie pozyskiwania i przekazywania informacji o stanie zdrowia i sytuacji położniczej pacjentki; </w:t>
            </w: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W zakresie kompetencji absolwent jest gotów do: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 xml:space="preserve">K.1. Kierowania się dobrem pacjentki, poszanowania godności i autonomii osób powierzonych opiece, okazywania zrozumienia dla różnic światopoglądowych i kulturowych oraz empatii w relacji z pacjentką, jej rodziną lub opiekunem w ramach uprawnień zawodowych położnej;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 xml:space="preserve">K.2. Przestrzegania praw pacjentki i zasad humanizmu;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lastRenderedPageBreak/>
              <w:t xml:space="preserve">K.3 Samodzielnego i rzetelnego wykonywania zawodu położnej zgodnie z zasadami etyki, w tym przestrzegania wartości i powinności moralnych w opiece nad pacjentką;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 xml:space="preserve">K.4. Ponoszenia odpowiedzialności za wykonywane czynności zawodowe;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 xml:space="preserve">K.5. Zasięgania opinii ekspertów w przypadku trudności z samodzielnym rozwiązaniem problemu;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 xml:space="preserve">K.6. Przewidywania i uwzględniania czynników wpływających na reakcje własne i pacjentki;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>K.7. Dostrzegania i rozpoznawania własnych ograniczeń w zakresie wiedzy, umiejętności i kompetencji społecznych oraz dokonywania samooceny deficytów i potrzeb edukacyjnych w ramach uprawnień zawodowych położnej.</w:t>
            </w:r>
          </w:p>
        </w:tc>
        <w:tc>
          <w:tcPr>
            <w:tcW w:w="2833" w:type="dxa"/>
            <w:gridSpan w:val="2"/>
            <w:tcBorders>
              <w:bottom w:val="single" w:sz="4" w:space="0" w:color="auto"/>
            </w:tcBorders>
          </w:tcPr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lastRenderedPageBreak/>
              <w:t>- Wykłady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 Ćwiczenia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 Samokształcenie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 Zajęcia praktyczne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 Praktyka zawodowa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-Metody dydaktyczne eksponujące: inscenizacja, pokaz, symulacja wysokiej wierności.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 xml:space="preserve"> -Metody dydaktyczne podające: opis, opowiadanie, pogadanka, wykład informacyjny, wykład problemowy.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-Metody dydaktyczne poszukujące: ćwiczeniowa, giełda pomysłów, klasyczna metoda problemowa, obserwacji, projektu, studium przypadku.</w:t>
            </w: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979" w:type="dxa"/>
            <w:gridSpan w:val="3"/>
            <w:tcBorders>
              <w:bottom w:val="single" w:sz="4" w:space="0" w:color="auto"/>
            </w:tcBorders>
          </w:tcPr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9672A0">
              <w:rPr>
                <w:rFonts w:ascii="Times New Roman" w:hAnsi="Times New Roman"/>
                <w:bCs/>
              </w:rPr>
              <w:lastRenderedPageBreak/>
              <w:t>-Egzamin,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  <w:bCs/>
              </w:rPr>
              <w:t>-</w:t>
            </w:r>
            <w:r w:rsidRPr="009672A0">
              <w:rPr>
                <w:rFonts w:ascii="Times New Roman" w:hAnsi="Times New Roman"/>
              </w:rPr>
              <w:t xml:space="preserve">Kolokwium pisemne (test jednokrotnego wyboru, test wielokrotnego wyboru),  </w:t>
            </w:r>
          </w:p>
          <w:p w:rsidR="0096770C" w:rsidRPr="009672A0" w:rsidRDefault="0096770C" w:rsidP="00CB58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9672A0">
              <w:rPr>
                <w:rFonts w:ascii="Times New Roman" w:hAnsi="Times New Roman"/>
                <w:shd w:val="clear" w:color="auto" w:fill="FFFFFF"/>
              </w:rPr>
              <w:t>-Kolokwium w formie opisowej,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lang w:eastAsia="pl-PL"/>
              </w:rPr>
              <w:t>-Realizacja samokształcenia w formie, eseju i/lub prezentacji multimedialnej,</w:t>
            </w:r>
          </w:p>
          <w:p w:rsidR="0096770C" w:rsidRPr="009672A0" w:rsidRDefault="0096770C" w:rsidP="00CB58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9672A0">
              <w:rPr>
                <w:rFonts w:ascii="Times New Roman" w:hAnsi="Times New Roman"/>
                <w:shd w:val="clear" w:color="auto" w:fill="FFFFFF"/>
              </w:rPr>
              <w:t>-Aktywność na zajęciach,</w:t>
            </w:r>
          </w:p>
          <w:p w:rsidR="0096770C" w:rsidRPr="009672A0" w:rsidRDefault="0096770C" w:rsidP="00CB58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9672A0">
              <w:rPr>
                <w:rFonts w:ascii="Times New Roman" w:hAnsi="Times New Roman"/>
                <w:shd w:val="clear" w:color="auto" w:fill="FFFFFF"/>
              </w:rPr>
              <w:t>-Obowiązkowa obecność na zajęciach,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9672A0">
              <w:rPr>
                <w:rFonts w:ascii="Times New Roman" w:hAnsi="Times New Roman"/>
                <w:shd w:val="clear" w:color="auto" w:fill="FFFFFF"/>
              </w:rPr>
              <w:t>-Zaliczenie ćwiczeń na ocenę pozytywną (warunkiem zaliczenia ćwiczenia jest uzyskanie pozytywnej oceny z bieżącego materiału),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lang w:eastAsia="pl-PL"/>
              </w:rPr>
              <w:t>-- Ćwiczenia: zaliczanie umiejętności na podstawie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lang w:eastAsia="pl-PL"/>
              </w:rPr>
              <w:t>bezpośredniej obserwacji studenta demonstrującego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lang w:eastAsia="pl-PL"/>
              </w:rPr>
              <w:t xml:space="preserve">umiejętności z wykorzystaniem </w:t>
            </w:r>
            <w:proofErr w:type="spellStart"/>
            <w:r w:rsidRPr="009672A0">
              <w:rPr>
                <w:rFonts w:ascii="Times New Roman" w:eastAsia="Times New Roman" w:hAnsi="Times New Roman"/>
                <w:lang w:eastAsia="pl-PL"/>
              </w:rPr>
              <w:t>check</w:t>
            </w:r>
            <w:proofErr w:type="spellEnd"/>
            <w:r w:rsidRPr="009672A0">
              <w:rPr>
                <w:rFonts w:ascii="Times New Roman" w:eastAsia="Times New Roman" w:hAnsi="Times New Roman"/>
                <w:lang w:eastAsia="pl-PL"/>
              </w:rPr>
              <w:t>-list (OSCE) -zaliczenie na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lang w:eastAsia="pl-PL"/>
              </w:rPr>
              <w:t>podstawie 70% wykonanego zadania,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lang w:eastAsia="pl-PL"/>
              </w:rPr>
              <w:t>- Skala Kompetencji Społecznej,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lang w:eastAsia="pl-PL"/>
              </w:rPr>
              <w:t>- 100% frekwencja na wykładach, ćwiczeniach, zajęciach praktycznych, praktykach zawodowych warunkiem dopuszczenia do egzaminu końcowego,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-Przedłużona obserwacja studenta,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-Ocena studentów.</w:t>
            </w: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 xml:space="preserve">Udział w zajęciach doskonalących umiejętności w CSM z wykorzystaniem bazy Centrum i </w:t>
            </w:r>
            <w:proofErr w:type="spellStart"/>
            <w:r w:rsidRPr="009672A0">
              <w:rPr>
                <w:rFonts w:ascii="Times New Roman" w:hAnsi="Times New Roman"/>
              </w:rPr>
              <w:t>check</w:t>
            </w:r>
            <w:proofErr w:type="spellEnd"/>
            <w:r w:rsidRPr="009672A0">
              <w:rPr>
                <w:rFonts w:ascii="Times New Roman" w:hAnsi="Times New Roman"/>
              </w:rPr>
              <w:t>-list.</w:t>
            </w: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Zajęcia praktyczne – zgodnie z regulaminem i na podstawie dziennika - Wykaz umiejętności praktycznych.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Praktyki zawodowe - zgodnie z regulaminem i na podstawie dziennika - Wykaz umiejętności praktycznych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96770C" w:rsidRPr="009672A0" w:rsidTr="00CB582F">
        <w:trPr>
          <w:trHeight w:val="348"/>
        </w:trPr>
        <w:tc>
          <w:tcPr>
            <w:tcW w:w="3510" w:type="dxa"/>
            <w:gridSpan w:val="2"/>
            <w:vMerge/>
          </w:tcPr>
          <w:p w:rsidR="0096770C" w:rsidRPr="009672A0" w:rsidRDefault="0096770C" w:rsidP="00CB582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Położnictwo i opieka położnicza</w:t>
            </w:r>
          </w:p>
        </w:tc>
        <w:tc>
          <w:tcPr>
            <w:tcW w:w="42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70C" w:rsidRPr="009672A0" w:rsidRDefault="0096770C" w:rsidP="00CB582F">
            <w:pPr>
              <w:pStyle w:val="Default"/>
              <w:jc w:val="both"/>
              <w:rPr>
                <w:b/>
                <w:color w:val="auto"/>
                <w:sz w:val="22"/>
                <w:szCs w:val="22"/>
              </w:rPr>
            </w:pPr>
            <w:r w:rsidRPr="009672A0">
              <w:rPr>
                <w:b/>
                <w:color w:val="auto"/>
                <w:sz w:val="22"/>
                <w:szCs w:val="22"/>
              </w:rPr>
              <w:t>W zakresie wiedzy absolwent zna i rozumie: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D.W12. zadania położnej w monitorowaniu przebiegu ciąży i ocenie ryzyka położniczego;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D.W13. metody i techniki komunikowania się z pacjentką niezdolną do nawiązania i podtrzymania efektywnej komunikacji ze względu na stan zdrowia, sytuację położniczą lub stosowane leczenie;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D.W14. etiologię, patogenezę, metody diagnostyczne, leczenie i postępowanie pielęgnacyjno- -położnicze w patologicznym przebiegu ciąży i połogu;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D.W15. zasady monitorowania i metody oceny dobrostanu płodu w okresie ciąży fizjologicznej i ciąży o nieprawidłowym czasie trwania oraz w wybranych stanach klinicznych kobiety ciężarnej i rodzącej oraz </w:t>
            </w: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lastRenderedPageBreak/>
              <w:t xml:space="preserve">płodu, a także wydolności łożyska, oraz rolę położnej w procesie diagnostyki w okresie okołoporodowym;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D.W16. zasady monitorowania stanu płodu za pomocą fonokardiografii i elektrokardiografii (bezpośredniej, brzusznej);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D.W17. zasady i metody monitorowania stanu płodu w stanach zagrożenia życia kobiety ciężarnej (w tym wstrząs, rozsiane wykrzepianie wewnątrznaczyniowe, rzucawka, ostry brzuch);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D.W18. rekomendacje, wytyczne i algorytm postępowania diagnostycznego i profilaktyczno- -leczniczego oraz standardy opieki położniczej nad kobietą ciężarną, rodzącą i w okresie połogu oraz patomechanizm, diagnostykę i sposoby terapii w przebiegu ciąży, porodu i połogu w przypadku współistnienia chorób </w:t>
            </w:r>
            <w:proofErr w:type="spell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niepołożniczych</w:t>
            </w:r>
            <w:proofErr w:type="spell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, chorób wynikających z reakcji organizmu kobiety na ciążę oraz z zaburzeń psychicznych;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D.W19. zadania położnej w profilaktyce i czynnościach diagnostyczno-leczniczych w przypadku powikłanego przebiegu ciąży i połogu, chorób wynikających z reakcji organizmu kobiety na ciążę i chorób </w:t>
            </w:r>
            <w:proofErr w:type="spell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niepołożniczych</w:t>
            </w:r>
            <w:proofErr w:type="spell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 u kobiety;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D.W20. definicję połogu prawidłowego i nieprawidłowego oraz zakres opieki sprawowanej przez położną nad kobietą w okresie połogu, nad noworodkiem i ich rodziną;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D.W21. proces laktacji i czynniki ryzyka niepowodzeń w karmieniu piersią oraz działania edukacyjne dotyczące promocji </w:t>
            </w: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lastRenderedPageBreak/>
              <w:t xml:space="preserve">karmienia piersią i rozwiązywania problemów laktacyjnych;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D.W22. zasady postępowania w sytuacjach nagłych występujących podczas ciąży, porodu i połogu oraz udział położnej w prowadzeniu intensywnego nadzoru położniczego;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D.W23. uwarunkowania i zasady organizacji trójstopniowej opieki perinatalnej, w tym perinatalnej opieki hospicyjnej;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D.W24. metody diagnostyczne w położnictwie oraz zadania położnej w przygotowaniu pacjentki i sprzętu do ich stosowania;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D.W25. wpływ chorób zakaźnych i infekcyjnych na płodność kobiety, zasady profilaktyki nieswoistej i swoistej chorób zakaźnych stosowanej u kobiet w okresie ciąży i połogu, mechanizmy zakażenia płodu w przebiegu chorób bakteryjnych, pasożytniczych i wirusowych oraz wytyczne dotyczące postępowania z kobietą ciężarną i rodzącą oraz z noworodkiem w przypadku wystąpienia takich chorób;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D.W26. wskazania do poradnictwa genetycznego i zakres diagnostyki wewnątrzmacicznej płodu;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D.W27. elementy diagnostyki prenatalnej (podstawy i wskazania do wykonania diagnostyki prenatalnej, badania prenatalne nieinwazyjne i inwazyjne);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D.W28. techniki wspomaganego rozrodu i zasady monitorowania ciąży po zapłodnieniu pozaustrojowym; </w:t>
            </w: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D.W29. przyczyny krwawienia w pierwszej i drugiej połowie ciąży oraz zasady </w:t>
            </w: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lastRenderedPageBreak/>
              <w:t xml:space="preserve">postępowania we wstrząsie i koagulopatii w położnictwie; </w:t>
            </w: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W zakresie umiejętności absolwent potrafi: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D.U26. rozpoznawać i eliminować czynniki ryzyka w przebiegu ciąży i połogu, a w przypadku konieczności zapewniać pacjentce i jej dziecku opiekę specjalistyczną;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D.U27. ustalać indywidualny plan opieki prenatalnej w odniesieniu do kobiety ciężarnej, a w przypadku konieczności dokonywać jego modyfikacji;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D.U28. planować postępowanie położnicze i obejmować opieką położniczą kobietę ciężarną i w okresie połogu, w zależności od rozpoznanej sytuacji położniczej;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D.U29. wdrażać standardy opieki nad kobietą ciężarną z zagrożeniem porodu przedwczesnego i w przebiegu porodu przedwczesnego;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D.U30. promować karmienie naturalne, prowadzić poradnictwo laktacyjne w okresie przygotowania do laktacji i jej przebiegu, rozpoznawać problemy laktacyjne i podejmować działania prewencyjne w tym zakresie;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D.U31. realizować zadania położnej w opiece profilaktycznej, diagnostycznej, terapeutycznej i rehabilitacyjnej nad kobietami ciężarnymi i w okresie połogu;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D.U32. rozpoznawać ciążę na podstawie objawów domyślnych, prawdopodobnych i pewnych;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D.U33. stosować profilaktykę ogólną i swoistą chorób zakaźnych wobec kobiet przygotowujących się do macierzyństwa i kobiet ciężarnych;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lastRenderedPageBreak/>
              <w:t xml:space="preserve">D.U34. planować i sprawować opiekę położniczą nad kobietą w okresie okołoporodowym powikłanym współistniejącymi chorobami położniczymi i </w:t>
            </w:r>
            <w:proofErr w:type="spell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niepołożniczymi</w:t>
            </w:r>
            <w:proofErr w:type="spell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D.U35. monitorować stan matki i dziecka oraz zapewniać wsparcie w sytuacji szczególnej obejmującej poronienie, urodzenie dziecka martwego, niezdolnego do życia, z wadą i urazem okołoporodowym lub z ciężką chorobą;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D.U36. dokonać oceny dobrostanu płodu za pomocą dostępnych metod klinicznych oraz wskazać różnice i podobieństwa w ocenie dobrostanu płodu za pomocą metod bezpośrednich i pośrednich;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D.U37. dokonać wyboru metod rejestracji dobrostanu płodu, uwzględniając czas trwania ciąży, objawy kliniczne oraz stan kobiety ciężarnej i płodu;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D.U38. zaproponować metody weryfikacji zapisu KTG w ciąży o przebiegu patologicznym oraz analizować cechy charakteryzujące zapisy KTG w wybranych chorobach wikłających przebieg ciąży;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D.U39. ocenić zagrożenia płodu wynikające z nieprawidłowego zapisu KTG podczas ciąży i porodu;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D.U40. sprawować opiekę psychologiczną nad pacjentką po stracie ciąży, matką małoletnią i w innych sytuacjach szczególnych w położnictwie; </w:t>
            </w: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W zakresie kompetencji absolwent jest gotów do: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 xml:space="preserve">K.1. Kierowania się dobrem pacjentki, poszanowania godności i autonomii osób powierzonych opiece, okazywania </w:t>
            </w:r>
            <w:r w:rsidRPr="009672A0">
              <w:rPr>
                <w:rFonts w:ascii="Times New Roman" w:hAnsi="Times New Roman"/>
                <w:bCs/>
                <w:lang w:eastAsia="pl-PL"/>
              </w:rPr>
              <w:lastRenderedPageBreak/>
              <w:t xml:space="preserve">zrozumienia dla różnic światopoglądowych i kulturowych oraz empatii w relacji z pacjentką, jej rodziną lub opiekunem w ramach uprawnień zawodowych położnej;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 xml:space="preserve">K.2. Przestrzegania praw pacjentki i zasad humanizmu;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 xml:space="preserve">K.3 Samodzielnego i rzetelnego wykonywania zawodu położnej zgodnie z zasadami etyki, w tym przestrzegania wartości i powinności moralnych w opiece nad pacjentką;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 xml:space="preserve">K.4. Ponoszenia odpowiedzialności za wykonywane czynności zawodowe;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 xml:space="preserve">K.5. Zasięgania opinii ekspertów w przypadku trudności z samodzielnym rozwiązaniem problemu;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 xml:space="preserve">K.6. Przewidywania i uwzględniania czynników wpływających na reakcje własne i pacjentki;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>K.7. Dostrzegania i rozpoznawania własnych ograniczeń w zakresie wiedzy, umiejętności i kompetencji społecznych oraz dokonywania samooceny deficytów i potrzeb edukacyjnych w ramach uprawnień zawodowych położnej.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lastRenderedPageBreak/>
              <w:t>- Wykłady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 Samokształcenie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 Zajęcia praktyczne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 Praktyka zawodowa</w:t>
            </w: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-Metody dydaktyczne eksponujące: inscenizacja, pokaz, symulacja wysokiej wierności.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 xml:space="preserve"> -Metody dydaktyczne podające: opis, opowiadanie, pogadanka, wykład informacyjny, wykład problemowy.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 xml:space="preserve">-Metody dydaktyczne poszukujące: ćwiczeniowa, giełda pomysłów, klasyczna metoda problemowa, </w:t>
            </w:r>
            <w:r w:rsidRPr="009672A0">
              <w:rPr>
                <w:rFonts w:ascii="Times New Roman" w:hAnsi="Times New Roman"/>
              </w:rPr>
              <w:lastRenderedPageBreak/>
              <w:t>obserwacji, projektu, studium przypadku.</w:t>
            </w: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97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9672A0">
              <w:rPr>
                <w:rFonts w:ascii="Times New Roman" w:hAnsi="Times New Roman"/>
                <w:bCs/>
              </w:rPr>
              <w:lastRenderedPageBreak/>
              <w:t>-Egzamin,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  <w:bCs/>
              </w:rPr>
              <w:t>-</w:t>
            </w:r>
            <w:r w:rsidRPr="009672A0">
              <w:rPr>
                <w:rFonts w:ascii="Times New Roman" w:hAnsi="Times New Roman"/>
              </w:rPr>
              <w:t xml:space="preserve">Kolokwium pisemne (test jednokrotnego wyboru, test wielokrotnego wyboru),  </w:t>
            </w:r>
          </w:p>
          <w:p w:rsidR="0096770C" w:rsidRPr="009672A0" w:rsidRDefault="0096770C" w:rsidP="00CB58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9672A0">
              <w:rPr>
                <w:rFonts w:ascii="Times New Roman" w:hAnsi="Times New Roman"/>
                <w:shd w:val="clear" w:color="auto" w:fill="FFFFFF"/>
              </w:rPr>
              <w:t>-Kolokwium w formie opisowej,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lang w:eastAsia="pl-PL"/>
              </w:rPr>
              <w:t>-Realizacja samokształcenia w formie, eseju i/lub prezentacji multimedialnej,</w:t>
            </w:r>
          </w:p>
          <w:p w:rsidR="0096770C" w:rsidRPr="009672A0" w:rsidRDefault="0096770C" w:rsidP="00CB58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9672A0">
              <w:rPr>
                <w:rFonts w:ascii="Times New Roman" w:hAnsi="Times New Roman"/>
                <w:shd w:val="clear" w:color="auto" w:fill="FFFFFF"/>
              </w:rPr>
              <w:t>-Aktywność na zajęciach,</w:t>
            </w:r>
          </w:p>
          <w:p w:rsidR="0096770C" w:rsidRPr="009672A0" w:rsidRDefault="0096770C" w:rsidP="00CB58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9672A0">
              <w:rPr>
                <w:rFonts w:ascii="Times New Roman" w:hAnsi="Times New Roman"/>
                <w:shd w:val="clear" w:color="auto" w:fill="FFFFFF"/>
              </w:rPr>
              <w:t>-Obowiązkowa obecność na zajęciach,</w:t>
            </w:r>
            <w:r w:rsidRPr="009672A0">
              <w:rPr>
                <w:rFonts w:ascii="Times New Roman" w:eastAsia="Times New Roman" w:hAnsi="Times New Roman"/>
                <w:lang w:eastAsia="pl-PL"/>
              </w:rPr>
              <w:t xml:space="preserve"> 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lang w:eastAsia="pl-PL"/>
              </w:rPr>
              <w:t>- Skala Kompetencji Społecznej,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lang w:eastAsia="pl-PL"/>
              </w:rPr>
              <w:t xml:space="preserve">- 100% frekwencja na wykładach, zajęciach praktycznych, praktykach zawodowych warunkiem </w:t>
            </w:r>
            <w:r w:rsidRPr="009672A0">
              <w:rPr>
                <w:rFonts w:ascii="Times New Roman" w:eastAsia="Times New Roman" w:hAnsi="Times New Roman"/>
                <w:lang w:eastAsia="pl-PL"/>
              </w:rPr>
              <w:lastRenderedPageBreak/>
              <w:t>dopuszczenia do egzaminu końcowego,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-Przedłużona obserwacja studenta,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-Ocena studentów.</w:t>
            </w: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 xml:space="preserve">Udział w zajęciach doskonalących umiejętności w CSM z wykorzystaniem bazy Centrum i </w:t>
            </w:r>
            <w:proofErr w:type="spellStart"/>
            <w:r w:rsidRPr="009672A0">
              <w:rPr>
                <w:rFonts w:ascii="Times New Roman" w:hAnsi="Times New Roman"/>
              </w:rPr>
              <w:t>check</w:t>
            </w:r>
            <w:proofErr w:type="spellEnd"/>
            <w:r w:rsidRPr="009672A0">
              <w:rPr>
                <w:rFonts w:ascii="Times New Roman" w:hAnsi="Times New Roman"/>
              </w:rPr>
              <w:t>-list.</w:t>
            </w: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Zajęcia praktyczne – zgodnie z regulaminem i na podstawie dziennika - Wykaz umiejętności praktycznych.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</w:rPr>
              <w:t>Praktyki zawodowe - zgodnie z regulaminem i na podstawie dziennika - Wykaz umiejętności praktycznych</w:t>
            </w: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96770C" w:rsidRPr="009672A0" w:rsidTr="00CB582F">
        <w:trPr>
          <w:trHeight w:val="396"/>
        </w:trPr>
        <w:tc>
          <w:tcPr>
            <w:tcW w:w="3510" w:type="dxa"/>
            <w:gridSpan w:val="2"/>
            <w:vMerge/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Ginekologia i opieka ginekologiczna</w:t>
            </w:r>
          </w:p>
        </w:tc>
        <w:tc>
          <w:tcPr>
            <w:tcW w:w="42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70C" w:rsidRPr="009672A0" w:rsidRDefault="0096770C" w:rsidP="00CB582F">
            <w:pPr>
              <w:pStyle w:val="Default"/>
              <w:jc w:val="both"/>
              <w:rPr>
                <w:b/>
                <w:color w:val="auto"/>
                <w:sz w:val="22"/>
                <w:szCs w:val="22"/>
              </w:rPr>
            </w:pPr>
            <w:r w:rsidRPr="009672A0">
              <w:rPr>
                <w:b/>
                <w:color w:val="auto"/>
                <w:sz w:val="22"/>
                <w:szCs w:val="22"/>
              </w:rPr>
              <w:t>W zakresie wiedzy absolwent zna i rozumie: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D.W30. zmiany zachodzące w organizmie kobiety w różnych okresach jej życia i nieprawidłowości w budowie narządów płciowych;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D.W31. prawidłowy przebieg cyklu miesiączkowego i jego zaburzenia, naturalne metody regulacji poczęć oraz rodzaje antykoncepcji;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D.W32. granice norm i patologii seksualnych oraz zaburzenia seksualne występujące u kobiet w okresie rozrodczym;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lastRenderedPageBreak/>
              <w:t xml:space="preserve">D.W33. cele i zasady opieki </w:t>
            </w:r>
            <w:proofErr w:type="spell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prekoncepcyjnej</w:t>
            </w:r>
            <w:proofErr w:type="spell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 oraz rolę położnej w tej opiece;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D.W34. czynniki wpływające na płodność kobiety i mężczyzny oraz metody diagnozowania i leczenia niepłodności;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D.W35. etiologię dysfunkcji mięśni dna miednicy oraz zasady profilaktyki zaburzeń statyki narządu rodnego i nietrzymania moczu;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D.W36. postępowanie diagnostyczne, lecznicze i pielęgnacyjne u pacjentek ze stanami zapalnymi narządów rodnych, chorobami przenoszonymi drogą płciową, zaburzeniami statyki narządu rodnego i wysiłkowym nietrzymaniem moczu;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D.W37. zasady postępowania z pacjentką przed przeprowadzeniem zabiegów ginekologicznych i po ich przeprowadzeniu oraz w trakcie radioterapii i chemioterapii, a także rolę i zadania położnej w tym zakresie;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D.W38. rodzaje zabiegów ginekologicznych wykonywanych w ramach chirurgii jednego dnia oraz zasady asystowania przy tych zabiegach;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D.W39. zmiany zachodzące w organizmie kobiety w okresie klimakterium;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D.W40. udział położnej w badaniach diagnostycznych pacjentek z chorobami ginekologicznymi i ze zmianami w gruczole piersiowym;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D.W41. etiologię i patogenezę chorób nowotworowych narządów płciowych żeńskich i gruczołu piersiowego oraz postępowanie leczniczo-pielęgnacyjne i rehabilitacyjne w tych chorobach;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D.W42. charakterystykę poszczególnych nowotworów narządu rodnego pod względem </w:t>
            </w: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lastRenderedPageBreak/>
              <w:t xml:space="preserve">etiologii, rozpoznania histopatologicznego, objawów klinicznych, podziału na stopnie kliniczne według Międzynarodowej Federacji Ginekologów i Położników (International </w:t>
            </w:r>
            <w:proofErr w:type="spell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Federation</w:t>
            </w:r>
            <w:proofErr w:type="spell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 of </w:t>
            </w:r>
            <w:proofErr w:type="spell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Gynecology</w:t>
            </w:r>
            <w:proofErr w:type="spell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 and </w:t>
            </w:r>
            <w:proofErr w:type="spell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Obsterics</w:t>
            </w:r>
            <w:proofErr w:type="spell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, IFGO) oraz stopnie zaawansowania nowotworu według klasyfikacji stopnia zaawansowania nowotworu TNM (</w:t>
            </w:r>
            <w:proofErr w:type="spell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Tumour</w:t>
            </w:r>
            <w:proofErr w:type="spell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 – guz (pierwotny), </w:t>
            </w:r>
            <w:proofErr w:type="spell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Node</w:t>
            </w:r>
            <w:proofErr w:type="spell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 – węzeł (chłonny), </w:t>
            </w:r>
            <w:proofErr w:type="spell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Metastases</w:t>
            </w:r>
            <w:proofErr w:type="spell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 – przerzuty (odległe)); </w:t>
            </w: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D.W43. zasady i programy profilaktyki chorób nowotworowych narządu rodnego i piersi; </w:t>
            </w: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W zakresie umiejętności absolwent potrafi: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D.U41. przygotowywać kobietę i jej partnera do funkcji prokreacyjnej i do rodzicielstwa oraz prowadzić edukację w zakresie </w:t>
            </w:r>
            <w:proofErr w:type="spell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zachowań</w:t>
            </w:r>
            <w:proofErr w:type="spell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 </w:t>
            </w:r>
            <w:proofErr w:type="spell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prekoncepcyjnych</w:t>
            </w:r>
            <w:proofErr w:type="spell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D.U42. prowadzić działania edukacyjne w zakresie naturalnych metod regulacji poczęć i środków antykoncepcyjnych;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D.U43. sprawować opiekę ginekologiczną nad kobietą w różnych okresach jej życia i różnym stanie zdrowia oraz nad osobą w związku z </w:t>
            </w:r>
            <w:proofErr w:type="spell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tranzycją</w:t>
            </w:r>
            <w:proofErr w:type="spell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 płci i w sytuacji zaburzeń płodności;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D.U44. planować i sprawować opiekę nad kobietą i jej partnerem w okresie </w:t>
            </w:r>
            <w:proofErr w:type="spell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prekoncepcyjnym</w:t>
            </w:r>
            <w:proofErr w:type="spell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 i w przypadku wystąpienia problemu niepłodności;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D.U45. planować i sprawować opiekę nad pacjentką doświadczającą niepowodzeń w prokreacji i nad rodziną obciążoną chorobami genetycznymi;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D.U46. rozpoznawać choroby gruczołu piersiowego oraz edukować pacjentkę w zakresie samobadania i samoobserwacji;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lastRenderedPageBreak/>
              <w:t xml:space="preserve">D.U47. rozpoznawać wczesne objawy chorób nowotworowych i stany </w:t>
            </w:r>
            <w:proofErr w:type="spell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przednowotworowe</w:t>
            </w:r>
            <w:proofErr w:type="spell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 narządów płciowych, w tym ocenić wynik badania cytologicznego według klasyfikacji </w:t>
            </w:r>
            <w:proofErr w:type="spell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Papanicolaou</w:t>
            </w:r>
            <w:proofErr w:type="spell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 i w systemie Bethesda;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D.U48. rozpoznawać zaburzenia statyki narządu rodnego oraz uczestniczyć w profilaktyce i leczeniu zaburzeń </w:t>
            </w:r>
            <w:proofErr w:type="spell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uroginekologicznych</w:t>
            </w:r>
            <w:proofErr w:type="spell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D.U49. rozpoznawać zaburzenia i patologie seksualne;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D.U50. przygotowywać pacjentkę do ginekologicznych zabiegów operacyjnych przeprowadzanych z zastosowaniem różnych technik, planować i realizować opiekę po takich zabiegach oraz podczas radio- i chemioterapii, przygotowywać pacjentkę do samoopieki i </w:t>
            </w:r>
            <w:proofErr w:type="spell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samopielęgnacji</w:t>
            </w:r>
            <w:proofErr w:type="spell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 w warunkach domowych, we współpracy z jej rodziną, a także asystować przy zabiegach ginekologicznych wykonywanych w ramach chirurgii jednego dnia; </w:t>
            </w: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W zakresie kompetencji absolwent jest gotów do: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 xml:space="preserve">K.1. Kierowania się dobrem pacjentki, poszanowania godności i autonomii osób powierzonych opiece, okazywania zrozumienia dla różnic światopoglądowych i kulturowych oraz empatii w relacji z pacjentką, jej rodziną lub opiekunem w ramach uprawnień zawodowych położnej;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 xml:space="preserve">K.2. Przestrzegania praw pacjentki i zasad humanizmu;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 xml:space="preserve">K.3 Samodzielnego i rzetelnego wykonywania zawodu położnej zgodnie z zasadami etyki, w tym przestrzegania wartości </w:t>
            </w:r>
            <w:r w:rsidRPr="009672A0">
              <w:rPr>
                <w:rFonts w:ascii="Times New Roman" w:hAnsi="Times New Roman"/>
                <w:bCs/>
                <w:lang w:eastAsia="pl-PL"/>
              </w:rPr>
              <w:lastRenderedPageBreak/>
              <w:t xml:space="preserve">i powinności moralnych w opiece nad pacjentką;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 xml:space="preserve">K.4. Ponoszenia odpowiedzialności za wykonywane czynności zawodowe;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 xml:space="preserve">K.5. Zasięgania opinii ekspertów w przypadku trudności z samodzielnym rozwiązaniem problemu;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 xml:space="preserve">K.6. Przewidywania i uwzględniania czynników wpływających na reakcje własne i pacjentki;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 xml:space="preserve">K.7. Dostrzegania i rozpoznawania własnych ograniczeń w zakresie wiedzy, umiejętności i kompetencji społecznych oraz dokonywania samooceny deficytów i potrzeb edukacyjnych w ramach uprawnień zawodowych położnej. 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lastRenderedPageBreak/>
              <w:t>- Wykłady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 Samokształcenie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 Zajęcia praktyczne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 Praktyka zawodowa</w:t>
            </w: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-Metody dydaktyczne eksponujące: inscenizacja, pokaz, symulacja wysokiej wierności.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 xml:space="preserve"> -Metody dydaktyczne podające: opis, opowiadanie, pogadanka, wykład </w:t>
            </w:r>
            <w:r w:rsidRPr="009672A0">
              <w:rPr>
                <w:rFonts w:ascii="Times New Roman" w:hAnsi="Times New Roman"/>
              </w:rPr>
              <w:lastRenderedPageBreak/>
              <w:t>informacyjny, wykład problemowy.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-Metody dydaktyczne poszukujące: ćwiczeniowa, giełda pomysłów, klasyczna metoda problemowa, obserwacji, projektu, studium przypadku.</w:t>
            </w: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97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9672A0">
              <w:rPr>
                <w:rFonts w:ascii="Times New Roman" w:hAnsi="Times New Roman"/>
                <w:bCs/>
              </w:rPr>
              <w:lastRenderedPageBreak/>
              <w:t>-Egzamin,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  <w:bCs/>
              </w:rPr>
              <w:t>-</w:t>
            </w:r>
            <w:r w:rsidRPr="009672A0">
              <w:rPr>
                <w:rFonts w:ascii="Times New Roman" w:hAnsi="Times New Roman"/>
              </w:rPr>
              <w:t xml:space="preserve">Kolokwium pisemne (test jednokrotnego wyboru, test wielokrotnego wyboru),  </w:t>
            </w:r>
          </w:p>
          <w:p w:rsidR="0096770C" w:rsidRPr="009672A0" w:rsidRDefault="0096770C" w:rsidP="00CB58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9672A0">
              <w:rPr>
                <w:rFonts w:ascii="Times New Roman" w:hAnsi="Times New Roman"/>
                <w:shd w:val="clear" w:color="auto" w:fill="FFFFFF"/>
              </w:rPr>
              <w:t>-Kolokwium w formie opisowej,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lang w:eastAsia="pl-PL"/>
              </w:rPr>
              <w:t>-Realizacja samokształcenia w formie, eseju i/lub prezentacji multimedialnej,</w:t>
            </w:r>
          </w:p>
          <w:p w:rsidR="0096770C" w:rsidRPr="009672A0" w:rsidRDefault="0096770C" w:rsidP="00CB58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9672A0">
              <w:rPr>
                <w:rFonts w:ascii="Times New Roman" w:hAnsi="Times New Roman"/>
                <w:shd w:val="clear" w:color="auto" w:fill="FFFFFF"/>
              </w:rPr>
              <w:t>-Aktywność na zajęciach,</w:t>
            </w:r>
          </w:p>
          <w:p w:rsidR="0096770C" w:rsidRPr="009672A0" w:rsidRDefault="0096770C" w:rsidP="00CB58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9672A0">
              <w:rPr>
                <w:rFonts w:ascii="Times New Roman" w:hAnsi="Times New Roman"/>
                <w:shd w:val="clear" w:color="auto" w:fill="FFFFFF"/>
              </w:rPr>
              <w:t>-Obowiązkowa obecność na zajęciach,</w:t>
            </w:r>
            <w:r w:rsidRPr="009672A0">
              <w:rPr>
                <w:rFonts w:ascii="Times New Roman" w:eastAsia="Times New Roman" w:hAnsi="Times New Roman"/>
                <w:lang w:eastAsia="pl-PL"/>
              </w:rPr>
              <w:t xml:space="preserve"> 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lang w:eastAsia="pl-PL"/>
              </w:rPr>
              <w:lastRenderedPageBreak/>
              <w:t>- Skala Kompetencji Społecznej,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lang w:eastAsia="pl-PL"/>
              </w:rPr>
              <w:t>- 100% frekwencja na wykładach, zajęciach praktycznych, praktykach zawodowych warunkiem dopuszczenia do egzaminu końcowego,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-Przedłużona obserwacja studenta,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-Ocena studentów.</w:t>
            </w: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 xml:space="preserve">Udział w zajęciach doskonalących umiejętności w CSM z wykorzystaniem bazy Centrum i </w:t>
            </w:r>
            <w:proofErr w:type="spellStart"/>
            <w:r w:rsidRPr="009672A0">
              <w:rPr>
                <w:rFonts w:ascii="Times New Roman" w:hAnsi="Times New Roman"/>
              </w:rPr>
              <w:t>check</w:t>
            </w:r>
            <w:proofErr w:type="spellEnd"/>
            <w:r w:rsidRPr="009672A0">
              <w:rPr>
                <w:rFonts w:ascii="Times New Roman" w:hAnsi="Times New Roman"/>
              </w:rPr>
              <w:t>-list.</w:t>
            </w: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Zajęcia praktyczne – zgodnie z regulaminem i na podstawie dziennika - Wykaz umiejętności praktycznych.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</w:rPr>
              <w:t>Praktyki zawodowe - zgodnie z regulaminem i na podstawie dziennika - Wykaz umiejętności praktycznych</w:t>
            </w: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96770C" w:rsidRPr="009672A0" w:rsidTr="00CB582F">
        <w:trPr>
          <w:trHeight w:val="588"/>
        </w:trPr>
        <w:tc>
          <w:tcPr>
            <w:tcW w:w="3510" w:type="dxa"/>
            <w:gridSpan w:val="2"/>
            <w:vMerge/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Neonatologia i opieka neonatologiczna</w:t>
            </w:r>
          </w:p>
        </w:tc>
        <w:tc>
          <w:tcPr>
            <w:tcW w:w="42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70C" w:rsidRPr="009672A0" w:rsidRDefault="0096770C" w:rsidP="00CB582F">
            <w:pPr>
              <w:pStyle w:val="Default"/>
              <w:jc w:val="both"/>
              <w:rPr>
                <w:b/>
                <w:color w:val="auto"/>
                <w:sz w:val="22"/>
                <w:szCs w:val="22"/>
              </w:rPr>
            </w:pPr>
            <w:r w:rsidRPr="009672A0">
              <w:rPr>
                <w:b/>
                <w:color w:val="auto"/>
                <w:sz w:val="22"/>
                <w:szCs w:val="22"/>
              </w:rPr>
              <w:t>W zakresie wiedzy absolwent zna i rozumie:</w:t>
            </w:r>
          </w:p>
          <w:p w:rsidR="0096770C" w:rsidRPr="009672A0" w:rsidRDefault="0096770C" w:rsidP="00CB58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lang w:eastAsia="pl-PL"/>
              </w:rPr>
              <w:t xml:space="preserve">D.W44. czynniki warunkujące prawidłowy rozwój prenatalny i postnatalny; </w:t>
            </w:r>
          </w:p>
          <w:p w:rsidR="0096770C" w:rsidRPr="009672A0" w:rsidRDefault="0096770C" w:rsidP="00CB58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lang w:eastAsia="pl-PL"/>
              </w:rPr>
              <w:t xml:space="preserve">D.W45. etiopatogenezę, objawy kliniczne, przebieg, rokowanie, metody diagnostyczne i terapeutyczne chorób i stanów zagrożenia życia noworodka i wcześniaka oraz żywienie noworodka i specyfikę opieki nad noworodkiem w zależności od stopnia jego dojrzałości i stanu klinicznego; </w:t>
            </w:r>
          </w:p>
          <w:p w:rsidR="0096770C" w:rsidRPr="009672A0" w:rsidRDefault="0096770C" w:rsidP="00CB58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lang w:eastAsia="pl-PL"/>
              </w:rPr>
              <w:t xml:space="preserve">D.W46. rodzaje odporności, czynniki modyfikujące odporność oraz odrębności układu odpornościowego noworodka; </w:t>
            </w:r>
          </w:p>
          <w:p w:rsidR="0096770C" w:rsidRPr="009672A0" w:rsidRDefault="0096770C" w:rsidP="00CB58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lang w:eastAsia="pl-PL"/>
              </w:rPr>
              <w:t xml:space="preserve">D.W47. zasady pielęgnowania noworodka zdrowego, chorego oraz z wadą i urazem okołoporodowym, w tym noworodka pacjentki chorej na AIDS lub zakażonej wirusem HIV, w zależności od stopnia jego dojrzałości; </w:t>
            </w:r>
          </w:p>
          <w:p w:rsidR="0096770C" w:rsidRPr="009672A0" w:rsidRDefault="0096770C" w:rsidP="00CB58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lang w:eastAsia="pl-PL"/>
              </w:rPr>
              <w:t xml:space="preserve">D.W48. zasady prowadzenia fototerapii i tlenoterapii noworodka; </w:t>
            </w: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lang w:eastAsia="pl-PL"/>
              </w:rPr>
              <w:lastRenderedPageBreak/>
              <w:t xml:space="preserve">D.W49. zasady organizacji opieki neonatologicznej i intensywnego nadzoru nad noworodkiem; </w:t>
            </w: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W zakresie umiejętności absolwent potrafi: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D.U51. planować i sprawować specjalistyczną opiekę nad noworodkiem w zależności od stopnia jego dojrzałości, masy urodzeniowej ciała i stanu klinicznego, w warunkach szpitalnych i </w:t>
            </w:r>
            <w:proofErr w:type="spell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pozaszpitalnych</w:t>
            </w:r>
            <w:proofErr w:type="spell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D.U52. dokonywać oceny stanu noworodka i uczestniczyć w badaniach diagnostycznych noworodka;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D.U53. zapobiegać powikłaniom wynikającym z udzielania świadczeń specjalistycznych w zakresie resuscytacji krążeniowo-oddechowej noworodka oraz monitorować stan noworodka po resuscytacji krążeniowo-oddechowej;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D.U54. przygotować noworodka do resuscytacji za pomocą aparatu </w:t>
            </w:r>
            <w:proofErr w:type="spell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Neopuff</w:t>
            </w:r>
            <w:proofErr w:type="spell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, do podłączenia wentylacji wspomagającej czynność oddechową przez zastosowanie </w:t>
            </w:r>
            <w:proofErr w:type="spell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nCPAP</w:t>
            </w:r>
            <w:proofErr w:type="spell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 oraz aparatu Infant </w:t>
            </w:r>
            <w:proofErr w:type="spell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Flow</w:t>
            </w:r>
            <w:proofErr w:type="spell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D.U55. rozpoznawać i klasyfikować NOP i charakteryzować miejscowe oraz uogólnione reakcje organizmu występujące u noworodka po szczepieniu ochronnym, a także udzielać wyczerpujących informacji na temat postępowania w przypadku ich wystąpienia;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D.U56. oceniać wydolność opiekuńczą rodziców noworodka zdrowego, chorego i z wadami rozwojowymi oraz podejmować wobec rodziców noworodka działania edukacyjne promujące zdrowie, przygotowując ich do opieki nad dzieckiem w domu; </w:t>
            </w: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lastRenderedPageBreak/>
              <w:t>W zakresie kompetencji absolwent jest gotów do: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 xml:space="preserve">K.1. Kierowania się dobrem pacjentki, poszanowania godności i autonomii osób powierzonych opiece, okazywania zrozumienia dla różnic światopoglądowych i kulturowych oraz empatii w relacji z pacjentką, jej rodziną lub opiekunem w ramach uprawnień zawodowych położnej;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 xml:space="preserve">K.2. Przestrzegania praw pacjentki i zasad humanizmu;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 xml:space="preserve">K.3 Samodzielnego i rzetelnego wykonywania zawodu położnej zgodnie z zasadami etyki, w tym przestrzegania wartości i powinności moralnych w opiece nad pacjentką;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 xml:space="preserve">K.4. Ponoszenia odpowiedzialności za wykonywane czynności zawodowe;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 xml:space="preserve">K.5. Zasięgania opinii ekspertów w przypadku trudności z samodzielnym rozwiązaniem problemu;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 xml:space="preserve">K.6. Przewidywania i uwzględniania czynników wpływających na reakcje własne i pacjentki;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 xml:space="preserve">K.7. Dostrzegania i rozpoznawania własnych ograniczeń w zakresie wiedzy, umiejętności i kompetencji społecznych oraz dokonywania samooceny deficytów i potrzeb edukacyjnych w ramach uprawnień zawodowych położnej. 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lastRenderedPageBreak/>
              <w:t>- Wykłady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 Samokształcenie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 Zajęcia praktyczne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 Praktyka zawodowa</w:t>
            </w: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-Metody dydaktyczne eksponujące: inscenizacja, pokaz, symulacja wysokiej wierności.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 xml:space="preserve"> -Metody dydaktyczne podające: opis, opowiadanie, pogadanka, wykład informacyjny, wykład problemowy.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-Metody dydaktyczne poszukujące: ćwiczeniowa, giełda pomysłów, klasyczna metoda problemowa, obserwacji, projektu, studium przypadku.</w:t>
            </w: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97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9672A0">
              <w:rPr>
                <w:rFonts w:ascii="Times New Roman" w:hAnsi="Times New Roman"/>
                <w:bCs/>
              </w:rPr>
              <w:lastRenderedPageBreak/>
              <w:t>-Egzamin,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  <w:bCs/>
              </w:rPr>
              <w:t>-</w:t>
            </w:r>
            <w:r w:rsidRPr="009672A0">
              <w:rPr>
                <w:rFonts w:ascii="Times New Roman" w:hAnsi="Times New Roman"/>
              </w:rPr>
              <w:t xml:space="preserve">Kolokwium pisemne (test jednokrotnego wyboru, test wielokrotnego wyboru),  </w:t>
            </w:r>
          </w:p>
          <w:p w:rsidR="0096770C" w:rsidRPr="009672A0" w:rsidRDefault="0096770C" w:rsidP="00CB58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9672A0">
              <w:rPr>
                <w:rFonts w:ascii="Times New Roman" w:hAnsi="Times New Roman"/>
                <w:shd w:val="clear" w:color="auto" w:fill="FFFFFF"/>
              </w:rPr>
              <w:t>-Kolokwium w formie opisowej,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lang w:eastAsia="pl-PL"/>
              </w:rPr>
              <w:t>-Realizacja samokształcenia w formie, eseju i/lub prezentacji multimedialnej,</w:t>
            </w:r>
          </w:p>
          <w:p w:rsidR="0096770C" w:rsidRPr="009672A0" w:rsidRDefault="0096770C" w:rsidP="00CB58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9672A0">
              <w:rPr>
                <w:rFonts w:ascii="Times New Roman" w:hAnsi="Times New Roman"/>
                <w:shd w:val="clear" w:color="auto" w:fill="FFFFFF"/>
              </w:rPr>
              <w:t>-Aktywność na zajęciach,</w:t>
            </w:r>
          </w:p>
          <w:p w:rsidR="0096770C" w:rsidRPr="009672A0" w:rsidRDefault="0096770C" w:rsidP="00CB58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9672A0">
              <w:rPr>
                <w:rFonts w:ascii="Times New Roman" w:hAnsi="Times New Roman"/>
                <w:shd w:val="clear" w:color="auto" w:fill="FFFFFF"/>
              </w:rPr>
              <w:t>-Obowiązkowa obecność na zajęciach,</w:t>
            </w:r>
            <w:r w:rsidRPr="009672A0">
              <w:rPr>
                <w:rFonts w:ascii="Times New Roman" w:eastAsia="Times New Roman" w:hAnsi="Times New Roman"/>
                <w:lang w:eastAsia="pl-PL"/>
              </w:rPr>
              <w:t xml:space="preserve"> 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lang w:eastAsia="pl-PL"/>
              </w:rPr>
              <w:t>- Skala Kompetencji Społecznej,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lang w:eastAsia="pl-PL"/>
              </w:rPr>
              <w:t>- 100% frekwencja na wykładach, zajęciach praktycznych, praktykach zawodowych warunkiem dopuszczenia do egzaminu końcowego,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-Przedłużona obserwacja studenta,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lastRenderedPageBreak/>
              <w:t>-Ocena studentów.</w:t>
            </w: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 xml:space="preserve">Udział w zajęciach doskonalących umiejętności w CSM z wykorzystaniem bazy Centrum i </w:t>
            </w:r>
            <w:proofErr w:type="spellStart"/>
            <w:r w:rsidRPr="009672A0">
              <w:rPr>
                <w:rFonts w:ascii="Times New Roman" w:hAnsi="Times New Roman"/>
              </w:rPr>
              <w:t>check</w:t>
            </w:r>
            <w:proofErr w:type="spellEnd"/>
            <w:r w:rsidRPr="009672A0">
              <w:rPr>
                <w:rFonts w:ascii="Times New Roman" w:hAnsi="Times New Roman"/>
              </w:rPr>
              <w:t>-list.</w:t>
            </w: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Zajęcia praktyczne – zgodnie z regulaminem i na podstawie dziennika - Wykaz umiejętności praktycznych.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</w:rPr>
              <w:t>Praktyki zawodowe - zgodnie z regulaminem i na podstawie dziennika - Wykaz umiejętności praktycznych</w:t>
            </w: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96770C" w:rsidRPr="009672A0" w:rsidTr="00CB582F">
        <w:trPr>
          <w:trHeight w:val="768"/>
        </w:trPr>
        <w:tc>
          <w:tcPr>
            <w:tcW w:w="3510" w:type="dxa"/>
            <w:gridSpan w:val="2"/>
            <w:vMerge/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Pediatria i pielęgniarstwo pediatryczne</w:t>
            </w: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bCs/>
                <w:lang w:eastAsia="pl-PL"/>
              </w:rPr>
            </w:pP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bCs/>
                <w:lang w:eastAsia="pl-PL"/>
              </w:rPr>
            </w:pP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bCs/>
                <w:lang w:eastAsia="pl-PL"/>
              </w:rPr>
            </w:pP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bCs/>
                <w:lang w:eastAsia="pl-PL"/>
              </w:rPr>
            </w:pP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bCs/>
                <w:lang w:eastAsia="pl-PL"/>
              </w:rPr>
            </w:pP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bCs/>
                <w:lang w:eastAsia="pl-PL"/>
              </w:rPr>
            </w:pP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bCs/>
                <w:lang w:eastAsia="pl-PL"/>
              </w:rPr>
            </w:pP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bCs/>
                <w:lang w:eastAsia="pl-PL"/>
              </w:rPr>
            </w:pP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bCs/>
                <w:lang w:eastAsia="pl-PL"/>
              </w:rPr>
            </w:pP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bCs/>
                <w:lang w:eastAsia="pl-PL"/>
              </w:rPr>
            </w:pP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bCs/>
                <w:lang w:eastAsia="pl-PL"/>
              </w:rPr>
            </w:pP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bCs/>
                <w:lang w:eastAsia="pl-PL"/>
              </w:rPr>
            </w:pP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bCs/>
                <w:lang w:eastAsia="pl-PL"/>
              </w:rPr>
            </w:pP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bCs/>
                <w:lang w:eastAsia="pl-PL"/>
              </w:rPr>
            </w:pP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bCs/>
                <w:lang w:eastAsia="pl-PL"/>
              </w:rPr>
            </w:pP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bCs/>
                <w:lang w:eastAsia="pl-PL"/>
              </w:rPr>
            </w:pP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bCs/>
                <w:lang w:eastAsia="pl-PL"/>
              </w:rPr>
            </w:pP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bCs/>
                <w:lang w:eastAsia="pl-PL"/>
              </w:rPr>
            </w:pP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bCs/>
                <w:lang w:eastAsia="pl-PL"/>
              </w:rPr>
            </w:pP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bCs/>
                <w:lang w:eastAsia="pl-PL"/>
              </w:rPr>
            </w:pP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bCs/>
                <w:lang w:eastAsia="pl-PL"/>
              </w:rPr>
            </w:pP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bCs/>
                <w:lang w:eastAsia="pl-PL"/>
              </w:rPr>
            </w:pP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bCs/>
                <w:lang w:eastAsia="pl-PL"/>
              </w:rPr>
            </w:pP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bCs/>
                <w:lang w:eastAsia="pl-PL"/>
              </w:rPr>
            </w:pPr>
          </w:p>
        </w:tc>
        <w:tc>
          <w:tcPr>
            <w:tcW w:w="42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70C" w:rsidRPr="009672A0" w:rsidRDefault="0096770C" w:rsidP="00CB582F">
            <w:pPr>
              <w:pStyle w:val="Default"/>
              <w:jc w:val="both"/>
              <w:rPr>
                <w:b/>
                <w:color w:val="auto"/>
                <w:sz w:val="22"/>
                <w:szCs w:val="22"/>
              </w:rPr>
            </w:pPr>
            <w:r w:rsidRPr="009672A0">
              <w:rPr>
                <w:b/>
                <w:color w:val="auto"/>
                <w:sz w:val="22"/>
                <w:szCs w:val="22"/>
              </w:rPr>
              <w:lastRenderedPageBreak/>
              <w:t>W zakresie wiedzy absolwent zna i rozumie:</w:t>
            </w:r>
          </w:p>
          <w:p w:rsidR="0096770C" w:rsidRPr="009672A0" w:rsidRDefault="0096770C" w:rsidP="00CB58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lang w:eastAsia="pl-PL"/>
              </w:rPr>
              <w:t xml:space="preserve">D.W50. działania profilaktyczne podejmowane wobec dziecka w wieku rozwojowym, z uwzględnieniem noworodków i niemowląt; </w:t>
            </w:r>
          </w:p>
          <w:p w:rsidR="0096770C" w:rsidRPr="009672A0" w:rsidRDefault="0096770C" w:rsidP="00CB58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lang w:eastAsia="pl-PL"/>
              </w:rPr>
              <w:t xml:space="preserve">D.W51. etiopatogenezę, objawy kliniczne, przebieg, rokowanie, metody diagnostyczne i </w:t>
            </w:r>
            <w:r w:rsidRPr="009672A0">
              <w:rPr>
                <w:rFonts w:ascii="Times New Roman" w:eastAsia="Times New Roman" w:hAnsi="Times New Roman"/>
                <w:lang w:eastAsia="pl-PL"/>
              </w:rPr>
              <w:lastRenderedPageBreak/>
              <w:t xml:space="preserve">terapeutyczne oraz zasady opieki pielęgniarskiej w najczęstszych chorobach wieku rozwojowego, w szczególności chorobach niemowląt; </w:t>
            </w:r>
          </w:p>
          <w:p w:rsidR="0096770C" w:rsidRPr="009672A0" w:rsidRDefault="0096770C" w:rsidP="00CB58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lang w:eastAsia="pl-PL"/>
              </w:rPr>
              <w:t xml:space="preserve">D.W52. zasady racjonalnego żywienia dziecka i zaburzenia w odżywianiu; </w:t>
            </w:r>
          </w:p>
          <w:p w:rsidR="0096770C" w:rsidRPr="009672A0" w:rsidRDefault="0096770C" w:rsidP="00CB58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lang w:eastAsia="pl-PL"/>
              </w:rPr>
              <w:t xml:space="preserve">D.W53. metody oceny rozwoju fizycznego i psychoruchowego dziecka, w szczególności niemowlęcia; </w:t>
            </w:r>
          </w:p>
          <w:p w:rsidR="0096770C" w:rsidRPr="009672A0" w:rsidRDefault="0096770C" w:rsidP="00CB58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lang w:eastAsia="pl-PL"/>
              </w:rPr>
              <w:t xml:space="preserve">D.W54. zasady opieki pielęgniarskiej nad dzieckiem, w szczególności niemowlęciem, w najczęściej występujących chorobach układowych, alergicznych, zakaźnych i metabolicznych oraz stanach niedoborowych; </w:t>
            </w: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lang w:eastAsia="pl-PL"/>
              </w:rPr>
              <w:t>D.W55. zasady udzielania pierwszej pomocy w oparzeniach i zadławieniach oraz postępowanie z raną oparzeniową u niemowlęcia i sposoby jej pielęgnowania;</w:t>
            </w: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W zakresie umiejętności absolwent potrafi: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D.U57. rozpoznawać problemy zdrowotne dziecka, w szczególności niemowląt i planować opiekę w najczęściej występujących chorobach układowych, alergicznych, zakaźnych i metabolicznych oraz stanach niedoborowych;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D.U58. udzielać pierwszej pomocy w oparzeniach i zadławieniach oraz pielęgnować ranę oparzeniową u niemowlęcia; </w:t>
            </w: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W zakresie kompetencji absolwent jest gotów do: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 xml:space="preserve">K.1. Kierowania się dobrem pacjentki, poszanowania godności i autonomii osób powierzonych opiece, okazywania zrozumienia dla różnic światopoglądowych i kulturowych oraz empatii w relacji z </w:t>
            </w:r>
            <w:r w:rsidRPr="009672A0">
              <w:rPr>
                <w:rFonts w:ascii="Times New Roman" w:hAnsi="Times New Roman"/>
                <w:bCs/>
                <w:lang w:eastAsia="pl-PL"/>
              </w:rPr>
              <w:lastRenderedPageBreak/>
              <w:t xml:space="preserve">pacjentką, jej rodziną lub opiekunem w ramach uprawnień zawodowych położnej;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 xml:space="preserve">K.2. Przestrzegania praw pacjentki i zasad humanizmu;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 xml:space="preserve">K.3 Samodzielnego i rzetelnego wykonywania zawodu położnej zgodnie z zasadami etyki, w tym przestrzegania wartości i powinności moralnych w opiece nad pacjentką;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 xml:space="preserve">K.4. Ponoszenia odpowiedzialności za wykonywane czynności zawodowe;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 xml:space="preserve">K.5. Zasięgania opinii ekspertów w przypadku trudności z samodzielnym rozwiązaniem problemu;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 xml:space="preserve">K.6. Przewidywania i uwzględniania czynników wpływających na reakcje własne i pacjentki;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 xml:space="preserve">K.7. Dostrzegania i rozpoznawania własnych ograniczeń w zakresie wiedzy, umiejętności i kompetencji społecznych oraz dokonywania samooceny deficytów i potrzeb edukacyjnych w ramach uprawnień zawodowych położnej. 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lastRenderedPageBreak/>
              <w:t>- Wykłady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 Samokształcenie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 Zajęcia praktyczne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 Praktyka zawodowa</w:t>
            </w: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 xml:space="preserve">-Metody dydaktyczne eksponujące: inscenizacja, </w:t>
            </w:r>
            <w:r w:rsidRPr="009672A0">
              <w:rPr>
                <w:rFonts w:ascii="Times New Roman" w:hAnsi="Times New Roman"/>
              </w:rPr>
              <w:lastRenderedPageBreak/>
              <w:t>pokaz, symulacja wysokiej wierności.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 xml:space="preserve"> -Metody dydaktyczne podające: opis, opowiadanie, pogadanka, wykład informacyjny, wykład problemowy.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-Metody dydaktyczne poszukujące: ćwiczeniowa, giełda pomysłów, klasyczna metoda problemowa, obserwacji, projektu, studium przypadku.</w:t>
            </w: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97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9672A0">
              <w:rPr>
                <w:rFonts w:ascii="Times New Roman" w:hAnsi="Times New Roman"/>
                <w:bCs/>
              </w:rPr>
              <w:lastRenderedPageBreak/>
              <w:t>-Egzamin,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  <w:bCs/>
              </w:rPr>
              <w:t>-</w:t>
            </w:r>
            <w:r w:rsidRPr="009672A0">
              <w:rPr>
                <w:rFonts w:ascii="Times New Roman" w:hAnsi="Times New Roman"/>
              </w:rPr>
              <w:t xml:space="preserve">Kolokwium pisemne (test jednokrotnego wyboru, test wielokrotnego wyboru),  </w:t>
            </w:r>
          </w:p>
          <w:p w:rsidR="0096770C" w:rsidRPr="009672A0" w:rsidRDefault="0096770C" w:rsidP="00CB58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9672A0">
              <w:rPr>
                <w:rFonts w:ascii="Times New Roman" w:hAnsi="Times New Roman"/>
                <w:shd w:val="clear" w:color="auto" w:fill="FFFFFF"/>
              </w:rPr>
              <w:t>-Kolokwium w formie opisowej,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lang w:eastAsia="pl-PL"/>
              </w:rPr>
              <w:lastRenderedPageBreak/>
              <w:t>-Realizacja samokształcenia w formie, eseju i/lub prezentacji multimedialnej,</w:t>
            </w:r>
          </w:p>
          <w:p w:rsidR="0096770C" w:rsidRPr="009672A0" w:rsidRDefault="0096770C" w:rsidP="00CB58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9672A0">
              <w:rPr>
                <w:rFonts w:ascii="Times New Roman" w:hAnsi="Times New Roman"/>
                <w:shd w:val="clear" w:color="auto" w:fill="FFFFFF"/>
              </w:rPr>
              <w:t>-Aktywność na zajęciach,</w:t>
            </w:r>
          </w:p>
          <w:p w:rsidR="0096770C" w:rsidRPr="009672A0" w:rsidRDefault="0096770C" w:rsidP="00CB58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9672A0">
              <w:rPr>
                <w:rFonts w:ascii="Times New Roman" w:hAnsi="Times New Roman"/>
                <w:shd w:val="clear" w:color="auto" w:fill="FFFFFF"/>
              </w:rPr>
              <w:t>-Obowiązkowa obecność na zajęciach,</w:t>
            </w:r>
            <w:r w:rsidRPr="009672A0">
              <w:rPr>
                <w:rFonts w:ascii="Times New Roman" w:eastAsia="Times New Roman" w:hAnsi="Times New Roman"/>
                <w:lang w:eastAsia="pl-PL"/>
              </w:rPr>
              <w:t xml:space="preserve"> 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lang w:eastAsia="pl-PL"/>
              </w:rPr>
              <w:t>- Skala Kompetencji Społecznej,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lang w:eastAsia="pl-PL"/>
              </w:rPr>
              <w:t>- 100% frekwencja na wykładach, zajęciach praktycznych, praktykach zawodowych warunkiem dopuszczenia do egzaminu końcowego,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-Przedłużona obserwacja studenta,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-Ocena studentów.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 xml:space="preserve">Udział w zajęciach doskonalących umiejętności w CSM z wykorzystaniem bazy Centrum i </w:t>
            </w:r>
            <w:proofErr w:type="spellStart"/>
            <w:r w:rsidRPr="009672A0">
              <w:rPr>
                <w:rFonts w:ascii="Times New Roman" w:hAnsi="Times New Roman"/>
              </w:rPr>
              <w:t>check</w:t>
            </w:r>
            <w:proofErr w:type="spellEnd"/>
            <w:r w:rsidRPr="009672A0">
              <w:rPr>
                <w:rFonts w:ascii="Times New Roman" w:hAnsi="Times New Roman"/>
              </w:rPr>
              <w:t>-list.</w:t>
            </w: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Zajęcia praktyczne – zgodnie z regulaminem i na podstawie dziennika - Wykaz umiejętności praktycznych.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</w:rPr>
              <w:t>Praktyki zawodowe - zgodnie z regulaminem i na podstawie dziennika - Wykaz umiejętności praktycznych</w:t>
            </w: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6770C" w:rsidRPr="009672A0" w:rsidTr="00CB582F">
        <w:trPr>
          <w:trHeight w:val="456"/>
        </w:trPr>
        <w:tc>
          <w:tcPr>
            <w:tcW w:w="3510" w:type="dxa"/>
            <w:gridSpan w:val="2"/>
            <w:vMerge/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Choroby wewnętrzne </w:t>
            </w: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bCs/>
                <w:lang w:eastAsia="pl-PL"/>
              </w:rPr>
            </w:pPr>
          </w:p>
        </w:tc>
        <w:tc>
          <w:tcPr>
            <w:tcW w:w="42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70C" w:rsidRPr="009672A0" w:rsidRDefault="0096770C" w:rsidP="00CB582F">
            <w:pPr>
              <w:pStyle w:val="Default"/>
              <w:jc w:val="both"/>
              <w:rPr>
                <w:b/>
                <w:color w:val="auto"/>
                <w:sz w:val="22"/>
                <w:szCs w:val="22"/>
              </w:rPr>
            </w:pPr>
            <w:r w:rsidRPr="009672A0">
              <w:rPr>
                <w:b/>
                <w:color w:val="auto"/>
                <w:sz w:val="22"/>
                <w:szCs w:val="22"/>
              </w:rPr>
              <w:t>W zakresie wiedzy absolwent zna i rozumie: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D.W56. etiopatogenezę, objawy kliniczne, przebieg, rokowanie, metody diagnostyczne i terapeutyczne oraz zasady opieki pielęgniarskiej w najczęstszych chorobach układów i narządów organizmu człowieka;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D.W57. rodzaje badań diagnostycznych i zasady ich zlecania zgodnie z uprawnieniami zawodowymi położnej w zakresie samodzielnego wystawiania skierowań na badania diagnostyczne w poszczególnych stanach klinicznych oraz zasady wykonywania badania EKG i interpretowania jego wyniku;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lastRenderedPageBreak/>
              <w:t>D.W58. właściwości grup leków i ich działanie na układy i narządy pacjentki w różnych chorobach w zależności od wieku i stanu zdrowia, z uwzględnieniem działań niepożądanych, interakcji z innymi lekami i dróg podania</w:t>
            </w: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W zakresie umiejętności absolwent potrafi: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D.U59. rozpoznawać problemy zdrowotne pacjentek i planować opiekę nad pacjentką w przebiegu najczęściej występujących chorób wewnętrznych;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D.U60. rozpoznawać wskazania do wykonania badań diagnostycznych i wystawiać skierowania na ich wykonanie, zgodnie z uprawnieniami zawodowymi położnej;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D.U61. wykonywać badanie EKG i rozpoznawać zaburzenia zagrażające życiu pacjentki oraz monitorować zapis czynności bioelektrycznej serca na kardiomonitorze pod kątem stanów zagrożenia jej zdrowia i życia; </w:t>
            </w: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W zakresie kompetencji absolwent jest gotów do: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 xml:space="preserve">K.1. Kierowania się dobrem pacjentki, poszanowania godności i autonomii osób powierzonych opiece, okazywania zrozumienia dla różnic światopoglądowych i kulturowych oraz empatii w relacji z pacjentką, jej rodziną lub opiekunem w ramach uprawnień zawodowych położnej;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 xml:space="preserve">K.2. Przestrzegania praw pacjentki i zasad humanizmu;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 xml:space="preserve">K.3 Samodzielnego i rzetelnego wykonywania zawodu położnej zgodnie z zasadami etyki, w tym przestrzegania wartości i powinności moralnych w opiece nad pacjentką;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lastRenderedPageBreak/>
              <w:t xml:space="preserve">K.4. Ponoszenia odpowiedzialności za wykonywane czynności zawodowe;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 xml:space="preserve">K.5. Zasięgania opinii ekspertów w przypadku trudności z samodzielnym rozwiązaniem problemu;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 xml:space="preserve">K.6. Przewidywania i uwzględniania czynników wpływających na reakcje własne i pacjentki;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 xml:space="preserve">K.7. Dostrzegania i rozpoznawania własnych ograniczeń w zakresie wiedzy, umiejętności i kompetencji społecznych oraz dokonywania samooceny deficytów i potrzeb edukacyjnych w ramach uprawnień zawodowych położnej. 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lastRenderedPageBreak/>
              <w:t>- Wykłady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 Samokształcenie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 Zajęcia praktyczne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 Praktyka zawodowa</w:t>
            </w:r>
          </w:p>
          <w:p w:rsidR="0096770C" w:rsidRPr="009672A0" w:rsidRDefault="0096770C" w:rsidP="00CB582F">
            <w:pPr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-Metody dydaktyczne eksponujące: inscenizacja, pokaz, symulacja wysokiej wierności.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 xml:space="preserve"> -Metody dydaktyczne podające: opis, opowiadanie, pogadanka, wykład informacyjny, wykład problemowy.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lastRenderedPageBreak/>
              <w:t>-Metody dydaktyczne poszukujące: ćwiczeniowa, giełda pomysłów, klasyczna metoda problemowa, obserwacji, projektu, studium przypadku.</w:t>
            </w:r>
          </w:p>
          <w:p w:rsidR="0096770C" w:rsidRPr="009672A0" w:rsidRDefault="0096770C" w:rsidP="00CB582F">
            <w:pPr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97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9672A0">
              <w:rPr>
                <w:rFonts w:ascii="Times New Roman" w:hAnsi="Times New Roman"/>
                <w:bCs/>
              </w:rPr>
              <w:lastRenderedPageBreak/>
              <w:t>-Egzamin,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9672A0">
              <w:rPr>
                <w:rFonts w:ascii="Times New Roman" w:hAnsi="Times New Roman"/>
                <w:bCs/>
              </w:rPr>
              <w:t>-Zaliczenie,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  <w:bCs/>
              </w:rPr>
              <w:t>-</w:t>
            </w:r>
            <w:r w:rsidRPr="009672A0">
              <w:rPr>
                <w:rFonts w:ascii="Times New Roman" w:hAnsi="Times New Roman"/>
              </w:rPr>
              <w:t xml:space="preserve">Kolokwium pisemne (test jednokrotnego wyboru, test wielokrotnego wyboru),  </w:t>
            </w:r>
          </w:p>
          <w:p w:rsidR="0096770C" w:rsidRPr="009672A0" w:rsidRDefault="0096770C" w:rsidP="00CB58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9672A0">
              <w:rPr>
                <w:rFonts w:ascii="Times New Roman" w:hAnsi="Times New Roman"/>
                <w:shd w:val="clear" w:color="auto" w:fill="FFFFFF"/>
              </w:rPr>
              <w:t>-Kolokwium w formie opisowej,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lang w:eastAsia="pl-PL"/>
              </w:rPr>
              <w:t>-Realizacja samokształcenia w formie, eseju i/lub prezentacji multimedialnej,</w:t>
            </w:r>
          </w:p>
          <w:p w:rsidR="0096770C" w:rsidRPr="009672A0" w:rsidRDefault="0096770C" w:rsidP="00CB58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9672A0">
              <w:rPr>
                <w:rFonts w:ascii="Times New Roman" w:hAnsi="Times New Roman"/>
                <w:shd w:val="clear" w:color="auto" w:fill="FFFFFF"/>
              </w:rPr>
              <w:t>-Aktywność na zajęciach,</w:t>
            </w:r>
          </w:p>
          <w:p w:rsidR="0096770C" w:rsidRPr="009672A0" w:rsidRDefault="0096770C" w:rsidP="00CB58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9672A0">
              <w:rPr>
                <w:rFonts w:ascii="Times New Roman" w:hAnsi="Times New Roman"/>
                <w:shd w:val="clear" w:color="auto" w:fill="FFFFFF"/>
              </w:rPr>
              <w:t>-Obowiązkowa obecność na zajęciach</w:t>
            </w:r>
            <w:r w:rsidRPr="009672A0">
              <w:rPr>
                <w:rFonts w:ascii="Times New Roman" w:eastAsia="Times New Roman" w:hAnsi="Times New Roman"/>
                <w:lang w:eastAsia="pl-PL"/>
              </w:rPr>
              <w:t xml:space="preserve">, 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lang w:eastAsia="pl-PL"/>
              </w:rPr>
              <w:t>- Skala Kompetencji Społecznej,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lang w:eastAsia="pl-PL"/>
              </w:rPr>
              <w:lastRenderedPageBreak/>
              <w:t>- 100% frekwencja na wykładach, zajęciach praktycznych, warunkiem dopuszczenia do egzaminu końcowego,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-Przedłużona obserwacja studenta,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-Ocena studentów.</w:t>
            </w:r>
          </w:p>
          <w:p w:rsidR="0096770C" w:rsidRPr="009672A0" w:rsidRDefault="0096770C" w:rsidP="00CB582F">
            <w:pPr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 xml:space="preserve">Udział w zajęciach doskonalących umiejętności w CSM z wykorzystaniem bazy Centrum i </w:t>
            </w:r>
            <w:proofErr w:type="spellStart"/>
            <w:r w:rsidRPr="009672A0">
              <w:rPr>
                <w:rFonts w:ascii="Times New Roman" w:hAnsi="Times New Roman"/>
              </w:rPr>
              <w:t>check</w:t>
            </w:r>
            <w:proofErr w:type="spellEnd"/>
            <w:r w:rsidRPr="009672A0">
              <w:rPr>
                <w:rFonts w:ascii="Times New Roman" w:hAnsi="Times New Roman"/>
              </w:rPr>
              <w:t>-list.</w:t>
            </w:r>
          </w:p>
          <w:p w:rsidR="0096770C" w:rsidRPr="009672A0" w:rsidRDefault="0096770C" w:rsidP="00CB582F">
            <w:pPr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Zajęcia praktyczne – zgodnie z regulaminem i na podstawie dziennika - Wykaz umiejętności praktycznych.</w:t>
            </w:r>
          </w:p>
          <w:p w:rsidR="0096770C" w:rsidRPr="009672A0" w:rsidRDefault="0096770C" w:rsidP="00CB582F">
            <w:pPr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</w:rPr>
              <w:t>Praktyki zawodowe - zgodnie z regulaminem i na podstawie dziennika - Wykaz umiejętności praktycznych</w:t>
            </w:r>
          </w:p>
          <w:p w:rsidR="0096770C" w:rsidRPr="009672A0" w:rsidRDefault="0096770C" w:rsidP="00CB582F">
            <w:pPr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rPr>
                <w:rFonts w:ascii="Times New Roman" w:hAnsi="Times New Roman"/>
                <w:b/>
              </w:rPr>
            </w:pPr>
          </w:p>
        </w:tc>
      </w:tr>
      <w:tr w:rsidR="0096770C" w:rsidRPr="009672A0" w:rsidTr="00CB582F">
        <w:trPr>
          <w:trHeight w:val="468"/>
        </w:trPr>
        <w:tc>
          <w:tcPr>
            <w:tcW w:w="3510" w:type="dxa"/>
            <w:gridSpan w:val="2"/>
            <w:vMerge/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Chirurgia </w:t>
            </w: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bCs/>
                <w:lang w:eastAsia="pl-PL"/>
              </w:rPr>
            </w:pPr>
          </w:p>
        </w:tc>
        <w:tc>
          <w:tcPr>
            <w:tcW w:w="42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70C" w:rsidRPr="009672A0" w:rsidRDefault="0096770C" w:rsidP="00CB582F">
            <w:pPr>
              <w:pStyle w:val="Default"/>
              <w:jc w:val="both"/>
              <w:rPr>
                <w:b/>
                <w:color w:val="auto"/>
                <w:sz w:val="22"/>
                <w:szCs w:val="22"/>
              </w:rPr>
            </w:pPr>
            <w:r w:rsidRPr="009672A0">
              <w:rPr>
                <w:b/>
                <w:color w:val="auto"/>
                <w:sz w:val="22"/>
                <w:szCs w:val="22"/>
              </w:rPr>
              <w:t>W zakresie wiedzy absolwent zna i rozumie: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D.W59. czynniki zwiększające ryzyko okołooperacyjne i profilaktykę zakażeń chirurgicznych;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D.W60. zasady przygotowania pacjentki do zabiegu operacyjnego w trybie pilnym i planowym oraz w chirurgii jednego dnia, specyfikę pracy w bloku operacyjnym, a także zasady opieki nad pacjentką po zabiegu operacyjnym w celu zapobiegania wczesnym i późnym powikłaniom;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D.W61. zasady opieki nad pacjentką z przetoką jelitową i przetoką moczową wyłonionymi czasowo i na stałe oraz pacjentką objętą terapią żywieniową; </w:t>
            </w: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D.W62. zasady postępowania z kobietą ciężarną z urazem, zakażeniem tkanek miękkich i chorobami chirurgicznymi; </w:t>
            </w: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W zakresie umiejętności absolwent potrafi: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D.U62. planować opiekę nad pacjentką w przebiegu chorób chirurgicznych oraz rozpoznawać wczesne i późne powikłania po zabiegach operacyjnych i im zapobiegać;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lastRenderedPageBreak/>
              <w:t xml:space="preserve">D.U63. prowadzić opiekę pooperacyjną w położnictwie i ginekologii; </w:t>
            </w: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W zakresie kompetencji absolwent jest gotów do: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 xml:space="preserve">K.1. Kierowania się dobrem pacjentki, poszanowania godności i autonomii osób powierzonych opiece, okazywania zrozumienia dla różnic światopoglądowych i kulturowych oraz empatii w relacji z pacjentką, jej rodziną lub opiekunem w ramach uprawnień zawodowych położnej;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 xml:space="preserve">K.2. Przestrzegania praw pacjentki i zasad humanizmu;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 xml:space="preserve">K.3 Samodzielnego i rzetelnego wykonywania zawodu położnej zgodnie z zasadami etyki, w tym przestrzegania wartości i powinności moralnych w opiece nad pacjentką;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 xml:space="preserve">K.4. Ponoszenia odpowiedzialności za wykonywane czynności zawodowe;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 xml:space="preserve">K.5. Zasięgania opinii ekspertów w przypadku trudności z samodzielnym rozwiązaniem problemu;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 xml:space="preserve">K.6. Przewidywania i uwzględniania czynników wpływających na reakcje własne i pacjentki;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 xml:space="preserve">K.7. Dostrzegania i rozpoznawania własnych ograniczeń w zakresie wiedzy, umiejętności i kompetencji społecznych oraz dokonywania samooceny deficytów i potrzeb edukacyjnych w ramach uprawnień zawodowych położnej. 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lastRenderedPageBreak/>
              <w:t>- Wykłady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 Samokształcenie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 Zajęcia praktyczne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 Praktyka zawodowa</w:t>
            </w: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-Metody dydaktyczne eksponujące: inscenizacja, pokaz, symulacja wysokiej wierności.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 xml:space="preserve"> -Metody dydaktyczne podające: opis, opowiadanie, pogadanka, wykład informacyjny, wykład problemowy.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-Metody dydaktyczne poszukujące: ćwiczeniowa, giełda pomysłów, klasyczna metoda problemowa, obserwacji, projektu, studium przypadku.</w:t>
            </w: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97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9672A0">
              <w:rPr>
                <w:rFonts w:ascii="Times New Roman" w:hAnsi="Times New Roman"/>
                <w:bCs/>
              </w:rPr>
              <w:lastRenderedPageBreak/>
              <w:t>-Egzamin,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9672A0">
              <w:rPr>
                <w:rFonts w:ascii="Times New Roman" w:hAnsi="Times New Roman"/>
                <w:bCs/>
              </w:rPr>
              <w:t>-Zaliczenie z oceną,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  <w:bCs/>
              </w:rPr>
              <w:t>-</w:t>
            </w:r>
            <w:r w:rsidRPr="009672A0">
              <w:rPr>
                <w:rFonts w:ascii="Times New Roman" w:hAnsi="Times New Roman"/>
              </w:rPr>
              <w:t xml:space="preserve">Kolokwium pisemne (test jednokrotnego wyboru, test wielokrotnego wyboru),  </w:t>
            </w:r>
          </w:p>
          <w:p w:rsidR="0096770C" w:rsidRPr="009672A0" w:rsidRDefault="0096770C" w:rsidP="00CB58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9672A0">
              <w:rPr>
                <w:rFonts w:ascii="Times New Roman" w:hAnsi="Times New Roman"/>
                <w:shd w:val="clear" w:color="auto" w:fill="FFFFFF"/>
              </w:rPr>
              <w:t>-Kolokwium w formie opisowej,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lang w:eastAsia="pl-PL"/>
              </w:rPr>
              <w:t>-Realizacja samokształcenia w formie, eseju i/lub prezentacji multimedialnej,</w:t>
            </w:r>
          </w:p>
          <w:p w:rsidR="0096770C" w:rsidRPr="009672A0" w:rsidRDefault="0096770C" w:rsidP="00CB58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9672A0">
              <w:rPr>
                <w:rFonts w:ascii="Times New Roman" w:hAnsi="Times New Roman"/>
                <w:shd w:val="clear" w:color="auto" w:fill="FFFFFF"/>
              </w:rPr>
              <w:t>-Aktywność na zajęciach,</w:t>
            </w:r>
          </w:p>
          <w:p w:rsidR="0096770C" w:rsidRPr="009672A0" w:rsidRDefault="0096770C" w:rsidP="00CB58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9672A0">
              <w:rPr>
                <w:rFonts w:ascii="Times New Roman" w:hAnsi="Times New Roman"/>
                <w:shd w:val="clear" w:color="auto" w:fill="FFFFFF"/>
              </w:rPr>
              <w:t>-Obowiązkowa obecność na zajęciach,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lang w:eastAsia="pl-PL"/>
              </w:rPr>
              <w:t>- Skala Kompetencji Społecznej,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lang w:eastAsia="pl-PL"/>
              </w:rPr>
              <w:t>- 100% frekwencja na wykładach, zajęciach praktycznych, praktykach zawodowych warunkiem dopuszczenia do egzaminu końcowego,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-Przedłużona obserwacja studenta,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-Ocena studentów.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 xml:space="preserve">Udział w zajęciach doskonalących umiejętności w CSM z wykorzystaniem bazy Centrum i </w:t>
            </w:r>
            <w:proofErr w:type="spellStart"/>
            <w:r w:rsidRPr="009672A0">
              <w:rPr>
                <w:rFonts w:ascii="Times New Roman" w:hAnsi="Times New Roman"/>
              </w:rPr>
              <w:t>check</w:t>
            </w:r>
            <w:proofErr w:type="spellEnd"/>
            <w:r w:rsidRPr="009672A0">
              <w:rPr>
                <w:rFonts w:ascii="Times New Roman" w:hAnsi="Times New Roman"/>
              </w:rPr>
              <w:t>-list.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Zajęcia praktyczne – zgodnie z regulaminem i na podstawie dziennika - Wykaz umiejętności praktycznych.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</w:rPr>
              <w:t>Praktyki zawodowe - zgodnie z regulaminem i na podstawie dziennika - Wykaz umiejętności praktycznych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96770C" w:rsidRPr="009672A0" w:rsidTr="00CB582F">
        <w:trPr>
          <w:trHeight w:val="384"/>
        </w:trPr>
        <w:tc>
          <w:tcPr>
            <w:tcW w:w="3510" w:type="dxa"/>
            <w:gridSpan w:val="2"/>
            <w:vMerge/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Psychiatria </w:t>
            </w:r>
          </w:p>
        </w:tc>
        <w:tc>
          <w:tcPr>
            <w:tcW w:w="42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70C" w:rsidRPr="009672A0" w:rsidRDefault="0096770C" w:rsidP="00CB582F">
            <w:pPr>
              <w:pStyle w:val="Default"/>
              <w:jc w:val="both"/>
              <w:rPr>
                <w:b/>
                <w:color w:val="auto"/>
                <w:sz w:val="22"/>
                <w:szCs w:val="22"/>
              </w:rPr>
            </w:pPr>
            <w:r w:rsidRPr="009672A0">
              <w:rPr>
                <w:b/>
                <w:color w:val="auto"/>
                <w:sz w:val="22"/>
                <w:szCs w:val="22"/>
              </w:rPr>
              <w:t>W zakresie wiedzy absolwent zna i rozumie: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D.W63. etiopatogenezę, objawy kliniczne i zasady postępowania w podstawowych zaburzeniach psychicznych, w tym w depresji poporodowej i psychozach okołoporodowych oraz zaburzeniach psychicznych w okresie klimakterium i </w:t>
            </w:r>
            <w:proofErr w:type="spell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senium</w:t>
            </w:r>
            <w:proofErr w:type="spell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D.W64. zasady postępowania wspierającego, edukacyjnego i psychoterapeutycznego w przypadku poronienia, urodzenia dziecka martwego, niepełnosprawnego lub nieuleczalnie chorego; </w:t>
            </w: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D.W65. psychologiczne konsekwencje porodu matki małoletniej, w późnym wieku i samotnej oraz rodzaje i formy jej wsparcia; </w:t>
            </w:r>
            <w:r w:rsidRPr="009672A0">
              <w:rPr>
                <w:rFonts w:ascii="Times New Roman" w:hAnsi="Times New Roman"/>
                <w:b/>
              </w:rPr>
              <w:t>W zakresie umiejętności absolwent potrafi: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D.U64. rozpoznawać problemy pacjentek z najczęściej występującymi zaburzeniami psychicznymi w okresie dojrzewania, okołoporodowym i klimakterium, określać cel działania medycznego i planować interwencje terapeutyczne, w tym psychoedukację;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D.U65. prowadzić rozmowę terapeutyczną; </w:t>
            </w: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W zakresie kompetencji absolwent jest gotów do: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 xml:space="preserve">K.1. Kierowania się dobrem pacjentki, poszanowania godności i autonomii osób powierzonych opiece, okazywania zrozumienia dla różnic światopoglądowych i kulturowych oraz empatii w relacji z pacjentką, jej rodziną lub opiekunem w ramach uprawnień zawodowych położnej;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 xml:space="preserve">K.2. Przestrzegania praw pacjentki i zasad humanizmu;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lastRenderedPageBreak/>
              <w:t xml:space="preserve">K.3 Samodzielnego i rzetelnego wykonywania zawodu położnej zgodnie z zasadami etyki, w tym przestrzegania wartości i powinności moralnych w opiece nad pacjentką;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 xml:space="preserve">K.4. Ponoszenia odpowiedzialności za wykonywane czynności zawodowe;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 xml:space="preserve">K.5. Zasięgania opinii ekspertów w przypadku trudności z samodzielnym rozwiązaniem problemu;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 xml:space="preserve">K.6. Przewidywania i uwzględniania czynników wpływających na reakcje własne i pacjentki;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 xml:space="preserve">K.7. Dostrzegania i rozpoznawania własnych ograniczeń w zakresie wiedzy, umiejętności i kompetencji społecznych oraz dokonywania samooceny deficytów i potrzeb edukacyjnych w ramach uprawnień zawodowych położnej. 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lastRenderedPageBreak/>
              <w:t>- Wykłady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 Samokształcenie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 Zajęcia praktyczne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 Praktyka zawodowa</w:t>
            </w: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-Metody dydaktyczne eksponujące: inscenizacja, pokaz, symulacja wysokiej wierności.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 xml:space="preserve"> -Metody dydaktyczne podające: opis, opowiadanie, pogadanka, wykład informacyjny, wykład problemowy.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-Metody dydaktyczne poszukujące: ćwiczeniowa, giełda pomysłów, klasyczna metoda problemowa, obserwacji, projektu, studium przypadku.</w:t>
            </w: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97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9672A0">
              <w:rPr>
                <w:rFonts w:ascii="Times New Roman" w:hAnsi="Times New Roman"/>
                <w:bCs/>
              </w:rPr>
              <w:lastRenderedPageBreak/>
              <w:t>-Egzamin,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  <w:bCs/>
              </w:rPr>
              <w:t>-</w:t>
            </w:r>
            <w:r w:rsidRPr="009672A0">
              <w:rPr>
                <w:rFonts w:ascii="Times New Roman" w:hAnsi="Times New Roman"/>
              </w:rPr>
              <w:t xml:space="preserve">Kolokwium pisemne (test jednokrotnego wyboru, test wielokrotnego wyboru),  </w:t>
            </w:r>
          </w:p>
          <w:p w:rsidR="0096770C" w:rsidRPr="009672A0" w:rsidRDefault="0096770C" w:rsidP="00CB58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9672A0">
              <w:rPr>
                <w:rFonts w:ascii="Times New Roman" w:hAnsi="Times New Roman"/>
                <w:shd w:val="clear" w:color="auto" w:fill="FFFFFF"/>
              </w:rPr>
              <w:t>-Kolokwium w formie opisowej,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lang w:eastAsia="pl-PL"/>
              </w:rPr>
              <w:t>-Realizacja samokształcenia w formie, eseju i/lub prezentacji multimedialnej,</w:t>
            </w:r>
          </w:p>
          <w:p w:rsidR="0096770C" w:rsidRPr="009672A0" w:rsidRDefault="0096770C" w:rsidP="00CB58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9672A0">
              <w:rPr>
                <w:rFonts w:ascii="Times New Roman" w:hAnsi="Times New Roman"/>
                <w:shd w:val="clear" w:color="auto" w:fill="FFFFFF"/>
              </w:rPr>
              <w:t>-Aktywność na zajęciach,</w:t>
            </w:r>
          </w:p>
          <w:p w:rsidR="0096770C" w:rsidRPr="009672A0" w:rsidRDefault="0096770C" w:rsidP="00CB58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9672A0">
              <w:rPr>
                <w:rFonts w:ascii="Times New Roman" w:hAnsi="Times New Roman"/>
                <w:shd w:val="clear" w:color="auto" w:fill="FFFFFF"/>
              </w:rPr>
              <w:t>-Obowiązkowa obecność na zajęciach,</w:t>
            </w:r>
            <w:r w:rsidRPr="009672A0">
              <w:rPr>
                <w:rFonts w:ascii="Times New Roman" w:eastAsia="Times New Roman" w:hAnsi="Times New Roman"/>
                <w:lang w:eastAsia="pl-PL"/>
              </w:rPr>
              <w:t xml:space="preserve"> 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lang w:eastAsia="pl-PL"/>
              </w:rPr>
              <w:t>- Skala Kompetencji Społecznej,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lang w:eastAsia="pl-PL"/>
              </w:rPr>
              <w:t>- 100% frekwencja na wykładach, zajęciach praktycznych, praktykach zawodowych warunkiem dopuszczenia do egzaminu końcowego,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-Przedłużona obserwacja studenta,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-Ocena studentów.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 xml:space="preserve">Udział w zajęciach doskonalących umiejętności w CSM z wykorzystaniem bazy Centrum i </w:t>
            </w:r>
            <w:proofErr w:type="spellStart"/>
            <w:r w:rsidRPr="009672A0">
              <w:rPr>
                <w:rFonts w:ascii="Times New Roman" w:hAnsi="Times New Roman"/>
              </w:rPr>
              <w:t>check</w:t>
            </w:r>
            <w:proofErr w:type="spellEnd"/>
            <w:r w:rsidRPr="009672A0">
              <w:rPr>
                <w:rFonts w:ascii="Times New Roman" w:hAnsi="Times New Roman"/>
              </w:rPr>
              <w:t>-list.</w:t>
            </w: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Zajęcia praktyczne – zgodnie z regulaminem i na podstawie dziennika - Wykaz umiejętności praktycznych.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</w:rPr>
              <w:lastRenderedPageBreak/>
              <w:t>Praktyki zawodowe - zgodnie z regulaminem i na podstawie dziennika - Wykaz umiejętności praktycznych</w:t>
            </w: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6770C" w:rsidRPr="009672A0" w:rsidTr="00CB582F">
        <w:trPr>
          <w:trHeight w:val="264"/>
        </w:trPr>
        <w:tc>
          <w:tcPr>
            <w:tcW w:w="3510" w:type="dxa"/>
            <w:gridSpan w:val="2"/>
            <w:vMerge/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Anestezjologia i stany zagrożenia życia </w:t>
            </w: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bCs/>
                <w:lang w:eastAsia="pl-PL"/>
              </w:rPr>
            </w:pP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bCs/>
                <w:lang w:eastAsia="pl-PL"/>
              </w:rPr>
            </w:pP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bCs/>
                <w:lang w:eastAsia="pl-PL"/>
              </w:rPr>
            </w:pP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bCs/>
                <w:lang w:eastAsia="pl-PL"/>
              </w:rPr>
            </w:pP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bCs/>
                <w:lang w:eastAsia="pl-PL"/>
              </w:rPr>
            </w:pP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bCs/>
                <w:lang w:eastAsia="pl-PL"/>
              </w:rPr>
            </w:pP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bCs/>
                <w:lang w:eastAsia="pl-PL"/>
              </w:rPr>
            </w:pP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bCs/>
                <w:lang w:eastAsia="pl-PL"/>
              </w:rPr>
            </w:pP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bCs/>
                <w:lang w:eastAsia="pl-PL"/>
              </w:rPr>
            </w:pP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bCs/>
                <w:lang w:eastAsia="pl-PL"/>
              </w:rPr>
            </w:pP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bCs/>
                <w:lang w:eastAsia="pl-PL"/>
              </w:rPr>
            </w:pP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bCs/>
                <w:lang w:eastAsia="pl-PL"/>
              </w:rPr>
            </w:pP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bCs/>
                <w:lang w:eastAsia="pl-PL"/>
              </w:rPr>
            </w:pP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bCs/>
                <w:lang w:eastAsia="pl-PL"/>
              </w:rPr>
            </w:pPr>
          </w:p>
        </w:tc>
        <w:tc>
          <w:tcPr>
            <w:tcW w:w="42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70C" w:rsidRPr="009672A0" w:rsidRDefault="0096770C" w:rsidP="00CB582F">
            <w:pPr>
              <w:pStyle w:val="Default"/>
              <w:jc w:val="both"/>
              <w:rPr>
                <w:b/>
                <w:color w:val="auto"/>
                <w:sz w:val="22"/>
                <w:szCs w:val="22"/>
              </w:rPr>
            </w:pPr>
            <w:r w:rsidRPr="009672A0">
              <w:rPr>
                <w:b/>
                <w:color w:val="auto"/>
                <w:sz w:val="22"/>
                <w:szCs w:val="22"/>
              </w:rPr>
              <w:lastRenderedPageBreak/>
              <w:t>W zakresie wiedzy absolwent zna i rozumie: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D.W66. stany zagrożenia zdrowia i ich objawy kliniczne oraz aparaturę wykorzystywaną w diagnostyce;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D.W67. wytyczne i zasady postępowania w stanach nagłych i zabiegach ratujących życie według Polskiej Rady Resuscytacji (</w:t>
            </w:r>
            <w:proofErr w:type="spell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Polish</w:t>
            </w:r>
            <w:proofErr w:type="spell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 </w:t>
            </w:r>
            <w:proofErr w:type="spell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Resuscitation</w:t>
            </w:r>
            <w:proofErr w:type="spell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 </w:t>
            </w:r>
            <w:proofErr w:type="spell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Council</w:t>
            </w:r>
            <w:proofErr w:type="spell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, PRC) i Europejskiej Rady Resuscytacji (</w:t>
            </w:r>
            <w:proofErr w:type="spell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European</w:t>
            </w:r>
            <w:proofErr w:type="spell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 </w:t>
            </w:r>
            <w:proofErr w:type="spell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Resuscitation</w:t>
            </w:r>
            <w:proofErr w:type="spell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 </w:t>
            </w:r>
            <w:proofErr w:type="spell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Council</w:t>
            </w:r>
            <w:proofErr w:type="spell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, ERC);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lastRenderedPageBreak/>
              <w:t xml:space="preserve">D.W68. zasady przyrządowego i </w:t>
            </w:r>
            <w:proofErr w:type="spell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bezprzyrządowego</w:t>
            </w:r>
            <w:proofErr w:type="spell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 monitorowania stanu zdrowia kobiety i noworodka w intensywnej terapii; </w:t>
            </w: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D.W69. obowiązujące wytyczne dotyczące postępowania podczas wykonywania zaawansowanych zabiegów resuscytacyjnych (Advanced Life </w:t>
            </w:r>
            <w:proofErr w:type="spell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Support</w:t>
            </w:r>
            <w:proofErr w:type="spell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, ALS), z uwzględnieniem postępowania w odwracalnych przyczynach zatrzymania krążenia;</w:t>
            </w: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W zakresie umiejętności absolwent potrafi: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D.U66. rozpoznać stan zagrożenia życia;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D.U67. przeprowadzić resuscytację krążeniowo-oddechową dorosłego (w szczególności kobiety ciężarnej i rodzącej), noworodka i niemowlęcia, zgodnie z algorytmem zaawansowanych zabiegów resuscytacyjnych (ALS), z uwzględnieniem postępowania w odwracalnych przyczynach zatrzymania krążenia;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D.U68. przygotowywać pacjentkę do znieczulenia i monitorować jej stan w trakcie znieczulenia;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D.U69. oceniać poziom bólu, w tym bólu porodowego, reakcję pacjentki na ból i jego nasilenie oraz stosować farmakologiczne i niefarmakologiczne metody postępowania przeciwbólowego; </w:t>
            </w: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W zakresie kompetencji absolwent jest gotów do: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 xml:space="preserve">K.1. Kierowania się dobrem pacjentki, poszanowania godności i autonomii osób powierzonych opiece, okazywania zrozumienia dla różnic światopoglądowych i kulturowych oraz empatii w relacji z </w:t>
            </w:r>
            <w:r w:rsidRPr="009672A0">
              <w:rPr>
                <w:rFonts w:ascii="Times New Roman" w:hAnsi="Times New Roman"/>
                <w:bCs/>
                <w:lang w:eastAsia="pl-PL"/>
              </w:rPr>
              <w:lastRenderedPageBreak/>
              <w:t xml:space="preserve">pacjentką, jej rodziną lub opiekunem w ramach uprawnień zawodowych położnej;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 xml:space="preserve">K.2. Przestrzegania praw pacjentki i zasad humanizmu;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 xml:space="preserve">K.3 Samodzielnego i rzetelnego wykonywania zawodu położnej zgodnie z zasadami etyki, w tym przestrzegania wartości i powinności moralnych w opiece nad pacjentką;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 xml:space="preserve">K.4. Ponoszenia odpowiedzialności za wykonywane czynności zawodowe;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 xml:space="preserve">K.5. Zasięgania opinii ekspertów w przypadku trudności z samodzielnym rozwiązaniem problemu;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 xml:space="preserve">K.6. Przewidywania i uwzględniania czynników wpływających na reakcje własne i pacjentki;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 xml:space="preserve">K.7. Dostrzegania i rozpoznawania własnych ograniczeń w zakresie wiedzy, umiejętności i kompetencji społecznych oraz dokonywania samooceny deficytów i potrzeb edukacyjnych w ramach uprawnień zawodowych położnej. 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lastRenderedPageBreak/>
              <w:t>- Wykłady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 Samokształcenie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 Zajęcia praktyczne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 Praktyka zawodowa</w:t>
            </w: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-Metody dydaktyczne eksponujące: inscenizacja, pokaz, symulacja wysokiej wierności.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lastRenderedPageBreak/>
              <w:t xml:space="preserve"> -Metody dydaktyczne podające: opis, opowiadanie, pogadanka, wykład informacyjny, wykład problemowy.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-Metody dydaktyczne poszukujące: ćwiczeniowa, giełda pomysłów, klasyczna metoda problemowa, obserwacji, projektu, studium przypadku.</w:t>
            </w: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97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9672A0">
              <w:rPr>
                <w:rFonts w:ascii="Times New Roman" w:hAnsi="Times New Roman"/>
                <w:bCs/>
              </w:rPr>
              <w:lastRenderedPageBreak/>
              <w:t>-Egzamin,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  <w:bCs/>
              </w:rPr>
              <w:t>-</w:t>
            </w:r>
            <w:r w:rsidRPr="009672A0">
              <w:rPr>
                <w:rFonts w:ascii="Times New Roman" w:hAnsi="Times New Roman"/>
              </w:rPr>
              <w:t xml:space="preserve">Kolokwium pisemne (test jednokrotnego wyboru, test wielokrotnego wyboru),  </w:t>
            </w:r>
          </w:p>
          <w:p w:rsidR="0096770C" w:rsidRPr="009672A0" w:rsidRDefault="0096770C" w:rsidP="00CB58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9672A0">
              <w:rPr>
                <w:rFonts w:ascii="Times New Roman" w:hAnsi="Times New Roman"/>
                <w:shd w:val="clear" w:color="auto" w:fill="FFFFFF"/>
              </w:rPr>
              <w:t>-Kolokwium w formie opisowej,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lang w:eastAsia="pl-PL"/>
              </w:rPr>
              <w:t>-Realizacja samokształcenia w formie, eseju i/lub prezentacji multimedialnej,</w:t>
            </w:r>
          </w:p>
          <w:p w:rsidR="0096770C" w:rsidRPr="009672A0" w:rsidRDefault="0096770C" w:rsidP="00CB58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9672A0">
              <w:rPr>
                <w:rFonts w:ascii="Times New Roman" w:hAnsi="Times New Roman"/>
                <w:shd w:val="clear" w:color="auto" w:fill="FFFFFF"/>
              </w:rPr>
              <w:t>-Aktywność na zajęciach,</w:t>
            </w:r>
          </w:p>
          <w:p w:rsidR="0096770C" w:rsidRPr="009672A0" w:rsidRDefault="0096770C" w:rsidP="00CB58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9672A0">
              <w:rPr>
                <w:rFonts w:ascii="Times New Roman" w:hAnsi="Times New Roman"/>
                <w:shd w:val="clear" w:color="auto" w:fill="FFFFFF"/>
              </w:rPr>
              <w:t>-Obowiązkowa obecność na zajęciach,</w:t>
            </w:r>
            <w:r w:rsidRPr="009672A0">
              <w:rPr>
                <w:rFonts w:ascii="Times New Roman" w:eastAsia="Times New Roman" w:hAnsi="Times New Roman"/>
                <w:lang w:eastAsia="pl-PL"/>
              </w:rPr>
              <w:t xml:space="preserve"> 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lang w:eastAsia="pl-PL"/>
              </w:rPr>
              <w:lastRenderedPageBreak/>
              <w:t>- Skala Kompetencji Społecznej,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lang w:eastAsia="pl-PL"/>
              </w:rPr>
              <w:t>- 100% frekwencja na wykładach, zajęciach praktycznych, praktykach zawodowych warunkiem dopuszczenia do egzaminu końcowego,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-Przedłużona obserwacja studenta,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-Ocena studentów.</w:t>
            </w: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 xml:space="preserve">Udział w zajęciach doskonalących umiejętności w CSM z wykorzystaniem bazy Centrum i </w:t>
            </w:r>
            <w:proofErr w:type="spellStart"/>
            <w:r w:rsidRPr="009672A0">
              <w:rPr>
                <w:rFonts w:ascii="Times New Roman" w:hAnsi="Times New Roman"/>
              </w:rPr>
              <w:t>check</w:t>
            </w:r>
            <w:proofErr w:type="spellEnd"/>
            <w:r w:rsidRPr="009672A0">
              <w:rPr>
                <w:rFonts w:ascii="Times New Roman" w:hAnsi="Times New Roman"/>
              </w:rPr>
              <w:t>-list.</w:t>
            </w: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Zajęcia praktyczne – zgodnie z regulaminem i na podstawie dziennika - Wykaz umiejętności praktycznych.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</w:rPr>
              <w:t>Praktyki zawodowe - zgodnie z regulaminem i na podstawie dziennika - Wykaz umiejętności praktycznych</w:t>
            </w: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96770C" w:rsidRPr="009672A0" w:rsidTr="00CB582F">
        <w:trPr>
          <w:trHeight w:val="241"/>
        </w:trPr>
        <w:tc>
          <w:tcPr>
            <w:tcW w:w="3510" w:type="dxa"/>
            <w:gridSpan w:val="2"/>
            <w:vMerge/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Rehabilitacja w położnictwie, neonatologii i</w:t>
            </w: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ginekologii </w:t>
            </w:r>
          </w:p>
        </w:tc>
        <w:tc>
          <w:tcPr>
            <w:tcW w:w="42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70C" w:rsidRPr="009672A0" w:rsidRDefault="0096770C" w:rsidP="00CB582F">
            <w:pPr>
              <w:pStyle w:val="Default"/>
              <w:jc w:val="both"/>
              <w:rPr>
                <w:b/>
                <w:color w:val="auto"/>
                <w:sz w:val="22"/>
                <w:szCs w:val="22"/>
              </w:rPr>
            </w:pPr>
            <w:r w:rsidRPr="009672A0">
              <w:rPr>
                <w:b/>
                <w:color w:val="auto"/>
                <w:sz w:val="22"/>
                <w:szCs w:val="22"/>
              </w:rPr>
              <w:t>W zakresie wiedzy absolwent zna i rozumie: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D.W70. farmakologiczne metody łagodzenia bólu porodowego (analgezja wziewna, regionalna i miejscowa, dożylne lub domięśniowe stosowanie </w:t>
            </w:r>
            <w:proofErr w:type="spell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opioidów</w:t>
            </w:r>
            <w:proofErr w:type="spell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), przygotowanie do analgezji, zasady postępowania w przypadku analgezji i monitorowania jej przebiegu oraz opieki nad kobietą rodzącą, w okresie połogu i nad noworodkiem;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D.W71. metody rehabilitacji i fizjoterapii stosowane w ginekologii, położnictwie i neonatologii;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lastRenderedPageBreak/>
              <w:t xml:space="preserve">D.W72. rolę i zadania położnej oraz instytucji rządowych i pozarządowych w podejmowaniu działań na rzecz osób niepełnosprawnych;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D.W73. zasady usprawniania pacjentek po operacjach ginekologicznych, ginekologiczno- -onkologicznych i chirurgicznych w obrębie piersi, w tym po mastektomii; </w:t>
            </w: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D.W74. zasady rehabilitacji wspierającej rozwój psychomotoryczny noworodka i niemowlęcia zdrowego i chorego; </w:t>
            </w: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W zakresie umiejętności absolwent potrafi: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D.U70. prowadzić rehabilitację przyłóżkową po operacjach ginekologicznych, porodzie drogami natury i cięciu cesarskim;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D.U71. stosować różne formy aktywności ruchowej w opiece nad kobietą w różnych okresach jej życia i różnym stanie zdrowia, w szczególności nad kobietą ciężarną i rodzącą oraz z chorobą ginekologiczną;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D.U72. przeprowadzać ćwiczenia usprawniające w chorobach ginekologicznych oraz prowadzić rehabilitację późną kobiet po mastektomii i operacjach w onkologii ginekologicznej;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D.U73. prowadzić rehabilitację wspierającą rozwój psychomotoryczny noworodka i niemowlęcia zdrowego i chorego; </w:t>
            </w: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W zakresie kompetencji absolwent jest gotów do: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 xml:space="preserve">K.1. Kierowania się dobrem pacjentki, poszanowania godności i autonomii osób powierzonych opiece, okazywania zrozumienia dla różnic światopoglądowych i kulturowych oraz empatii w relacji z </w:t>
            </w:r>
            <w:r w:rsidRPr="009672A0">
              <w:rPr>
                <w:rFonts w:ascii="Times New Roman" w:hAnsi="Times New Roman"/>
                <w:bCs/>
                <w:lang w:eastAsia="pl-PL"/>
              </w:rPr>
              <w:lastRenderedPageBreak/>
              <w:t xml:space="preserve">pacjentką, jej rodziną lub opiekunem w ramach uprawnień zawodowych położnej;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 xml:space="preserve">K.2. Przestrzegania praw pacjentki i zasad humanizmu;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 xml:space="preserve">K.3 Samodzielnego i rzetelnego wykonywania zawodu położnej zgodnie z zasadami etyki, w tym przestrzegania wartości i powinności moralnych w opiece nad pacjentką;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 xml:space="preserve">K.4. Ponoszenia odpowiedzialności za wykonywane czynności zawodowe;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 xml:space="preserve">K.5. Zasięgania opinii ekspertów w przypadku trudności z samodzielnym rozwiązaniem problemu;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 xml:space="preserve">K.6. Przewidywania i uwzględniania czynników wpływających na reakcje własne i pacjentki;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 xml:space="preserve">K.7. Dostrzegania i rozpoznawania własnych ograniczeń w zakresie wiedzy, umiejętności i kompetencji społecznych oraz dokonywania samooceny deficytów i potrzeb edukacyjnych w ramach uprawnień zawodowych położnej. 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lastRenderedPageBreak/>
              <w:t>- Wykłady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 Samokształcenie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 Zajęcia praktyczne</w:t>
            </w: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-Metody dydaktyczne eksponujące: inscenizacja, pokaz, symulacja wysokiej wierności.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 xml:space="preserve"> -Metody dydaktyczne podające: opis, opowiadanie, pogadanka, wykład informacyjny, wykład problemowy.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lastRenderedPageBreak/>
              <w:t>-Metody dydaktyczne poszukujące: ćwiczeniowa, giełda pomysłów, klasyczna metoda problemowa, obserwacji, projektu, studium przypadku.</w:t>
            </w: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97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9672A0">
              <w:rPr>
                <w:rFonts w:ascii="Times New Roman" w:hAnsi="Times New Roman"/>
                <w:bCs/>
              </w:rPr>
              <w:lastRenderedPageBreak/>
              <w:t>-Zaliczenie z oceną,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  <w:bCs/>
              </w:rPr>
              <w:t>-</w:t>
            </w:r>
            <w:r w:rsidRPr="009672A0">
              <w:rPr>
                <w:rFonts w:ascii="Times New Roman" w:hAnsi="Times New Roman"/>
              </w:rPr>
              <w:t xml:space="preserve">Kolokwium pisemne (test jednokrotnego wyboru, test wielokrotnego wyboru),  </w:t>
            </w:r>
          </w:p>
          <w:p w:rsidR="0096770C" w:rsidRPr="009672A0" w:rsidRDefault="0096770C" w:rsidP="00CB58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9672A0">
              <w:rPr>
                <w:rFonts w:ascii="Times New Roman" w:hAnsi="Times New Roman"/>
                <w:shd w:val="clear" w:color="auto" w:fill="FFFFFF"/>
              </w:rPr>
              <w:t>-Kolokwium w formie opisowej,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lang w:eastAsia="pl-PL"/>
              </w:rPr>
              <w:t>-Realizacja samokształcenia w formie, eseju i/lub prezentacji multimedialnej,</w:t>
            </w:r>
          </w:p>
          <w:p w:rsidR="0096770C" w:rsidRPr="009672A0" w:rsidRDefault="0096770C" w:rsidP="00CB58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9672A0">
              <w:rPr>
                <w:rFonts w:ascii="Times New Roman" w:hAnsi="Times New Roman"/>
                <w:shd w:val="clear" w:color="auto" w:fill="FFFFFF"/>
              </w:rPr>
              <w:t>-Aktywność na zajęciach,</w:t>
            </w:r>
          </w:p>
          <w:p w:rsidR="0096770C" w:rsidRPr="009672A0" w:rsidRDefault="0096770C" w:rsidP="00CB58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9672A0">
              <w:rPr>
                <w:rFonts w:ascii="Times New Roman" w:hAnsi="Times New Roman"/>
                <w:shd w:val="clear" w:color="auto" w:fill="FFFFFF"/>
              </w:rPr>
              <w:t>-Obowiązkowa obecność na zajęciach,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lang w:eastAsia="pl-PL"/>
              </w:rPr>
              <w:t xml:space="preserve"> - Skala Kompetencji Społecznej,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lang w:eastAsia="pl-PL"/>
              </w:rPr>
              <w:lastRenderedPageBreak/>
              <w:t>- 100% frekwencja na wykładach, zajęciach praktycznych, warunkiem dopuszczenia do egzaminu końcowego,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-Przedłużona obserwacja studenta,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-Ocena studentów.</w:t>
            </w: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Zajęcia praktyczne – zgodnie z regulaminem i na podstawie dziennika - Wykaz umiejętności praktycznych.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</w:rPr>
              <w:t>Praktyki zawodowe - zgodnie z regulaminem i na podstawie dziennika - Wykaz umiejętności praktycznych</w:t>
            </w: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6770C" w:rsidRPr="009672A0" w:rsidTr="00CB582F">
        <w:trPr>
          <w:trHeight w:val="300"/>
        </w:trPr>
        <w:tc>
          <w:tcPr>
            <w:tcW w:w="3510" w:type="dxa"/>
            <w:gridSpan w:val="2"/>
            <w:vMerge/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Podstawy ratownictwa medycznego</w:t>
            </w:r>
          </w:p>
        </w:tc>
        <w:tc>
          <w:tcPr>
            <w:tcW w:w="42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70C" w:rsidRPr="009672A0" w:rsidRDefault="0096770C" w:rsidP="00CB582F">
            <w:pPr>
              <w:pStyle w:val="Default"/>
              <w:jc w:val="both"/>
              <w:rPr>
                <w:b/>
                <w:color w:val="auto"/>
                <w:sz w:val="22"/>
                <w:szCs w:val="22"/>
              </w:rPr>
            </w:pPr>
            <w:r w:rsidRPr="009672A0">
              <w:rPr>
                <w:b/>
                <w:color w:val="auto"/>
                <w:sz w:val="22"/>
                <w:szCs w:val="22"/>
              </w:rPr>
              <w:t>W zakresie wiedzy absolwent zna i rozumie: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D.W75. zasady organizacji i funkcjonowania systemu Państwowe Ratownictwo Medyczne;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D.W76. procedury zabezpieczenia medycznego w zdarzeniach masowych, katastrofach i innych sytuacjach szczególnych oraz zasady zapewnienia bezpieczeństwa osobom udzielającym pomocy, poszkodowanym i świadkom zdarzenia;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D.W77. obowiązujące wytyczne dotyczące postępowania podczas wykonywania podstawowych zabiegów resuscytacyjnych (Basic Life </w:t>
            </w:r>
            <w:proofErr w:type="spell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Support</w:t>
            </w:r>
            <w:proofErr w:type="spell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, BLS), z uwzględnieniem </w:t>
            </w: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lastRenderedPageBreak/>
              <w:t xml:space="preserve">postępowania w odwracalnych przyczynach zatrzymania krążenia; </w:t>
            </w: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D.W78. działania zapobiegające następstwom nagłych stanów zagrożenia zdrowia, w szczególności </w:t>
            </w:r>
            <w:proofErr w:type="spell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poresuscytacyjnym</w:t>
            </w:r>
            <w:proofErr w:type="spell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; </w:t>
            </w: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W zakresie umiejętności absolwent potrafi: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D.U74. udzielać pierwszej pomocy w stanach bezpośredniego zagrożenia zdrowia i życia (w tym doraźnie unieruchamiać złamania kości, zwichnięcia i skręcenia, tamować krwawienia i krwotoki) oraz przygotowywać pacjentkę do transportu w takich przypadkach;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D.U75. ocenić stan zagrożenia zdrowotnego, w szczególności wymagający podstawowych zabiegów resuscytacyjnych (BLS) na podstawie monitorowania </w:t>
            </w:r>
            <w:proofErr w:type="spell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bezprzyrządowego</w:t>
            </w:r>
            <w:proofErr w:type="spell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D.U76. zapobiegać powikłaniom wynikającym z podstawowych zabiegów resuscytacyjnych (BLS);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D.U77. wykonywać podstawowe zabiegi resuscytacyjne u dorosłych i dzieci oraz stosować automatyczny defibrylator zewnętrzny (</w:t>
            </w:r>
            <w:proofErr w:type="spell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Automated</w:t>
            </w:r>
            <w:proofErr w:type="spell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 </w:t>
            </w:r>
            <w:proofErr w:type="spell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External</w:t>
            </w:r>
            <w:proofErr w:type="spell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 </w:t>
            </w:r>
            <w:proofErr w:type="spell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Defibrillator</w:t>
            </w:r>
            <w:proofErr w:type="spell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, AED) i </w:t>
            </w:r>
            <w:proofErr w:type="spell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bezprzyrządowe</w:t>
            </w:r>
            <w:proofErr w:type="spell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 udrażnianie dróg oddechowych; </w:t>
            </w: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W zakresie kompetencji absolwent jest gotów do: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 xml:space="preserve">K.1. Kierowania się dobrem pacjentki, poszanowania godności i autonomii osób powierzonych opiece, okazywania zrozumienia dla różnic światopoglądowych i kulturowych oraz empatii w relacji z pacjentką, jej rodziną lub opiekunem w ramach uprawnień zawodowych położnej;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lastRenderedPageBreak/>
              <w:t xml:space="preserve">K.2. Przestrzegania praw pacjentki i zasad humanizmu;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 xml:space="preserve">K.3 Samodzielnego i rzetelnego wykonywania zawodu położnej zgodnie z zasadami etyki, w tym przestrzegania wartości i powinności moralnych w opiece nad pacjentką;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 xml:space="preserve">K.4. Ponoszenia odpowiedzialności za wykonywane czynności zawodowe;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 xml:space="preserve">K.5. Zasięgania opinii ekspertów w przypadku trudności z samodzielnym rozwiązaniem problemu;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 xml:space="preserve">K.6. Przewidywania i uwzględniania czynników wpływających na reakcje własne i pacjentki;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 xml:space="preserve">K.7. Dostrzegania i rozpoznawania własnych ograniczeń w zakresie wiedzy, umiejętności i kompetencji społecznych oraz dokonywania samooceny deficytów i potrzeb edukacyjnych w ramach uprawnień zawodowych położnej. 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lastRenderedPageBreak/>
              <w:t>- Wykłady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 Ćwiczenia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 Samokształcenie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-Metody dydaktyczne eksponujące: inscenizacja, pokaz, symulacja wysokiej wierności.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 xml:space="preserve"> -Metody dydaktyczne podające: opis, opowiadanie, pogadanka, wykład informacyjny, wykład problemowy.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lastRenderedPageBreak/>
              <w:t>-Metody dydaktyczne poszukujące: ćwiczeniowa, giełda pomysłów, klasyczna metoda problemowa, obserwacji, projektu, studium przypadku.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97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9672A0">
              <w:rPr>
                <w:rFonts w:ascii="Times New Roman" w:hAnsi="Times New Roman"/>
                <w:bCs/>
              </w:rPr>
              <w:lastRenderedPageBreak/>
              <w:t>-Zaliczenie z oceną,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  <w:bCs/>
              </w:rPr>
              <w:t>-</w:t>
            </w:r>
            <w:r w:rsidRPr="009672A0">
              <w:rPr>
                <w:rFonts w:ascii="Times New Roman" w:hAnsi="Times New Roman"/>
              </w:rPr>
              <w:t xml:space="preserve">Kolokwium pisemne (test jednokrotnego wyboru, test wielokrotnego wyboru),  </w:t>
            </w:r>
          </w:p>
          <w:p w:rsidR="0096770C" w:rsidRPr="009672A0" w:rsidRDefault="0096770C" w:rsidP="00CB58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9672A0">
              <w:rPr>
                <w:rFonts w:ascii="Times New Roman" w:hAnsi="Times New Roman"/>
                <w:shd w:val="clear" w:color="auto" w:fill="FFFFFF"/>
              </w:rPr>
              <w:t>-Kolokwium w formie opisowej,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lang w:eastAsia="pl-PL"/>
              </w:rPr>
              <w:t>-Realizacja samokształcenia w formie, eseju i/lub prezentacji multimedialnej,</w:t>
            </w:r>
          </w:p>
          <w:p w:rsidR="0096770C" w:rsidRPr="009672A0" w:rsidRDefault="0096770C" w:rsidP="00CB58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9672A0">
              <w:rPr>
                <w:rFonts w:ascii="Times New Roman" w:hAnsi="Times New Roman"/>
                <w:shd w:val="clear" w:color="auto" w:fill="FFFFFF"/>
              </w:rPr>
              <w:t>-Aktywność na zajęciach,</w:t>
            </w:r>
          </w:p>
          <w:p w:rsidR="0096770C" w:rsidRPr="009672A0" w:rsidRDefault="0096770C" w:rsidP="00CB58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9672A0">
              <w:rPr>
                <w:rFonts w:ascii="Times New Roman" w:hAnsi="Times New Roman"/>
                <w:shd w:val="clear" w:color="auto" w:fill="FFFFFF"/>
              </w:rPr>
              <w:t>-Obowiązkowa obecność na zajęciach,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9672A0">
              <w:rPr>
                <w:rFonts w:ascii="Times New Roman" w:hAnsi="Times New Roman"/>
                <w:shd w:val="clear" w:color="auto" w:fill="FFFFFF"/>
              </w:rPr>
              <w:t xml:space="preserve">-Zaliczenie ćwiczeń na ocenę pozytywną (warunkiem zaliczenia ćwiczenia jest </w:t>
            </w:r>
            <w:r w:rsidRPr="009672A0">
              <w:rPr>
                <w:rFonts w:ascii="Times New Roman" w:hAnsi="Times New Roman"/>
                <w:shd w:val="clear" w:color="auto" w:fill="FFFFFF"/>
              </w:rPr>
              <w:lastRenderedPageBreak/>
              <w:t>uzyskanie pozytywnej oceny z bieżącego materiału),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-Przedłużona obserwacja studenta,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-Ocena studentów.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rPr>
                <w:rFonts w:ascii="Times New Roman" w:hAnsi="Times New Roman"/>
                <w:b/>
              </w:rPr>
            </w:pPr>
          </w:p>
        </w:tc>
      </w:tr>
      <w:tr w:rsidR="0096770C" w:rsidRPr="009672A0" w:rsidTr="00CB582F">
        <w:trPr>
          <w:trHeight w:val="253"/>
        </w:trPr>
        <w:tc>
          <w:tcPr>
            <w:tcW w:w="3510" w:type="dxa"/>
            <w:gridSpan w:val="2"/>
            <w:vMerge/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Badania naukowe w położnictwie</w:t>
            </w:r>
          </w:p>
        </w:tc>
        <w:tc>
          <w:tcPr>
            <w:tcW w:w="42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70C" w:rsidRPr="009672A0" w:rsidRDefault="0096770C" w:rsidP="00CB582F">
            <w:pPr>
              <w:pStyle w:val="Default"/>
              <w:jc w:val="both"/>
              <w:rPr>
                <w:b/>
                <w:color w:val="auto"/>
                <w:sz w:val="22"/>
                <w:szCs w:val="22"/>
              </w:rPr>
            </w:pPr>
            <w:r w:rsidRPr="009672A0">
              <w:rPr>
                <w:b/>
                <w:color w:val="auto"/>
                <w:sz w:val="22"/>
                <w:szCs w:val="22"/>
              </w:rPr>
              <w:t>W zakresie wiedzy absolwent zna i rozumie: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D.W79. przedmiot, cel i obszar badań naukowych oraz paradygmaty położnictwa;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D.W80. znaczenie badań naukowych dla praktyki zawodowej położnej i rozwoju zawodu położnej;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D.W81. położnicze organizacje naukowe i ich rolę w badaniach naukowych;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D.W82. metody i techniki prowadzenia badań naukowych w położnictwie; </w:t>
            </w: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D.W83. zasady etyki w prowadzeniu badań naukowych i podstawowe regulacje prawne z zakresu prawa autorskiego i prawa ochrony własności intelektualnej w działalności zawodowej położnej. </w:t>
            </w: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W zakresie umiejętności absolwent potrafi: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lastRenderedPageBreak/>
              <w:t xml:space="preserve">D.U78. krytycznie analizować publikowane wyniki badań naukowych oraz wskazać możliwości ich wykorzystania w praktyce zawodowej położnej;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D.U79. stosować regulacje prawne z zakresu prawa autorskiego i prawa ochrony własności intelektualnej w działalności zawodowej położnej. </w:t>
            </w: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W zakresie kompetencji absolwent jest gotów do: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 xml:space="preserve">K.7. Dostrzegania i rozpoznawania własnych ograniczeń w zakresie wiedzy, umiejętności i kompetencji społecznych oraz dokonywania samooceny deficytów i potrzeb edukacyjnych w ramach uprawnień zawodowych położnej.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samooceny deficytów i potrzeb edukacyjnych.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lastRenderedPageBreak/>
              <w:t>- Wykłady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 Ćwiczenia</w:t>
            </w: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-Metody dydaktyczne podające: opis, opowiadanie, pogadanka, wykład informacyjny, wykład problemowy.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-Metody dydaktyczne poszukujące: ćwiczeniowa, giełda pomysłów, klasyczna metoda problemowa, obserwacji, projektu, studium przypadku.</w:t>
            </w: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97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9672A0">
              <w:rPr>
                <w:rFonts w:ascii="Times New Roman" w:hAnsi="Times New Roman"/>
                <w:bCs/>
              </w:rPr>
              <w:lastRenderedPageBreak/>
              <w:t>-Zaliczenie z oceną,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  <w:bCs/>
              </w:rPr>
              <w:t>-</w:t>
            </w:r>
            <w:r w:rsidRPr="009672A0">
              <w:rPr>
                <w:rFonts w:ascii="Times New Roman" w:hAnsi="Times New Roman"/>
              </w:rPr>
              <w:t xml:space="preserve">Kolokwium pisemne (test jednokrotnego wyboru, test wielokrotnego wyboru),  </w:t>
            </w:r>
          </w:p>
          <w:p w:rsidR="0096770C" w:rsidRPr="009672A0" w:rsidRDefault="0096770C" w:rsidP="00CB58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9672A0">
              <w:rPr>
                <w:rFonts w:ascii="Times New Roman" w:hAnsi="Times New Roman"/>
                <w:shd w:val="clear" w:color="auto" w:fill="FFFFFF"/>
              </w:rPr>
              <w:t>-Kolokwium w formie opisowej,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lang w:eastAsia="pl-PL"/>
              </w:rPr>
              <w:t>-Realizacja samokształcenia w formie, eseju i/lub prezentacji multimedialnej,</w:t>
            </w:r>
          </w:p>
          <w:p w:rsidR="0096770C" w:rsidRPr="009672A0" w:rsidRDefault="0096770C" w:rsidP="00CB58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9672A0">
              <w:rPr>
                <w:rFonts w:ascii="Times New Roman" w:hAnsi="Times New Roman"/>
                <w:shd w:val="clear" w:color="auto" w:fill="FFFFFF"/>
              </w:rPr>
              <w:t>-Aktywność na zajęciach,</w:t>
            </w:r>
          </w:p>
          <w:p w:rsidR="0096770C" w:rsidRPr="009672A0" w:rsidRDefault="0096770C" w:rsidP="00CB58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9672A0">
              <w:rPr>
                <w:rFonts w:ascii="Times New Roman" w:hAnsi="Times New Roman"/>
                <w:shd w:val="clear" w:color="auto" w:fill="FFFFFF"/>
              </w:rPr>
              <w:t>-Obowiązkowa obecność na zajęciach,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9672A0">
              <w:rPr>
                <w:rFonts w:ascii="Times New Roman" w:hAnsi="Times New Roman"/>
                <w:shd w:val="clear" w:color="auto" w:fill="FFFFFF"/>
              </w:rPr>
              <w:t>-Zaliczenie ćwiczeń na ocenę pozytywną (warunkiem zaliczenia ćwiczenia jest uzyskanie pozytywnej oceny z bieżącego materiału),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lang w:eastAsia="pl-PL"/>
              </w:rPr>
              <w:lastRenderedPageBreak/>
              <w:t>-Zaliczenie platformy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lang w:eastAsia="pl-PL"/>
              </w:rPr>
              <w:t>e-learningowej,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-Przedłużona obserwacja studenta,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-Ocena studentów.</w:t>
            </w: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96770C" w:rsidRPr="009672A0" w:rsidTr="00CB582F">
        <w:trPr>
          <w:trHeight w:val="744"/>
        </w:trPr>
        <w:tc>
          <w:tcPr>
            <w:tcW w:w="3510" w:type="dxa"/>
            <w:gridSpan w:val="2"/>
            <w:vMerge w:val="restart"/>
          </w:tcPr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lastRenderedPageBreak/>
              <w:t>Zajęcia fakultatywne do wyboru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Grupa przedmiotów C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672A0">
              <w:rPr>
                <w:rFonts w:ascii="Times New Roman" w:hAnsi="Times New Roman"/>
                <w:b/>
                <w:bCs/>
              </w:rPr>
              <w:t xml:space="preserve">NAUKI W ZAKRESIE PODSTAW OPIEKI POŁOŻNICZEJ 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Język migowy</w:t>
            </w:r>
          </w:p>
        </w:tc>
        <w:tc>
          <w:tcPr>
            <w:tcW w:w="42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70C" w:rsidRPr="009672A0" w:rsidRDefault="0096770C" w:rsidP="00CB582F">
            <w:pPr>
              <w:pStyle w:val="Default"/>
              <w:jc w:val="both"/>
              <w:rPr>
                <w:b/>
                <w:color w:val="auto"/>
                <w:sz w:val="22"/>
                <w:szCs w:val="22"/>
              </w:rPr>
            </w:pPr>
            <w:r w:rsidRPr="009672A0">
              <w:rPr>
                <w:b/>
                <w:color w:val="auto"/>
                <w:sz w:val="22"/>
                <w:szCs w:val="22"/>
              </w:rPr>
              <w:t>W zakresie wiedzy absolwent zna i rozumie:</w:t>
            </w:r>
          </w:p>
          <w:p w:rsidR="0096770C" w:rsidRPr="009672A0" w:rsidRDefault="0096770C" w:rsidP="00CB582F">
            <w:pPr>
              <w:pStyle w:val="Default"/>
              <w:jc w:val="both"/>
              <w:rPr>
                <w:b/>
                <w:color w:val="auto"/>
                <w:sz w:val="22"/>
                <w:szCs w:val="22"/>
              </w:rPr>
            </w:pPr>
            <w:r w:rsidRPr="009672A0">
              <w:rPr>
                <w:color w:val="auto"/>
                <w:sz w:val="22"/>
                <w:szCs w:val="22"/>
              </w:rPr>
              <w:t xml:space="preserve">C.W44. podstawy języka migowego, znaki </w:t>
            </w:r>
            <w:proofErr w:type="spellStart"/>
            <w:r w:rsidRPr="009672A0">
              <w:rPr>
                <w:color w:val="auto"/>
                <w:sz w:val="22"/>
                <w:szCs w:val="22"/>
              </w:rPr>
              <w:t>daktylograficzne</w:t>
            </w:r>
            <w:proofErr w:type="spellEnd"/>
            <w:r w:rsidRPr="009672A0">
              <w:rPr>
                <w:color w:val="auto"/>
                <w:sz w:val="22"/>
                <w:szCs w:val="22"/>
              </w:rPr>
              <w:t xml:space="preserve"> i ideograficzne w zakresie niezbędnym do gromadzenia informacji o sytuacji zdrowotnej pacjentki; </w:t>
            </w:r>
          </w:p>
          <w:p w:rsidR="0096770C" w:rsidRPr="009672A0" w:rsidRDefault="0096770C" w:rsidP="00CB582F">
            <w:pPr>
              <w:pStyle w:val="Default"/>
              <w:jc w:val="both"/>
              <w:rPr>
                <w:b/>
                <w:color w:val="auto"/>
                <w:sz w:val="22"/>
                <w:szCs w:val="22"/>
              </w:rPr>
            </w:pPr>
            <w:r w:rsidRPr="009672A0">
              <w:rPr>
                <w:b/>
                <w:color w:val="auto"/>
                <w:sz w:val="22"/>
                <w:szCs w:val="22"/>
              </w:rPr>
              <w:t>W zakresie umiejętności absolwent potrafi:</w:t>
            </w:r>
          </w:p>
          <w:p w:rsidR="0096770C" w:rsidRPr="009672A0" w:rsidRDefault="0096770C" w:rsidP="00CB582F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9672A0">
              <w:rPr>
                <w:color w:val="auto"/>
                <w:sz w:val="22"/>
                <w:szCs w:val="22"/>
              </w:rPr>
              <w:t>C.U64. posługiwać się językiem migowym oraz innymi sposobami i środkami komunikowania się w opiece nad pacjentką niedosłyszącą lub niesłyszącą;</w:t>
            </w:r>
          </w:p>
          <w:p w:rsidR="0096770C" w:rsidRPr="009672A0" w:rsidRDefault="0096770C" w:rsidP="00CB582F">
            <w:pPr>
              <w:pStyle w:val="Default"/>
              <w:jc w:val="both"/>
              <w:rPr>
                <w:b/>
                <w:color w:val="auto"/>
                <w:sz w:val="22"/>
                <w:szCs w:val="22"/>
              </w:rPr>
            </w:pPr>
            <w:r w:rsidRPr="009672A0">
              <w:rPr>
                <w:b/>
                <w:color w:val="auto"/>
                <w:sz w:val="22"/>
                <w:szCs w:val="22"/>
              </w:rPr>
              <w:t>W zakresie kompetencji absolwent jest gotów do:</w:t>
            </w:r>
          </w:p>
          <w:p w:rsidR="0096770C" w:rsidRPr="009672A0" w:rsidRDefault="0096770C" w:rsidP="00CB582F">
            <w:pPr>
              <w:pStyle w:val="Default"/>
              <w:rPr>
                <w:sz w:val="22"/>
                <w:szCs w:val="22"/>
              </w:rPr>
            </w:pPr>
            <w:r w:rsidRPr="009672A0">
              <w:rPr>
                <w:sz w:val="22"/>
                <w:szCs w:val="22"/>
              </w:rPr>
              <w:t xml:space="preserve">K.7. Dostrzegania i rozpoznawania własnych ograniczeń w zakresie wiedzy, umiejętności i kompetencji społecznych oraz dokonywania samooceny deficytów i potrzeb edukacyjnych w ramach uprawnień zawodowych położnej. </w:t>
            </w:r>
          </w:p>
        </w:tc>
        <w:tc>
          <w:tcPr>
            <w:tcW w:w="2833" w:type="dxa"/>
            <w:gridSpan w:val="2"/>
            <w:tcBorders>
              <w:bottom w:val="single" w:sz="4" w:space="0" w:color="auto"/>
            </w:tcBorders>
          </w:tcPr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 Wykłady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 Ćwiczenia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 Samokształcenie</w:t>
            </w: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-Metody dydaktyczne eksponujące: inscenizacja, pokaz.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 xml:space="preserve"> -Metody dydaktyczne podające: opis, pogadanka, wykład informacyjny, wykład problemowy.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-Metody dydaktyczne poszukujące: ćwiczeniowa, giełda pomysłów, klasyczna metoda problemowa, obserwacji.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979" w:type="dxa"/>
            <w:gridSpan w:val="3"/>
            <w:tcBorders>
              <w:bottom w:val="single" w:sz="4" w:space="0" w:color="auto"/>
            </w:tcBorders>
          </w:tcPr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9672A0">
              <w:rPr>
                <w:rFonts w:ascii="Times New Roman" w:hAnsi="Times New Roman"/>
                <w:bCs/>
              </w:rPr>
              <w:t>-Zaliczenie,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  <w:bCs/>
              </w:rPr>
              <w:t>-</w:t>
            </w:r>
            <w:r w:rsidRPr="009672A0">
              <w:rPr>
                <w:rFonts w:ascii="Times New Roman" w:hAnsi="Times New Roman"/>
              </w:rPr>
              <w:t xml:space="preserve">Kolokwium pisemne (test jednokrotnego wyboru, test wielokrotnego wyboru),  </w:t>
            </w:r>
          </w:p>
          <w:p w:rsidR="0096770C" w:rsidRPr="009672A0" w:rsidRDefault="0096770C" w:rsidP="00CB58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9672A0">
              <w:rPr>
                <w:rFonts w:ascii="Times New Roman" w:hAnsi="Times New Roman"/>
                <w:shd w:val="clear" w:color="auto" w:fill="FFFFFF"/>
              </w:rPr>
              <w:t>-Kolokwium w formie opisowej,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lang w:eastAsia="pl-PL"/>
              </w:rPr>
              <w:t>-Realizacja samokształcenia w formie, eseju i/lub prezentacji multimedialnej,</w:t>
            </w:r>
          </w:p>
          <w:p w:rsidR="0096770C" w:rsidRPr="009672A0" w:rsidRDefault="0096770C" w:rsidP="00CB58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9672A0">
              <w:rPr>
                <w:rFonts w:ascii="Times New Roman" w:hAnsi="Times New Roman"/>
                <w:shd w:val="clear" w:color="auto" w:fill="FFFFFF"/>
              </w:rPr>
              <w:t>-Aktywność na zajęciach,</w:t>
            </w:r>
          </w:p>
          <w:p w:rsidR="0096770C" w:rsidRPr="009672A0" w:rsidRDefault="0096770C" w:rsidP="00CB58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9672A0">
              <w:rPr>
                <w:rFonts w:ascii="Times New Roman" w:hAnsi="Times New Roman"/>
                <w:shd w:val="clear" w:color="auto" w:fill="FFFFFF"/>
              </w:rPr>
              <w:t>-Obowiązkowa obecność na zajęciach,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9672A0">
              <w:rPr>
                <w:rFonts w:ascii="Times New Roman" w:hAnsi="Times New Roman"/>
                <w:shd w:val="clear" w:color="auto" w:fill="FFFFFF"/>
              </w:rPr>
              <w:t>-Zaliczenie ćwiczeń na ocenę pozytywną (warunkiem zaliczenia ćwiczenia jest uzyskanie pozytywnej oceny z bieżącego materiału),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-Przedłużona obserwacja studenta,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-Ocena studentów.</w:t>
            </w: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96770C" w:rsidRPr="009672A0" w:rsidTr="00CB582F">
        <w:trPr>
          <w:trHeight w:val="900"/>
        </w:trPr>
        <w:tc>
          <w:tcPr>
            <w:tcW w:w="3510" w:type="dxa"/>
            <w:gridSpan w:val="2"/>
            <w:vMerge/>
          </w:tcPr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lang w:eastAsia="pl-PL"/>
              </w:rPr>
            </w:pPr>
            <w:proofErr w:type="spell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Telemedycyna</w:t>
            </w:r>
            <w:proofErr w:type="spell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 i e-zdrowie</w:t>
            </w:r>
          </w:p>
        </w:tc>
        <w:tc>
          <w:tcPr>
            <w:tcW w:w="42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70C" w:rsidRPr="009672A0" w:rsidRDefault="0096770C" w:rsidP="00CB582F">
            <w:pPr>
              <w:pStyle w:val="Default"/>
              <w:jc w:val="both"/>
              <w:rPr>
                <w:b/>
                <w:color w:val="auto"/>
                <w:sz w:val="22"/>
                <w:szCs w:val="22"/>
              </w:rPr>
            </w:pPr>
            <w:r w:rsidRPr="009672A0">
              <w:rPr>
                <w:b/>
                <w:color w:val="auto"/>
                <w:sz w:val="22"/>
                <w:szCs w:val="22"/>
              </w:rPr>
              <w:t>W zakresie wiedzy absolwent zna i rozumie:</w:t>
            </w:r>
          </w:p>
          <w:p w:rsidR="0096770C" w:rsidRPr="009672A0" w:rsidRDefault="0096770C" w:rsidP="00CB582F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9672A0">
              <w:rPr>
                <w:color w:val="auto"/>
                <w:sz w:val="22"/>
                <w:szCs w:val="22"/>
              </w:rPr>
              <w:t xml:space="preserve">C.W45. systemy </w:t>
            </w:r>
            <w:proofErr w:type="spellStart"/>
            <w:r w:rsidRPr="009672A0">
              <w:rPr>
                <w:color w:val="auto"/>
                <w:sz w:val="22"/>
                <w:szCs w:val="22"/>
              </w:rPr>
              <w:t>telemedyczne</w:t>
            </w:r>
            <w:proofErr w:type="spellEnd"/>
            <w:r w:rsidRPr="009672A0">
              <w:rPr>
                <w:color w:val="auto"/>
                <w:sz w:val="22"/>
                <w:szCs w:val="22"/>
              </w:rPr>
              <w:t xml:space="preserve"> i e-zdrowia oraz ich znaczenie dla usprawnienia udzielania świadczeń zdrowotnych, w tym świadczeń realizowanych przez położną; </w:t>
            </w:r>
          </w:p>
          <w:p w:rsidR="0096770C" w:rsidRPr="009672A0" w:rsidRDefault="0096770C" w:rsidP="00CB582F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9672A0">
              <w:rPr>
                <w:color w:val="auto"/>
                <w:sz w:val="22"/>
                <w:szCs w:val="22"/>
              </w:rPr>
              <w:t xml:space="preserve">C.W46. rodzaje systemów </w:t>
            </w:r>
            <w:proofErr w:type="spellStart"/>
            <w:r w:rsidRPr="009672A0">
              <w:rPr>
                <w:color w:val="auto"/>
                <w:sz w:val="22"/>
                <w:szCs w:val="22"/>
              </w:rPr>
              <w:t>telemedycznych</w:t>
            </w:r>
            <w:proofErr w:type="spellEnd"/>
            <w:r w:rsidRPr="009672A0">
              <w:rPr>
                <w:color w:val="auto"/>
                <w:sz w:val="22"/>
                <w:szCs w:val="22"/>
              </w:rPr>
              <w:t xml:space="preserve">, z uwzględnieniem podziału na systemy synchroniczne i asynchroniczne; </w:t>
            </w:r>
          </w:p>
          <w:p w:rsidR="0096770C" w:rsidRPr="009672A0" w:rsidRDefault="0096770C" w:rsidP="00CB582F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9672A0">
              <w:rPr>
                <w:color w:val="auto"/>
                <w:sz w:val="22"/>
                <w:szCs w:val="22"/>
              </w:rPr>
              <w:t xml:space="preserve">C.W47. narzędzia techniczne wykorzystywane w systemach </w:t>
            </w:r>
            <w:proofErr w:type="spellStart"/>
            <w:r w:rsidRPr="009672A0">
              <w:rPr>
                <w:color w:val="auto"/>
                <w:sz w:val="22"/>
                <w:szCs w:val="22"/>
              </w:rPr>
              <w:t>telemedycznych</w:t>
            </w:r>
            <w:proofErr w:type="spellEnd"/>
            <w:r w:rsidRPr="009672A0">
              <w:rPr>
                <w:color w:val="auto"/>
                <w:sz w:val="22"/>
                <w:szCs w:val="22"/>
              </w:rPr>
              <w:t xml:space="preserve"> i e-zdrowia; </w:t>
            </w:r>
          </w:p>
          <w:p w:rsidR="0096770C" w:rsidRPr="009672A0" w:rsidRDefault="0096770C" w:rsidP="00CB582F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9672A0">
              <w:rPr>
                <w:color w:val="auto"/>
                <w:sz w:val="22"/>
                <w:szCs w:val="22"/>
              </w:rPr>
              <w:t xml:space="preserve">C.W48. zakres i zasady udziału położnej w udzielaniu świadczeń zdrowotnych przy użyciu systemów </w:t>
            </w:r>
            <w:proofErr w:type="spellStart"/>
            <w:r w:rsidRPr="009672A0">
              <w:rPr>
                <w:color w:val="auto"/>
                <w:sz w:val="22"/>
                <w:szCs w:val="22"/>
              </w:rPr>
              <w:t>telemedycznych</w:t>
            </w:r>
            <w:proofErr w:type="spellEnd"/>
            <w:r w:rsidRPr="009672A0">
              <w:rPr>
                <w:color w:val="auto"/>
                <w:sz w:val="22"/>
                <w:szCs w:val="22"/>
              </w:rPr>
              <w:t xml:space="preserve"> i e-zdrowia.</w:t>
            </w:r>
          </w:p>
          <w:p w:rsidR="0096770C" w:rsidRPr="009672A0" w:rsidRDefault="0096770C" w:rsidP="00CB582F">
            <w:pPr>
              <w:pStyle w:val="Default"/>
              <w:jc w:val="both"/>
              <w:rPr>
                <w:b/>
                <w:color w:val="auto"/>
                <w:sz w:val="22"/>
                <w:szCs w:val="22"/>
              </w:rPr>
            </w:pPr>
            <w:r w:rsidRPr="009672A0">
              <w:rPr>
                <w:b/>
                <w:color w:val="auto"/>
                <w:sz w:val="22"/>
                <w:szCs w:val="22"/>
              </w:rPr>
              <w:t>W zakresie umiejętności absolwent potrafi:</w:t>
            </w:r>
          </w:p>
          <w:p w:rsidR="0096770C" w:rsidRPr="009672A0" w:rsidRDefault="0096770C" w:rsidP="00CB582F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9672A0">
              <w:rPr>
                <w:color w:val="auto"/>
                <w:sz w:val="22"/>
                <w:szCs w:val="22"/>
              </w:rPr>
              <w:t xml:space="preserve">C.U65. stosować narzędzia wykorzystywane w systemach </w:t>
            </w:r>
            <w:proofErr w:type="spellStart"/>
            <w:r w:rsidRPr="009672A0">
              <w:rPr>
                <w:color w:val="auto"/>
                <w:sz w:val="22"/>
                <w:szCs w:val="22"/>
              </w:rPr>
              <w:t>telemedycznych</w:t>
            </w:r>
            <w:proofErr w:type="spellEnd"/>
            <w:r w:rsidRPr="009672A0">
              <w:rPr>
                <w:color w:val="auto"/>
                <w:sz w:val="22"/>
                <w:szCs w:val="22"/>
              </w:rPr>
              <w:t xml:space="preserve"> i e-zdrowia; </w:t>
            </w:r>
          </w:p>
          <w:p w:rsidR="0096770C" w:rsidRPr="009672A0" w:rsidRDefault="0096770C" w:rsidP="00CB582F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9672A0">
              <w:rPr>
                <w:color w:val="auto"/>
                <w:sz w:val="22"/>
                <w:szCs w:val="22"/>
              </w:rPr>
              <w:t xml:space="preserve">C.U66. wspierać pacjentkę w zakresie wykorzystywania systemów teleinformatycznych do samoopieki w stanie zdrowia i stanie choroby. </w:t>
            </w:r>
          </w:p>
          <w:p w:rsidR="0096770C" w:rsidRPr="009672A0" w:rsidRDefault="0096770C" w:rsidP="00CB582F">
            <w:pPr>
              <w:pStyle w:val="Default"/>
              <w:jc w:val="both"/>
              <w:rPr>
                <w:b/>
                <w:color w:val="auto"/>
                <w:sz w:val="22"/>
                <w:szCs w:val="22"/>
              </w:rPr>
            </w:pPr>
            <w:r w:rsidRPr="009672A0">
              <w:rPr>
                <w:b/>
                <w:color w:val="auto"/>
                <w:sz w:val="22"/>
                <w:szCs w:val="22"/>
              </w:rPr>
              <w:t>W zakresie kompetencji absolwent jest gotów do:</w:t>
            </w:r>
          </w:p>
          <w:p w:rsidR="0096770C" w:rsidRPr="009672A0" w:rsidRDefault="0096770C" w:rsidP="00CB582F">
            <w:pPr>
              <w:pStyle w:val="Default"/>
              <w:rPr>
                <w:sz w:val="22"/>
                <w:szCs w:val="22"/>
              </w:rPr>
            </w:pPr>
            <w:r w:rsidRPr="009672A0">
              <w:rPr>
                <w:sz w:val="22"/>
                <w:szCs w:val="22"/>
              </w:rPr>
              <w:t xml:space="preserve">K.7. Dostrzegania i rozpoznawania własnych ograniczeń w zakresie wiedzy, umiejętności i kompetencji społecznych oraz dokonywania samooceny deficytów i potrzeb edukacyjnych w ramach uprawnień zawodowych położnej. 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</w:tcBorders>
          </w:tcPr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 Wykłady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 Ćwiczenia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 Samokształcenie</w:t>
            </w: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-Metody dydaktyczne eksponujące: pokaz.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 xml:space="preserve"> -Metody dydaktyczne podające: opis, opowiadanie, pogadanka, wykład informacyjny, wykład problemowy.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-Metody dydaktyczne poszukujące: ćwiczeniowa, giełda pomysłów, klasyczna metoda problemowa, obserwacji, projektu, studium przypadku.</w:t>
            </w: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979" w:type="dxa"/>
            <w:gridSpan w:val="3"/>
            <w:tcBorders>
              <w:top w:val="single" w:sz="4" w:space="0" w:color="auto"/>
            </w:tcBorders>
          </w:tcPr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9672A0">
              <w:rPr>
                <w:rFonts w:ascii="Times New Roman" w:hAnsi="Times New Roman"/>
                <w:bCs/>
              </w:rPr>
              <w:t>-Zaliczenie,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  <w:bCs/>
              </w:rPr>
              <w:t>-</w:t>
            </w:r>
            <w:r w:rsidRPr="009672A0">
              <w:rPr>
                <w:rFonts w:ascii="Times New Roman" w:hAnsi="Times New Roman"/>
              </w:rPr>
              <w:t xml:space="preserve">Kolokwium pisemne (test jednokrotnego wyboru, test wielokrotnego wyboru),  </w:t>
            </w:r>
          </w:p>
          <w:p w:rsidR="0096770C" w:rsidRPr="009672A0" w:rsidRDefault="0096770C" w:rsidP="00CB58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9672A0">
              <w:rPr>
                <w:rFonts w:ascii="Times New Roman" w:hAnsi="Times New Roman"/>
                <w:shd w:val="clear" w:color="auto" w:fill="FFFFFF"/>
              </w:rPr>
              <w:t>-Kolokwium w formie opisowej,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lang w:eastAsia="pl-PL"/>
              </w:rPr>
              <w:t>-Realizacja samokształcenia w formie, eseju i/lub prezentacji multimedialnej,</w:t>
            </w:r>
          </w:p>
          <w:p w:rsidR="0096770C" w:rsidRPr="009672A0" w:rsidRDefault="0096770C" w:rsidP="00CB58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9672A0">
              <w:rPr>
                <w:rFonts w:ascii="Times New Roman" w:hAnsi="Times New Roman"/>
                <w:shd w:val="clear" w:color="auto" w:fill="FFFFFF"/>
              </w:rPr>
              <w:t>-Aktywność na zajęciach,</w:t>
            </w:r>
          </w:p>
          <w:p w:rsidR="0096770C" w:rsidRPr="009672A0" w:rsidRDefault="0096770C" w:rsidP="00CB58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9672A0">
              <w:rPr>
                <w:rFonts w:ascii="Times New Roman" w:hAnsi="Times New Roman"/>
                <w:shd w:val="clear" w:color="auto" w:fill="FFFFFF"/>
              </w:rPr>
              <w:t>-Obowiązkowa obecność na zajęciach,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9672A0">
              <w:rPr>
                <w:rFonts w:ascii="Times New Roman" w:hAnsi="Times New Roman"/>
                <w:shd w:val="clear" w:color="auto" w:fill="FFFFFF"/>
              </w:rPr>
              <w:t>-Zaliczenie ćwiczeń na ocenę pozytywną (warunkiem zaliczenia ćwiczenia jest uzyskanie pozytywnej oceny z bieżącego materiału),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-Przedłużona obserwacja studenta,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</w:rPr>
              <w:t>-Ocena studentów.</w:t>
            </w: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96770C" w:rsidRPr="009672A0" w:rsidTr="00CB582F">
        <w:tc>
          <w:tcPr>
            <w:tcW w:w="3510" w:type="dxa"/>
            <w:gridSpan w:val="2"/>
          </w:tcPr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Wychowanie fizyczne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gridSpan w:val="3"/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Wychowanie fizyczne</w:t>
            </w:r>
          </w:p>
        </w:tc>
        <w:tc>
          <w:tcPr>
            <w:tcW w:w="4255" w:type="dxa"/>
            <w:gridSpan w:val="4"/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Zajęcia obowiązkowe:</w:t>
            </w: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 xml:space="preserve">I </w:t>
            </w:r>
            <w:proofErr w:type="spellStart"/>
            <w:r w:rsidRPr="009672A0">
              <w:rPr>
                <w:rFonts w:ascii="Times New Roman" w:hAnsi="Times New Roman"/>
              </w:rPr>
              <w:t>sem</w:t>
            </w:r>
            <w:proofErr w:type="spellEnd"/>
            <w:r w:rsidRPr="009672A0">
              <w:rPr>
                <w:rFonts w:ascii="Times New Roman" w:hAnsi="Times New Roman"/>
              </w:rPr>
              <w:t>. –30 godz.</w:t>
            </w: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 xml:space="preserve">II </w:t>
            </w:r>
            <w:proofErr w:type="spellStart"/>
            <w:r w:rsidRPr="009672A0">
              <w:rPr>
                <w:rFonts w:ascii="Times New Roman" w:hAnsi="Times New Roman"/>
              </w:rPr>
              <w:t>sem</w:t>
            </w:r>
            <w:proofErr w:type="spellEnd"/>
            <w:r w:rsidRPr="009672A0">
              <w:rPr>
                <w:rFonts w:ascii="Times New Roman" w:hAnsi="Times New Roman"/>
              </w:rPr>
              <w:t>. – 30 godz.</w:t>
            </w:r>
          </w:p>
        </w:tc>
        <w:tc>
          <w:tcPr>
            <w:tcW w:w="2833" w:type="dxa"/>
            <w:gridSpan w:val="2"/>
          </w:tcPr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-Ćwiczenia</w:t>
            </w:r>
          </w:p>
        </w:tc>
        <w:tc>
          <w:tcPr>
            <w:tcW w:w="2979" w:type="dxa"/>
            <w:gridSpan w:val="3"/>
          </w:tcPr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-Zaliczenie</w:t>
            </w:r>
          </w:p>
        </w:tc>
      </w:tr>
      <w:tr w:rsidR="0096770C" w:rsidRPr="009672A0" w:rsidTr="00CB582F">
        <w:tc>
          <w:tcPr>
            <w:tcW w:w="3510" w:type="dxa"/>
            <w:gridSpan w:val="2"/>
          </w:tcPr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Lektorat z języka obcego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70C" w:rsidRPr="000F606A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highlight w:val="yellow"/>
              </w:rPr>
            </w:pPr>
            <w:r>
              <w:rPr>
                <w:rFonts w:ascii="Times New Roman" w:eastAsia="Times New Roman" w:hAnsi="Times New Roman"/>
                <w:bCs/>
                <w:color w:val="FF0000"/>
                <w:lang w:eastAsia="pl-PL"/>
              </w:rPr>
              <w:lastRenderedPageBreak/>
              <w:t xml:space="preserve">Język </w:t>
            </w:r>
            <w:r w:rsidRPr="000F606A">
              <w:rPr>
                <w:rFonts w:ascii="Times New Roman" w:eastAsia="Times New Roman" w:hAnsi="Times New Roman"/>
                <w:bCs/>
                <w:color w:val="FF0000"/>
                <w:lang w:eastAsia="pl-PL"/>
              </w:rPr>
              <w:t>angielski</w:t>
            </w:r>
          </w:p>
        </w:tc>
        <w:tc>
          <w:tcPr>
            <w:tcW w:w="42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W zakresie umiejętności absolwent potrafi: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proofErr w:type="gram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lastRenderedPageBreak/>
              <w:t>B.U</w:t>
            </w:r>
            <w:proofErr w:type="gram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27. korzystać z piśmiennictwa medycznego w języku angielskim, a w przypadku prowadzenia kształcenia w języku angielskim – z piśmiennictwa medycznego w innym języku obcym;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proofErr w:type="gram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B.U</w:t>
            </w:r>
            <w:proofErr w:type="gram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28. porozumiewać się w języku angielskim, a w przypadku prowadzenia kształcenia w języku angielskim – w innym języku obcym, na poziomie B2 Europejskiego Systemu Opisu Kształcenia Językowego.</w:t>
            </w: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W zakresie kompetencji absolwent jest gotów do: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>K.7.</w:t>
            </w: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 dostrzegania i rozpoznawania własnych ograniczeń w zakresie wiedzy, umiejętności i kompetencji społecznych oraz dokonywania samooceny deficytów i potrzeb edukacyjnych.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</w:p>
        </w:tc>
        <w:tc>
          <w:tcPr>
            <w:tcW w:w="2833" w:type="dxa"/>
            <w:gridSpan w:val="2"/>
          </w:tcPr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lastRenderedPageBreak/>
              <w:t>-Ćwiczenia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-Metody dydaktyczne podające: opis, opowiadanie, pogadanka, wykład informacyjny.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-Metody dydaktyczne poszukujące: ćwiczeniowa, projektu.</w:t>
            </w:r>
          </w:p>
        </w:tc>
        <w:tc>
          <w:tcPr>
            <w:tcW w:w="2979" w:type="dxa"/>
            <w:gridSpan w:val="3"/>
          </w:tcPr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lastRenderedPageBreak/>
              <w:t>-Egzamin</w:t>
            </w:r>
          </w:p>
        </w:tc>
      </w:tr>
      <w:tr w:rsidR="0096770C" w:rsidRPr="009672A0" w:rsidTr="00CB582F">
        <w:tc>
          <w:tcPr>
            <w:tcW w:w="3510" w:type="dxa"/>
            <w:gridSpan w:val="2"/>
            <w:vMerge w:val="restart"/>
          </w:tcPr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Praktyki**</w:t>
            </w:r>
          </w:p>
        </w:tc>
        <w:tc>
          <w:tcPr>
            <w:tcW w:w="2126" w:type="dxa"/>
            <w:gridSpan w:val="3"/>
          </w:tcPr>
          <w:p w:rsidR="0096770C" w:rsidRPr="000F606A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noProof/>
                <w:color w:val="FF0000"/>
              </w:rPr>
            </w:pPr>
            <w:r w:rsidRPr="000F606A">
              <w:rPr>
                <w:rFonts w:ascii="Times New Roman" w:hAnsi="Times New Roman"/>
                <w:noProof/>
                <w:color w:val="FF0000"/>
              </w:rPr>
              <w:t>Podstawy praktyki zawodowej położnej</w:t>
            </w:r>
          </w:p>
        </w:tc>
        <w:tc>
          <w:tcPr>
            <w:tcW w:w="4255" w:type="dxa"/>
            <w:gridSpan w:val="4"/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W zakresie umiejętności absolwent potrafi: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C.U1. posługiwać się właściwym nazewnictwem z zakresu opieki położniczej, neonatologicznej i ginekologicznej oraz wyjaśniać podstawowe pojęcia z zakresu praktyki zawodowej położnej;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C.U2. gromadzić informacje metodą wywiadu, obserwacji, pomiarów, badania fizykalnego i analizy dokumentacji w celu rozpoznania stanu zdrowia kobiety z chorobą ginekologiczną, kobiety ciężarnej, rodzącej i w okresie połogu oraz noworodka, a także interpretować i dokumentować uzyskane wyniki na potrzeby diagnozy pielęgniarskiej lub położniczej;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C.U3. prowadzić dokumentację medyczną, w tym w postaci </w:t>
            </w:r>
            <w:proofErr w:type="gram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elektronicznej,</w:t>
            </w:r>
            <w:proofErr w:type="gram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 oraz posługiwać się nią i zabezpieczać zgodnie z przepisami prawa;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lastRenderedPageBreak/>
              <w:t xml:space="preserve">C.U4. przygotowywać kobietę i jej dziecko oraz stanowisko pracy do przeprowadzenia badań i zabiegów diagnostycznych, pielęgnacyjnych oraz leczniczych stosowanych w położnictwie, neonatologii i ginekologii, a także uczestniczyć w ich przeprowadzaniu;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C.U5. wykonywać pomiar temperatury ciała, tętna, oddechu, ciśnienia tętniczego krwi, ośrodkowego ciśnienia żylnego, saturacji oraz pomiary antropometryczne (pomiar masy ciała, wzrostu lub długości ciała, obwodów: głowy, klatki piersiowej i talii, wskaźnika masy ciała (Body Mass Index, BMI)), w tym noworodka po porodzie, oraz </w:t>
            </w:r>
            <w:proofErr w:type="spell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pulsoksymetrię</w:t>
            </w:r>
            <w:proofErr w:type="spell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, gazometrię, w tym z krwi pępowinowej oraz interpretować ich wyniki;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C.U6. wystawiać skierowania na wykonanie badań diagnostycznych określonych w przepisach prawa oraz pobierać materiał do badań laboratoryjnych i bakteriologicznych oraz asystować lekarzowi przy specjalistycznych badaniach diagnostycznych stosowanych w położnictwie, neonatologii i ginekologii oraz u mężczyzn w związku z leczeniem niepłodności lub </w:t>
            </w:r>
            <w:proofErr w:type="spell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tranzycją</w:t>
            </w:r>
            <w:proofErr w:type="spell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 płci;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C.U7. pobierać wymaz do oceny biocenozy z pochwy i szyjki macicy oraz wymaz </w:t>
            </w:r>
            <w:proofErr w:type="spell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cytoonkologiczny</w:t>
            </w:r>
            <w:proofErr w:type="spell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, w tym na podłoże płynne i metodą tradycyjną, pobierać materiał w związku z leczeniem niepłodności lub </w:t>
            </w:r>
            <w:proofErr w:type="spell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tranzycją</w:t>
            </w:r>
            <w:proofErr w:type="spell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 płci oraz zabezpieczyć pobrany materiał – zgodnie z obowiązującymi procedurami;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C.U8. pobierać materiał biologiczny (wymaz z warg sromowych, przedsionka pochwy, tylnego sklepienia pochwy, okolicy odbytu </w:t>
            </w: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lastRenderedPageBreak/>
              <w:t xml:space="preserve">oraz z jamy ustnej) od kobiety będącej ofiarą przemocy seksualnej oraz zabezpieczyć pobrany materiał zgodnie z obowiązującymi procedurami;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C.U9. wykonać pomiar glikemii i ciał ketonowych we krwi z użyciem </w:t>
            </w:r>
            <w:proofErr w:type="spell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glukometru</w:t>
            </w:r>
            <w:proofErr w:type="spell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, pomiar glukozy i ciał ketonowych w moczu z użyciem pasków diagnostycznych, pomiar cholesterolu we krwi oraz wykonać inne testy paskowe;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C.U10. wykonać badania przesiewowe noworodka;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C.U11. wykonać badanie piersi, ocenić gruczoł piersiowy i prowadzić edukację w zakresie samobadania;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C.U12. przechowywać i przygotowywać leki zgodnie z obowiązującymi standardami farmakoterapii i standardami opieki sprawowanej przez położną;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C.U13. obliczyć dawkę leku, podawać pacjentce leki różnymi drogami zgodnie z uprawnieniami zawodowymi położnej lub pisemnym zleceniem lekarza, oraz produkty lecznicze z zestawów przeciwwstrząsowych ratujących życie;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C.U14. zakładać i usuwać cewnik z żył obwodowych, wykonywać kroplowe wlewy dożylne oraz monitorować i pielęgnować miejsce wkłucia obwodowego;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C.U15. zakładać cewnik do pęcherza moczowego, usuwać cewnik oraz monitorować diurezę i prowokować mikcję, a także prowadzić, dokumentować i oceniać bilans płynów w organizmie pacjentki, noworodka i niemowlęcia;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C.U16. wykonywać zabiegi doodbytnicze;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lastRenderedPageBreak/>
              <w:t xml:space="preserve">C.U17. pielęgnować przetoki jelitowe i moczowe u kobiety, noworodka i niemowlęcia;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C.U18. zakładać zgłębnik do żołądka kobiety, noworodka i niemowlęcia, monitorować jego położenie i drożność oraz go usuwać;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C.U19. wykorzystywać dostępne metody i techniki karmienia pacjentki, noworodka i niemowlęcia;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C.U20. wykonywać zabiegi higieniczne, pielęgnować skórę i jej wytwory oraz błony śluzowe z zastosowaniem środków farmakologicznych i materiałów medycznych, w tym stosować kąpiele lecznicze;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C.U21. dobrać metody, techniki i środki pielęgnacji ran na podstawie ich klasyfikacji oraz oceniać ryzyko rozwoju odleżyn, a także stosować działania profilaktyczne;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C.U22. usunąć dren z rany pooperacyjnej u pacjentki po operacji w obrębie jamy brzusznej, miednicy lub krocza;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C.U23. ocenić proces gojenia się rany i zaopatrzyć ranę w ramach pomocy doraźnej;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C.U24. ocenić ryzyko zakażenia rany oraz rozpoznać powikłania rany;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C.U25. usunąć szwy z rany krocza, po cięciu cesarskim, cewniku i operacji ginekologicznej;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C.U26. przemieszczać i pozycjonować pacjentkę z wykorzystaniem różnych technik i metod, z zastosowaniem zasad bezpieczeństwa pacjentki i położnej;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C.U27. prowadzić wykonywanie ćwiczeń czynnych i biernych oraz gimnastykę oddechową oraz wykonywać drenaż </w:t>
            </w:r>
            <w:proofErr w:type="spell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lastRenderedPageBreak/>
              <w:t>ułożeniowy</w:t>
            </w:r>
            <w:proofErr w:type="spell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, inhalację i </w:t>
            </w:r>
            <w:proofErr w:type="spell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odśluzowywanie</w:t>
            </w:r>
            <w:proofErr w:type="spell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 dróg oddechowych pacjentki;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C.U28. stosować zabiegi przeciwzapalne;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C.U29. wykonywać szczepienia ochronne, w tym przeciw grypie, wirusowemu zapaleniu wątroby (WZW), wirusowi Human </w:t>
            </w:r>
            <w:proofErr w:type="spell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Papilloma</w:t>
            </w:r>
            <w:proofErr w:type="spell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 </w:t>
            </w:r>
            <w:proofErr w:type="spell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Virus</w:t>
            </w:r>
            <w:proofErr w:type="spell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 (HPV), COVID-19, tężcowi, pneumokokom oraz inne obowiązkowe i zalecane szczepienia ochronne, w szczególności okresu noworodkowego i kobietom ciężarnym, zgodnie z przepisami prawa;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C.U30. rozpoznawać i klasyfikować NOP oraz charakteryzować miejscowe i uogólnione reakcje organizmu występujące u kobiety, noworodka i niemowlęcia po szczepieniu ochronnym, a także podejmować stosowne działania;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C.U31. wykonywać procedurę higienicznego mycia i dezynfekcji rąk, stosować środki ochrony indywidualnej, zakładać i zdejmować rękawice medyczne jednorazowego użycia oraz zakładać odzież operacyjną;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C.U32. stosować zasady aseptyki i antyseptyki mające zastosowanie w praktyce zawodowej położnej, postępować z odpadami medycznymi oraz stosować procedurę </w:t>
            </w:r>
            <w:proofErr w:type="spell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poekspozycyjną</w:t>
            </w:r>
            <w:proofErr w:type="spell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C.U33. przygotować narzędzia i sprzęt medyczny do realizacji procedur oraz skontrolować skuteczność sterylizacji;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C.U57. wykonać badanie EKG, EKG </w:t>
            </w:r>
            <w:proofErr w:type="spell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prawokomorowe</w:t>
            </w:r>
            <w:proofErr w:type="spell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 oraz EKG z </w:t>
            </w:r>
            <w:proofErr w:type="spell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odprowadzeniami</w:t>
            </w:r>
            <w:proofErr w:type="spell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 dodatkowymi u pacjentki w spoczynku oraz interpretować składowe </w:t>
            </w: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lastRenderedPageBreak/>
              <w:t xml:space="preserve">prawidłowego zapisu czynności bioelektrycznej serca; </w:t>
            </w: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C.U58. rozpoznać, na podstawie zapisu EKG, zaburzenia zagrażające życiu lub zdrowiu pacjentki;</w:t>
            </w: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W zakresie kompetencji absolwent jest gotów do: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 xml:space="preserve">K.1. Kierowania się dobrem pacjentki, poszanowania godności i autonomii osób powierzonych opiece, okazywania zrozumienia dla różnic światopoglądowych i kulturowych oraz empatii w relacji z pacjentką, jej rodziną lub opiekunem w ramach uprawnień zawodowych położnej;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 xml:space="preserve">K.2. Przestrzegania praw pacjentki i zasad humanizmu;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 xml:space="preserve">K.3 Samodzielnego i rzetelnego wykonywania zawodu położnej zgodnie z zasadami etyki, w tym przestrzegania wartości i powinności moralnych w opiece nad pacjentką;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 xml:space="preserve">K.4. Ponoszenia odpowiedzialności za wykonywane czynności zawodowe;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 xml:space="preserve">K.5. Zasięgania opinii ekspertów w przypadku trudności z samodzielnym rozwiązaniem problemu;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 xml:space="preserve">K.6. Przewidywania i uwzględniania czynników wpływających na reakcje własne i pacjentki; </w:t>
            </w: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>K.7. Dostrzegania i rozpoznawania własnych ograniczeń w zakresie wiedzy, umiejętności i kompetencji społecznych oraz dokonywania samooceny deficytów i potrzeb edukacyjnych w ramach uprawnień zawodowych położnej.</w:t>
            </w:r>
          </w:p>
        </w:tc>
        <w:tc>
          <w:tcPr>
            <w:tcW w:w="2833" w:type="dxa"/>
            <w:gridSpan w:val="2"/>
          </w:tcPr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lastRenderedPageBreak/>
              <w:t>- Zajęcia praktyczne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 Praktyka zawodowa</w:t>
            </w: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-Metody dydaktyczne eksponujące: inscenizacja, pokaz, symulacja wysokiej wierności.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 xml:space="preserve"> -Metody dydaktyczne podające: opis, opowiadanie, pogadanka, wykład informacyjny, wykład problemowy.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-Metody dydaktyczne poszukujące: ćwiczeniowa, giełda pomysłów, klasyczna metoda problemowa, obserwacji, projektu, studium przypadku.</w:t>
            </w: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979" w:type="dxa"/>
            <w:gridSpan w:val="3"/>
          </w:tcPr>
          <w:p w:rsidR="0096770C" w:rsidRPr="009672A0" w:rsidRDefault="0096770C" w:rsidP="00CB582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lang w:eastAsia="pl-PL"/>
              </w:rPr>
              <w:lastRenderedPageBreak/>
              <w:t xml:space="preserve">-Egzamin praktyczny – OSCE, 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lang w:eastAsia="pl-PL"/>
              </w:rPr>
              <w:t>-Skala Kompetencji Społecznej,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lang w:eastAsia="pl-PL"/>
              </w:rPr>
              <w:t>- 100% frekwencja na zajęciach praktycznych, praktykach zawodowych warunkiem dopuszczenia do egzaminu końcowego,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lang w:eastAsia="pl-PL"/>
              </w:rPr>
              <w:t>-Aktywność na zajęciach,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-Przedłużona obserwacja studenta,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-Ocena studentów.</w:t>
            </w:r>
          </w:p>
          <w:p w:rsidR="0096770C" w:rsidRPr="009672A0" w:rsidRDefault="0096770C" w:rsidP="00CB582F">
            <w:pPr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Zajęcia praktyczne – zgodnie z regulaminem i na podstawie dziennika - Wykaz umiejętności praktycznych.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</w:rPr>
              <w:t xml:space="preserve">Praktyki zawodowe - zgodnie z regulaminem i na podstawie </w:t>
            </w:r>
            <w:r w:rsidRPr="009672A0">
              <w:rPr>
                <w:rFonts w:ascii="Times New Roman" w:hAnsi="Times New Roman"/>
              </w:rPr>
              <w:lastRenderedPageBreak/>
              <w:t>dziennika - Wykaz umiejętności praktycznych</w:t>
            </w:r>
          </w:p>
        </w:tc>
      </w:tr>
      <w:tr w:rsidR="0096770C" w:rsidRPr="009672A0" w:rsidTr="00CB582F">
        <w:tc>
          <w:tcPr>
            <w:tcW w:w="3510" w:type="dxa"/>
            <w:gridSpan w:val="2"/>
            <w:vMerge/>
          </w:tcPr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gridSpan w:val="3"/>
          </w:tcPr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 xml:space="preserve">Techniki położnicze i prowadzenie porodu </w:t>
            </w:r>
          </w:p>
        </w:tc>
        <w:tc>
          <w:tcPr>
            <w:tcW w:w="4255" w:type="dxa"/>
            <w:gridSpan w:val="4"/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W zakresie umiejętności absolwent potrafi: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D.U1. dokonywać oceny stanu zdrowia kobiety ciężarnej, rodzącej i w okresie </w:t>
            </w: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lastRenderedPageBreak/>
              <w:t xml:space="preserve">połogu, płodu i noworodka oraz sytuacji położniczej przy pomocy dostępnych metod i środków, interpretować wyniki badań, wdrażać interwencje położnicze oraz dokonywać ewaluacji opieki położniczej;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D.U2. rozpoznawać i eliminować czynniki ryzyka w przebiegu porodu, a w przypadku konieczności zapewniać pacjentce i jej dziecku opiekę specjalistów;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D.U3. podejmować działania profilaktyczne i w zakresie promocji zdrowia w stosunku do kobiet w okresie okołoporodowym oraz stosować w opiece okołoporodowej zasady wynikające z regulacji prawnych;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D.U4. wykorzystywać założenia psychoprofilaktyki położniczej oraz dokonywać wyboru niefarmakologicznych metod łagodzenia bólu porodowego i stosować te metody;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D.U5. ustalać indywidualny plan porodu, a w przypadku konieczności dokonywać jego modyfikacji;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D.U6. rozpoznawać początek porodu i oceniać jego postęp na podstawie badania położniczego zewnętrznego, wewnętrznego i obserwacji zachowania kobiety rodzącej oraz prognozować prawdopodobny przebieg porodu i oceniać możliwości odbycia porodu drogami i siłami natury;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D.U7. monitorować i oceniać różnymi metodami dobrostan płodu podczas porodu, interpretować wyniki tej oceny oraz rozpoznawać zagrożenia dla płodu wynikające z nieprawidłowego wyniku badania;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D.U8. monitorować dobrostan płodu podczas ciąży i porodu z wykorzystaniem badania </w:t>
            </w: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lastRenderedPageBreak/>
              <w:t xml:space="preserve">kardiotokograficznego (KTG) oraz dokonać interpretacji zapisów KTG kobiety ciężarnej i rodzącej;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D.U9. ocenić zagrożenia dla płodu wynikające z nieprawidłowego zapisu KTG podczas ciąży i porodu;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D.U10. przygotować pacjentkę do testu </w:t>
            </w:r>
            <w:proofErr w:type="spell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niestresowego</w:t>
            </w:r>
            <w:proofErr w:type="spell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 (Non </w:t>
            </w:r>
            <w:proofErr w:type="spell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stress</w:t>
            </w:r>
            <w:proofErr w:type="spell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 test, NST) oraz do testów stresowych;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D.U11. sprawować opiekę położniczą nad kobietą rodzącą w poszczególnych okresach porodu i stosować konieczne procedury zgodne ze standardem opieki okołoporodowej;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D.U12. nacinać krocze, rozpoznawać pęknięcie krocza różnego stopnia i szyć krocze nacięte lub pęknięte I </w:t>
            </w:r>
            <w:proofErr w:type="spell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i</w:t>
            </w:r>
            <w:proofErr w:type="spell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 II stopnia;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D.U13. prowadzić i przyjmować poród fizjologiczny oraz miednicowy;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D.U14. wdrażać standardy opieki położniczej w przypadku porodu pacjentki zakażonej wirusem HIV i w innych sytuacjach trudnych wskazanych w standardzie opieki okołoporodowej;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D.U15. rozpoznawać stany naglące w przebiegu porodu, w tym łożysko przodujące, łożysko przedwcześnie odklejone, krwotok położniczy, </w:t>
            </w:r>
            <w:proofErr w:type="spell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dystocję</w:t>
            </w:r>
            <w:proofErr w:type="spell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 barkową oraz wypadnięcie pępowiny i części drobnych płodu, a także postępować zgodnie z rekomendacjami w tym zakresie;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D.U16. udzielać pierwszej pomocy położniczej (zabezpieczać dostęp do żyły obwodowej, podawać wlew kroplowy, stosować tlenoterapię, utrzymywać drożność dróg oddechowych, wykonywać czynności resuscytacyjne u pacjentki i noworodka, </w:t>
            </w: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lastRenderedPageBreak/>
              <w:t xml:space="preserve">zabezpieczać ranę krocza lub szyjki macicy, wykonywać ręczne wydobycie łożyska, udzielać pomocy ręcznej w porodzie miednicowym);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D.U17. wykonywać zabiegi okołoporodowe u noworodka i oceniać jego stan według obowiązujących </w:t>
            </w:r>
            <w:proofErr w:type="spell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skal</w:t>
            </w:r>
            <w:proofErr w:type="spell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 oceny i algorytmów;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D.U18. rozpoznawać stan zagrożenia życia oraz sytuacje wymagające resuscytacji krążeniowo-oddechowej noworodka;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D.U19. monitorować w sposób </w:t>
            </w:r>
            <w:proofErr w:type="spell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bezprzyrządowy</w:t>
            </w:r>
            <w:proofErr w:type="spell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 i przyrządowy czynności życiowe noworodka;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D.U20. dobierać właściwe środki i metody w świadczeniu opieki w zakresie resuscytacji krążeniowo-oddechowej noworodka;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D.U21. wykonać początkowe zabiegi resuscytacyjne u noworodka (zabezpieczenie przed utratą ciepła, udrożnienie dróg oddechowych, stymulacja dotykiem);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D.U22. wykonać zaawansowane zabiegi resuscytacyjne u noworodka, z wyłączeniem intubacji dotchawiczej;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D.U23. zapobiegać powikłaniom wynikającym z resuscytacji krążeniowo-oddechowej noworodka;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D.U24. stosować metody komunikowania się z pacjentką niezdolną do nawiązania i podtrzymania efektywnej komunikacji ze względu na stan zdrowia, sytuację położniczą, w tym w sytuacjach szczególnych w opiece okołoporodowej, lub ze względu na stosowane leczenie;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D.U25. komunikować się z członkami zespołu </w:t>
            </w:r>
            <w:proofErr w:type="spell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interprofesjonalnego</w:t>
            </w:r>
            <w:proofErr w:type="spell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 w zakresie pozyskiwania i przekazywania informacji o </w:t>
            </w: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lastRenderedPageBreak/>
              <w:t xml:space="preserve">stanie zdrowia i sytuacji położniczej pacjentki; </w:t>
            </w: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W zakresie kompetencji absolwent jest gotów do: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 xml:space="preserve">K.1. Kierowania się dobrem pacjentki, poszanowania godności i autonomii osób powierzonych opiece, okazywania zrozumienia dla różnic światopoglądowych i kulturowych oraz empatii w relacji z pacjentką, jej rodziną lub opiekunem w ramach uprawnień zawodowych położnej;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 xml:space="preserve">K.2. Przestrzegania praw pacjentki i zasad humanizmu;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 xml:space="preserve">K.3 Samodzielnego i rzetelnego wykonywania zawodu położnej zgodnie z zasadami etyki, w tym przestrzegania wartości i powinności moralnych w opiece nad pacjentką;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 xml:space="preserve">K.4. Ponoszenia odpowiedzialności za wykonywane czynności zawodowe;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 xml:space="preserve">K.5. Zasięgania opinii ekspertów w przypadku trudności z samodzielnym rozwiązaniem problemu;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 xml:space="preserve">K.6. Przewidywania i uwzględniania czynników wpływających na reakcje własne i pacjentki; </w:t>
            </w: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>K.7. Dostrzegania i rozpoznawania własnych ograniczeń w zakresie wiedzy, umiejętności i kompetencji społecznych oraz dokonywania samooceny deficytów i potrzeb edukacyjnych w ramach uprawnień zawodowych położnej.</w:t>
            </w:r>
          </w:p>
        </w:tc>
        <w:tc>
          <w:tcPr>
            <w:tcW w:w="2833" w:type="dxa"/>
            <w:gridSpan w:val="2"/>
          </w:tcPr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lastRenderedPageBreak/>
              <w:t>- Zajęcia praktyczne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 Praktyka zawodowa</w:t>
            </w: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lastRenderedPageBreak/>
              <w:t>-Metody dydaktyczne eksponujące: inscenizacja, pokaz, symulacja wysokiej wierności.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 xml:space="preserve"> -Metody dydaktyczne podające: opis, opowiadanie, pogadanka, wykład informacyjny, wykład problemowy.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-Metody dydaktyczne poszukujące: ćwiczeniowa, giełda pomysłów, klasyczna metoda problemowa, obserwacji, projektu, studium przypadku.</w:t>
            </w: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979" w:type="dxa"/>
            <w:gridSpan w:val="3"/>
          </w:tcPr>
          <w:p w:rsidR="0096770C" w:rsidRPr="009672A0" w:rsidRDefault="0096770C" w:rsidP="00CB582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lang w:eastAsia="pl-PL"/>
              </w:rPr>
              <w:lastRenderedPageBreak/>
              <w:t xml:space="preserve">-Egzamin praktyczny – OSCE, 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lang w:eastAsia="pl-PL"/>
              </w:rPr>
              <w:t>-Skala Kompetencji Społecznej,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lang w:eastAsia="pl-PL"/>
              </w:rPr>
              <w:lastRenderedPageBreak/>
              <w:t>- 100% frekwencja na zajęciach praktycznych, praktykach zawodowych warunkiem dopuszczenia do egzaminu końcowego,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lang w:eastAsia="pl-PL"/>
              </w:rPr>
              <w:t>-Aktywność na zajęciach,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-Przedłużona obserwacja studenta,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-Ocena studentów.</w:t>
            </w:r>
          </w:p>
          <w:p w:rsidR="0096770C" w:rsidRPr="009672A0" w:rsidRDefault="0096770C" w:rsidP="00CB582F">
            <w:pPr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Zajęcia praktyczne – zgodnie z regulaminem i na podstawie dziennika - Wykaz umiejętności praktycznych.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Praktyki zawodowe - zgodnie z regulaminem i na podstawie dziennika - Wykaz umiejętności praktycznych</w:t>
            </w: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6770C" w:rsidRPr="009672A0" w:rsidTr="00CB582F">
        <w:tc>
          <w:tcPr>
            <w:tcW w:w="3510" w:type="dxa"/>
            <w:gridSpan w:val="2"/>
            <w:vMerge/>
          </w:tcPr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gridSpan w:val="3"/>
          </w:tcPr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 xml:space="preserve">Opieka położnej w podstawowej opiece zdrowotnej </w:t>
            </w:r>
          </w:p>
        </w:tc>
        <w:tc>
          <w:tcPr>
            <w:tcW w:w="4255" w:type="dxa"/>
            <w:gridSpan w:val="4"/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W zakresie umiejętności absolwent potrafi:</w:t>
            </w:r>
          </w:p>
          <w:p w:rsidR="0096770C" w:rsidRPr="009672A0" w:rsidRDefault="0096770C" w:rsidP="00CB58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lang w:eastAsia="pl-PL"/>
              </w:rPr>
              <w:t xml:space="preserve">C.U36. udzielać świadczeń zdrowotnych w zakresie podstawowej opieki zdrowotnej zgodnie z uprawnieniami zawodowymi położnej; </w:t>
            </w:r>
          </w:p>
          <w:p w:rsidR="0096770C" w:rsidRPr="009672A0" w:rsidRDefault="0096770C" w:rsidP="00CB58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lang w:eastAsia="pl-PL"/>
              </w:rPr>
              <w:t xml:space="preserve">C.U37. diagnozować sytuację kobiety w </w:t>
            </w:r>
            <w:r w:rsidRPr="009672A0">
              <w:rPr>
                <w:rFonts w:ascii="Times New Roman" w:eastAsia="Times New Roman" w:hAnsi="Times New Roman"/>
                <w:lang w:eastAsia="pl-PL"/>
              </w:rPr>
              <w:lastRenderedPageBreak/>
              <w:t xml:space="preserve">każdym okresie życia i stanie zdrowia oraz jej rodziny w środowisku zamieszkania w zakresie rozpoznawania problemów zdrowotnych i podejmować działania zgodnie z uprawnieniami zawodowymi położnej; </w:t>
            </w:r>
          </w:p>
          <w:p w:rsidR="0096770C" w:rsidRPr="009672A0" w:rsidRDefault="0096770C" w:rsidP="00CB58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lang w:eastAsia="pl-PL"/>
              </w:rPr>
              <w:t xml:space="preserve">C.U38. współpracować z zespołem podstawowej opieki zdrowotnej (pielęgniarką podstawowej opieki zdrowotnej i lekarzem podstawowej opieki zdrowotnej) sprawującym opiekę nad kobietą i jej rodziną oraz z asystentem rodziny; </w:t>
            </w:r>
          </w:p>
          <w:p w:rsidR="0096770C" w:rsidRPr="009672A0" w:rsidRDefault="0096770C" w:rsidP="00CB58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lang w:eastAsia="pl-PL"/>
              </w:rPr>
              <w:t xml:space="preserve">C.U39. rozpoznawać przemoc domową i inne patologie społeczne oraz dokonywać interwencji w sytuacji kryzysu w rodzinie; </w:t>
            </w: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lang w:eastAsia="pl-PL"/>
              </w:rPr>
              <w:t xml:space="preserve">C.U40. przygotowywać zapisy form recepturowych substancji leczniczych w ramach kontynuacji leczenia; </w:t>
            </w: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W zakresie kompetencji absolwent jest gotów do: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 xml:space="preserve">K.1. Kierowania się dobrem pacjentki, poszanowania godności i autonomii osób powierzonych opiece, okazywania zrozumienia dla różnic światopoglądowych i kulturowych oraz empatii w relacji z pacjentką, jej rodziną lub opiekunem w ramach uprawnień zawodowych położnej;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 xml:space="preserve">K.2. Przestrzegania praw pacjentki i zasad humanizmu;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 xml:space="preserve">K.3 Samodzielnego i rzetelnego wykonywania zawodu położnej zgodnie z zasadami etyki, w tym przestrzegania wartości i powinności moralnych w opiece nad pacjentką;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 xml:space="preserve">K.4. Ponoszenia odpowiedzialności za wykonywane czynności zawodowe;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lastRenderedPageBreak/>
              <w:t xml:space="preserve">K.5. Zasięgania opinii ekspertów w przypadku trudności z samodzielnym rozwiązaniem problemu;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 xml:space="preserve">K.6. Przewidywania i uwzględniania czynników wpływających na reakcje własne i pacjentki; </w:t>
            </w: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>K.7. Dostrzegania i rozpoznawania własnych ograniczeń w zakresie wiedzy, umiejętności i kompetencji społecznych oraz dokonywania samooceny deficytów i potrzeb edukacyjnych w ramach uprawnień zawodowych położnej.</w:t>
            </w:r>
          </w:p>
        </w:tc>
        <w:tc>
          <w:tcPr>
            <w:tcW w:w="2833" w:type="dxa"/>
            <w:gridSpan w:val="2"/>
          </w:tcPr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lastRenderedPageBreak/>
              <w:t>- Zajęcia praktyczne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 Praktyka zawodowa</w:t>
            </w: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 xml:space="preserve">-Metody dydaktyczne eksponujące: inscenizacja, </w:t>
            </w:r>
            <w:r w:rsidRPr="009672A0">
              <w:rPr>
                <w:rFonts w:ascii="Times New Roman" w:hAnsi="Times New Roman"/>
              </w:rPr>
              <w:lastRenderedPageBreak/>
              <w:t>pokaz, symulacja wysokiej wierności.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 xml:space="preserve"> -Metody dydaktyczne podające: opis, opowiadanie, pogadanka, wykład informacyjny, wykład problemowy.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-Metody dydaktyczne poszukujące: ćwiczeniowa, giełda pomysłów, klasyczna metoda problemowa, obserwacji, projektu, studium przypadku.</w:t>
            </w: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979" w:type="dxa"/>
            <w:gridSpan w:val="3"/>
          </w:tcPr>
          <w:p w:rsidR="0096770C" w:rsidRPr="009672A0" w:rsidRDefault="0096770C" w:rsidP="00CB582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lang w:eastAsia="pl-PL"/>
              </w:rPr>
              <w:lastRenderedPageBreak/>
              <w:t xml:space="preserve">-Egzamin praktyczny – OSCE, 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lang w:eastAsia="pl-PL"/>
              </w:rPr>
              <w:t>-Skala Kompetencji Społecznej,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lang w:eastAsia="pl-PL"/>
              </w:rPr>
              <w:t xml:space="preserve">- 100% frekwencja na zajęciach praktycznych, praktykach zawodowych </w:t>
            </w:r>
            <w:r w:rsidRPr="009672A0">
              <w:rPr>
                <w:rFonts w:ascii="Times New Roman" w:eastAsia="Times New Roman" w:hAnsi="Times New Roman"/>
                <w:lang w:eastAsia="pl-PL"/>
              </w:rPr>
              <w:lastRenderedPageBreak/>
              <w:t>warunkiem dopuszczenia do egzaminu końcowego,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lang w:eastAsia="pl-PL"/>
              </w:rPr>
              <w:t>-Aktywność na zajęciach,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-Przedłużona obserwacja studenta,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-Ocena studentów.</w:t>
            </w:r>
          </w:p>
          <w:p w:rsidR="0096770C" w:rsidRPr="009672A0" w:rsidRDefault="0096770C" w:rsidP="00CB582F">
            <w:pPr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Zajęcia praktyczne – zgodnie z regulaminem i na podstawie dziennika - Wykaz umiejętności praktycznych.</w:t>
            </w: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</w:rPr>
              <w:t>Praktyki zawodowe - zgodnie z regulaminem i na podstawie dziennika - Wykaz umiejętności praktycznych</w:t>
            </w:r>
          </w:p>
        </w:tc>
      </w:tr>
      <w:tr w:rsidR="0096770C" w:rsidRPr="009672A0" w:rsidTr="00CB582F">
        <w:tc>
          <w:tcPr>
            <w:tcW w:w="3510" w:type="dxa"/>
            <w:gridSpan w:val="2"/>
            <w:vMerge/>
          </w:tcPr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gridSpan w:val="3"/>
          </w:tcPr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noProof/>
              </w:rPr>
            </w:pPr>
            <w:r w:rsidRPr="009672A0">
              <w:rPr>
                <w:rFonts w:ascii="Times New Roman" w:hAnsi="Times New Roman"/>
                <w:noProof/>
              </w:rPr>
              <w:t>Pediatria i pielęgniarstwo pediatryczne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noProof/>
              </w:rPr>
            </w:pPr>
          </w:p>
        </w:tc>
        <w:tc>
          <w:tcPr>
            <w:tcW w:w="4255" w:type="dxa"/>
            <w:gridSpan w:val="4"/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W zakresie umiejętności absolwent potrafi: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D.U57. rozpoznawać problemy zdrowotne dziecka, w szczególności niemowląt i planować opiekę w najczęściej występujących chorobach układowych, alergicznych, zakaźnych i metabolicznych oraz stanach niedoborowych;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D.U58. udzielać pierwszej pomocy w oparzeniach i zadławieniach oraz pielęgnować ranę oparzeniową u niemowlęcia; </w:t>
            </w: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W zakresie kompetencji absolwent jest gotów do: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 xml:space="preserve">K.1. Kierowania się dobrem pacjentki, poszanowania godności i autonomii osób powierzonych opiece, okazywania zrozumienia dla różnic światopoglądowych i kulturowych oraz empatii w relacji z pacjentką, jej rodziną lub opiekunem w ramach uprawnień zawodowych położnej;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 xml:space="preserve">K.2. Przestrzegania praw pacjentki i zasad humanizmu;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 xml:space="preserve">K.3 Samodzielnego i rzetelnego wykonywania zawodu położnej zgodnie z zasadami etyki, w tym przestrzegania wartości </w:t>
            </w:r>
            <w:r w:rsidRPr="009672A0">
              <w:rPr>
                <w:rFonts w:ascii="Times New Roman" w:hAnsi="Times New Roman"/>
                <w:bCs/>
                <w:lang w:eastAsia="pl-PL"/>
              </w:rPr>
              <w:lastRenderedPageBreak/>
              <w:t xml:space="preserve">i powinności moralnych w opiece nad pacjentką;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 xml:space="preserve">K.4. Ponoszenia odpowiedzialności za wykonywane czynności zawodowe;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 xml:space="preserve">K.5. Zasięgania opinii ekspertów w przypadku trudności z samodzielnym rozwiązaniem problemu;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 xml:space="preserve">K.6. Przewidywania i uwzględniania czynników wpływających na reakcje własne i pacjentki; </w:t>
            </w: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>K.7. Dostrzegania i rozpoznawania własnych ograniczeń w zakresie wiedzy, umiejętności i kompetencji społecznych oraz dokonywania samooceny deficytów i potrzeb edukacyjnych w ramach uprawnień zawodowych położnej.</w:t>
            </w:r>
          </w:p>
        </w:tc>
        <w:tc>
          <w:tcPr>
            <w:tcW w:w="2833" w:type="dxa"/>
            <w:gridSpan w:val="2"/>
          </w:tcPr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lastRenderedPageBreak/>
              <w:t>- Zajęcia praktyczne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 Praktyka zawodowa</w:t>
            </w: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-Metody dydaktyczne eksponujące: inscenizacja, pokaz, symulacja wysokiej wierności.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 xml:space="preserve"> -Metody dydaktyczne podające: opis, opowiadanie, pogadanka, wykład informacyjny, wykład problemowy.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-Metody dydaktyczne poszukujące: ćwiczeniowa, giełda pomysłów, klasyczna metoda problemowa, obserwacji, projektu, studium przypadku.</w:t>
            </w: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979" w:type="dxa"/>
            <w:gridSpan w:val="3"/>
          </w:tcPr>
          <w:p w:rsidR="0096770C" w:rsidRPr="009672A0" w:rsidRDefault="0096770C" w:rsidP="00CB582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lang w:eastAsia="pl-PL"/>
              </w:rPr>
              <w:t xml:space="preserve">-Egzamin praktyczny – OSCE, 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lang w:eastAsia="pl-PL"/>
              </w:rPr>
              <w:t>-Skala Kompetencji Społecznej,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lang w:eastAsia="pl-PL"/>
              </w:rPr>
              <w:t>- 100% frekwencja na zajęciach praktycznych, praktykach zawodowych warunkiem dopuszczenia do egzaminu końcowego,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lang w:eastAsia="pl-PL"/>
              </w:rPr>
              <w:t>-Aktywność na zajęciach,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-Przedłużona obserwacja studenta,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-Ocena studentów.</w:t>
            </w:r>
          </w:p>
          <w:p w:rsidR="0096770C" w:rsidRPr="009672A0" w:rsidRDefault="0096770C" w:rsidP="00CB582F">
            <w:pPr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Zajęcia praktyczne – zgodnie z regulaminem i na podstawie dziennika - Wykaz umiejętności praktycznych.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</w:rPr>
              <w:t>Praktyki zawodowe - zgodnie z regulaminem i na podstawie dziennika - Wykaz umiejętności praktycznych</w:t>
            </w:r>
          </w:p>
        </w:tc>
      </w:tr>
      <w:tr w:rsidR="0096770C" w:rsidRPr="009672A0" w:rsidTr="00CB582F">
        <w:tc>
          <w:tcPr>
            <w:tcW w:w="3510" w:type="dxa"/>
            <w:gridSpan w:val="2"/>
            <w:vMerge/>
          </w:tcPr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gridSpan w:val="3"/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  <w:noProof/>
              </w:rPr>
              <w:t>Chirurgia</w:t>
            </w:r>
          </w:p>
        </w:tc>
        <w:tc>
          <w:tcPr>
            <w:tcW w:w="4255" w:type="dxa"/>
            <w:gridSpan w:val="4"/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W zakresie umiejętności absolwent potrafi: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D.U62. planować opiekę nad pacjentką w przebiegu chorób chirurgicznych oraz rozpoznawać wczesne i późne powikłania po zabiegach operacyjnych i im zapobiegać;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D.U63. prowadzić opiekę pooperacyjną w położnictwie i ginekologii; </w:t>
            </w: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W zakresie kompetencji absolwent jest gotów do: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 xml:space="preserve">K.1. Kierowania się dobrem pacjentki, poszanowania godności i autonomii osób powierzonych opiece, okazywania zrozumienia dla różnic światopoglądowych i kulturowych oraz empatii w relacji z pacjentką, jej rodziną lub opiekunem w ramach uprawnień zawodowych położnej;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 xml:space="preserve">K.2. Przestrzegania praw pacjentki i zasad humanizmu;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 xml:space="preserve">K.3 Samodzielnego i rzetelnego wykonywania zawodu położnej zgodnie z zasadami etyki, w tym przestrzegania wartości </w:t>
            </w:r>
            <w:r w:rsidRPr="009672A0">
              <w:rPr>
                <w:rFonts w:ascii="Times New Roman" w:hAnsi="Times New Roman"/>
                <w:bCs/>
                <w:lang w:eastAsia="pl-PL"/>
              </w:rPr>
              <w:lastRenderedPageBreak/>
              <w:t xml:space="preserve">i powinności moralnych w opiece nad pacjentką;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 xml:space="preserve">K.4. Ponoszenia odpowiedzialności za wykonywane czynności zawodowe;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 xml:space="preserve">K.5. Zasięgania opinii ekspertów w przypadku trudności z samodzielnym rozwiązaniem problemu;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 xml:space="preserve">K.6. Przewidywania i uwzględniania czynników wpływających na reakcje własne i pacjentki; </w:t>
            </w: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>K.7. Dostrzegania i rozpoznawania własnych ograniczeń w zakresie wiedzy, umiejętności i kompetencji społecznych oraz dokonywania samooceny deficytów i potrzeb edukacyjnych w ramach uprawnień zawodowych położnej</w:t>
            </w: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.</w:t>
            </w:r>
          </w:p>
        </w:tc>
        <w:tc>
          <w:tcPr>
            <w:tcW w:w="2833" w:type="dxa"/>
            <w:gridSpan w:val="2"/>
          </w:tcPr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lastRenderedPageBreak/>
              <w:t>- Zajęcia praktyczne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 Praktyka zawodowa</w:t>
            </w: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-Metody dydaktyczne eksponujące: inscenizacja, pokaz, symulacja wysokiej wierności.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 xml:space="preserve"> -Metody dydaktyczne podające: opis, opowiadanie, pogadanka, wykład informacyjny, wykład problemowy.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-Metody dydaktyczne poszukujące: ćwiczeniowa, giełda pomysłów, klasyczna metoda problemowa, obserwacji, projektu, studium przypadku.</w:t>
            </w: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979" w:type="dxa"/>
            <w:gridSpan w:val="3"/>
          </w:tcPr>
          <w:p w:rsidR="0096770C" w:rsidRPr="009672A0" w:rsidRDefault="0096770C" w:rsidP="00CB582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lang w:eastAsia="pl-PL"/>
              </w:rPr>
              <w:lastRenderedPageBreak/>
              <w:t xml:space="preserve">-Egzamin praktyczny – OSCE, 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lang w:eastAsia="pl-PL"/>
              </w:rPr>
              <w:t>-Skala Kompetencji Społecznej,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lang w:eastAsia="pl-PL"/>
              </w:rPr>
              <w:t>- 100% frekwencja na zajęciach praktycznych, praktykach zawodowych warunkiem dopuszczenia do egzaminu końcowego,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lang w:eastAsia="pl-PL"/>
              </w:rPr>
              <w:t>-Aktywność na zajęciach,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-Przedłużona obserwacja studenta,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-Ocena studentów.</w:t>
            </w:r>
          </w:p>
          <w:p w:rsidR="0096770C" w:rsidRPr="009672A0" w:rsidRDefault="0096770C" w:rsidP="00CB582F">
            <w:pPr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Zajęcia praktyczne – zgodnie z regulaminem i na podstawie dziennika - Wykaz umiejętności praktycznych.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</w:rPr>
              <w:t>Praktyki zawodowe - zgodnie z regulaminem i na podstawie dziennika - Wykaz umiejętności praktycznych</w:t>
            </w:r>
          </w:p>
        </w:tc>
      </w:tr>
      <w:tr w:rsidR="0096770C" w:rsidRPr="009672A0" w:rsidTr="00CB582F">
        <w:tc>
          <w:tcPr>
            <w:tcW w:w="3510" w:type="dxa"/>
            <w:gridSpan w:val="2"/>
            <w:vMerge/>
          </w:tcPr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gridSpan w:val="3"/>
          </w:tcPr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noProof/>
              </w:rPr>
            </w:pPr>
            <w:r w:rsidRPr="009672A0">
              <w:rPr>
                <w:rFonts w:ascii="Times New Roman" w:hAnsi="Times New Roman"/>
                <w:noProof/>
              </w:rPr>
              <w:t>Położnictwo i opieka położnicza</w:t>
            </w:r>
          </w:p>
        </w:tc>
        <w:tc>
          <w:tcPr>
            <w:tcW w:w="4255" w:type="dxa"/>
            <w:gridSpan w:val="4"/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W zakresie umiejętności absolwent potrafi: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D.U26. rozpoznawać i eliminować czynniki ryzyka w przebiegu ciąży i połogu, a w przypadku konieczności zapewniać pacjentce i jej dziecku opiekę specjalistyczną;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D.U27. ustalać indywidualny plan opieki prenatalnej w odniesieniu do kobiety ciężarnej, a w przypadku konieczności dokonywać jego modyfikacji;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D.U28. planować postępowanie położnicze i obejmować opieką położniczą kobietę ciężarną i w okresie połogu, w zależności od rozpoznanej sytuacji położniczej;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D.U29. wdrażać standardy opieki nad kobietą ciężarną z zagrożeniem porodu przedwczesnego i w przebiegu porodu przedwczesnego;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D.U30. promować karmienie naturalne, prowadzić poradnictwo laktacyjne w okresie przygotowania do laktacji i jej przebiegu, rozpoznawać problemy laktacyjne i </w:t>
            </w: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lastRenderedPageBreak/>
              <w:t xml:space="preserve">podejmować działania prewencyjne w tym zakresie;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D.U31. realizować zadania położnej w opiece profilaktycznej, diagnostycznej, terapeutycznej i rehabilitacyjnej nad kobietami ciężarnymi i w okresie połogu;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D.U32. rozpoznawać ciążę na podstawie objawów domyślnych, prawdopodobnych i pewnych;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D.U33. stosować profilaktykę ogólną i swoistą chorób zakaźnych wobec kobiet przygotowujących się do macierzyństwa i kobiet ciężarnych;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D.U34. planować i sprawować opiekę położniczą nad kobietą w okresie okołoporodowym powikłanym współistniejącymi chorobami położniczymi i </w:t>
            </w:r>
            <w:proofErr w:type="spell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niepołożniczymi</w:t>
            </w:r>
            <w:proofErr w:type="spell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D.U35. monitorować stan matki i dziecka oraz zapewniać wsparcie w sytuacji szczególnej obejmującej poronienie, urodzenie dziecka martwego, niezdolnego do życia, z wadą i urazem okołoporodowym lub z ciężką chorobą;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D.U36. dokonać oceny dobrostanu płodu za pomocą dostępnych metod klinicznych oraz wskazać różnice i podobieństwa w ocenie dobrostanu płodu za pomocą metod bezpośrednich i pośrednich;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D.U37. dokonać wyboru metod rejestracji dobrostanu płodu, uwzględniając czas trwania ciąży, objawy kliniczne oraz stan kobiety ciężarnej i płodu;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D.U38. zaproponować metody weryfikacji zapisu KTG w ciąży o przebiegu patologicznym oraz analizować cechy </w:t>
            </w: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lastRenderedPageBreak/>
              <w:t xml:space="preserve">charakteryzujące zapisy KTG w wybranych chorobach wikłających przebieg ciąży;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D.U39. ocenić zagrożenia płodu wynikające z nieprawidłowego zapisu KTG podczas ciąży i porodu;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D.U40. sprawować opiekę psychologiczną nad pacjentką po stracie ciąży, matką małoletnią i w innych sytuacjach szczególnych w położnictwie; </w:t>
            </w: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W zakresie kompetencji absolwent jest gotów do: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 xml:space="preserve">K.1. Kierowania się dobrem pacjentki, poszanowania godności i autonomii osób powierzonych opiece, okazywania zrozumienia dla różnic światopoglądowych i kulturowych oraz empatii w relacji z pacjentką, jej rodziną lub opiekunem w ramach uprawnień zawodowych położnej;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 xml:space="preserve">K.2. Przestrzegania praw pacjentki i zasad humanizmu;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 xml:space="preserve">K.3 Samodzielnego i rzetelnego wykonywania zawodu położnej zgodnie z zasadami etyki, w tym przestrzegania wartości i powinności moralnych w opiece nad pacjentką;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 xml:space="preserve">K.4. Ponoszenia odpowiedzialności za wykonywane czynności zawodowe;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 xml:space="preserve">K.5. Zasięgania opinii ekspertów w przypadku trudności z samodzielnym rozwiązaniem problemu;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 xml:space="preserve">K.6. Przewidywania i uwzględniania czynników wpływających na reakcje własne i pacjentki; </w:t>
            </w: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 xml:space="preserve">K.7. Dostrzegania i rozpoznawania własnych ograniczeń w zakresie wiedzy, umiejętności i kompetencji społecznych oraz dokonywania </w:t>
            </w:r>
            <w:r w:rsidRPr="009672A0">
              <w:rPr>
                <w:rFonts w:ascii="Times New Roman" w:hAnsi="Times New Roman"/>
                <w:bCs/>
                <w:lang w:eastAsia="pl-PL"/>
              </w:rPr>
              <w:lastRenderedPageBreak/>
              <w:t>samooceny deficytów i potrzeb edukacyjnych w ramach uprawnień zawodowych położnej.</w:t>
            </w:r>
          </w:p>
        </w:tc>
        <w:tc>
          <w:tcPr>
            <w:tcW w:w="2833" w:type="dxa"/>
            <w:gridSpan w:val="2"/>
          </w:tcPr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lastRenderedPageBreak/>
              <w:t>- Zajęcia praktyczne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 Praktyka zawodowa</w:t>
            </w: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-Metody dydaktyczne eksponujące: inscenizacja, pokaz, symulacja wysokiej wierności.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 xml:space="preserve"> -Metody dydaktyczne podające: opis, opowiadanie, pogadanka, wykład informacyjny, wykład problemowy.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-Metody dydaktyczne poszukujące: ćwiczeniowa, giełda pomysłów, klasyczna metoda problemowa, obserwacji, projektu, studium przypadku.</w:t>
            </w: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979" w:type="dxa"/>
            <w:gridSpan w:val="3"/>
          </w:tcPr>
          <w:p w:rsidR="0096770C" w:rsidRPr="009672A0" w:rsidRDefault="0096770C" w:rsidP="00CB582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lang w:eastAsia="pl-PL"/>
              </w:rPr>
              <w:t xml:space="preserve">-Egzamin praktyczny – OSCE, 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lang w:eastAsia="pl-PL"/>
              </w:rPr>
              <w:t>-Skala Kompetencji Społecznej,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lang w:eastAsia="pl-PL"/>
              </w:rPr>
              <w:t>- 100% frekwencja na zajęciach praktycznych, praktykach zawodowych warunkiem dopuszczenia do egzaminu końcowego,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lang w:eastAsia="pl-PL"/>
              </w:rPr>
              <w:t>-Aktywność na zajęciach,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-Przedłużona obserwacja studenta,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-Ocena studentów.</w:t>
            </w:r>
          </w:p>
          <w:p w:rsidR="0096770C" w:rsidRPr="009672A0" w:rsidRDefault="0096770C" w:rsidP="00CB582F">
            <w:pPr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Zajęcia praktyczne – zgodnie z regulaminem i na podstawie dziennika - Wykaz umiejętności praktycznych.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</w:rPr>
              <w:t>Praktyki zawodowe - zgodnie z regulaminem i na podstawie dziennika - Wykaz umiejętności praktycznych</w:t>
            </w:r>
          </w:p>
        </w:tc>
      </w:tr>
      <w:tr w:rsidR="0096770C" w:rsidRPr="009672A0" w:rsidTr="00CB582F">
        <w:tc>
          <w:tcPr>
            <w:tcW w:w="3510" w:type="dxa"/>
            <w:gridSpan w:val="2"/>
            <w:vMerge/>
          </w:tcPr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gridSpan w:val="3"/>
          </w:tcPr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noProof/>
              </w:rPr>
            </w:pPr>
            <w:r w:rsidRPr="009672A0">
              <w:rPr>
                <w:rFonts w:ascii="Times New Roman" w:hAnsi="Times New Roman"/>
                <w:noProof/>
              </w:rPr>
              <w:t>Ginekologia i opieka ginekologiczna</w:t>
            </w:r>
          </w:p>
        </w:tc>
        <w:tc>
          <w:tcPr>
            <w:tcW w:w="4255" w:type="dxa"/>
            <w:gridSpan w:val="4"/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W zakresie umiejętności absolwent potrafi: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D.U41. przygotowywać kobietę i jej partnera do funkcji prokreacyjnej i do rodzicielstwa oraz prowadzić edukację w zakresie </w:t>
            </w:r>
            <w:proofErr w:type="spell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zachowań</w:t>
            </w:r>
            <w:proofErr w:type="spell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 </w:t>
            </w:r>
            <w:proofErr w:type="spell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prekoncepcyjnych</w:t>
            </w:r>
            <w:proofErr w:type="spell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;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D.U42. prowadzić działania edukacyjne w zakresie naturalnych metod regulacji poczęć i środków antykoncepcyjnych;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D.U43. sprawować opiekę ginekologiczną nad kobietą w różnych okresach jej życia i różnym stanie zdrowia oraz nad osobą w związku z </w:t>
            </w:r>
            <w:proofErr w:type="spell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tranzycją</w:t>
            </w:r>
            <w:proofErr w:type="spell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 płci i w sytuacji zaburzeń płodności;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D.U44. planować i sprawować opiekę nad kobietą i jej partnerem w okresie </w:t>
            </w:r>
            <w:proofErr w:type="spell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prekoncepcyjnym</w:t>
            </w:r>
            <w:proofErr w:type="spell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 i w przypadku wystąpienia problemu niepłodności;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D.U45. planować i sprawować opiekę nad pacjentką doświadczającą niepowodzeń w prokreacji i nad rodziną obciążoną chorobami genetycznymi;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D.U46. rozpoznawać choroby gruczołu piersiowego oraz edukować pacjentkę w zakresie samobadania i samoobserwacji;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D.U47. rozpoznawać wczesne objawy chorób nowotworowych i stany </w:t>
            </w:r>
            <w:proofErr w:type="spell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przednowotworowe</w:t>
            </w:r>
            <w:proofErr w:type="spell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 narządów płciowych, w tym ocenić wynik badania cytologicznego według klasyfikacji </w:t>
            </w:r>
            <w:proofErr w:type="spell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Papanicolaou</w:t>
            </w:r>
            <w:proofErr w:type="spell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 i w systemie Bethesda;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D.U48. rozpoznawać zaburzenia statyki narządu rodnego oraz uczestniczyć w profilaktyce i leczeniu zaburzeń </w:t>
            </w:r>
            <w:proofErr w:type="spell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uroginekologicznych</w:t>
            </w:r>
            <w:proofErr w:type="spell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D.U49. rozpoznawać zaburzenia i patologie seksualne;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lastRenderedPageBreak/>
              <w:t xml:space="preserve">D.U50. przygotowywać pacjentkę do ginekologicznych zabiegów operacyjnych przeprowadzanych z zastosowaniem różnych technik, planować i realizować opiekę po takich zabiegach oraz podczas radio- i chemioterapii, przygotowywać pacjentkę do samoopieki i </w:t>
            </w:r>
            <w:proofErr w:type="spell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samopielęgnacji</w:t>
            </w:r>
            <w:proofErr w:type="spell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 w warunkach domowych, we współpracy z jej rodziną, a także asystować przy zabiegach ginekologicznych wykonywanych w ramach chirurgii jednego dnia; </w:t>
            </w: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W zakresie kompetencji absolwent jest gotów do: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 xml:space="preserve">K.1. Kierowania się dobrem pacjentki, poszanowania godności i autonomii osób powierzonych opiece, okazywania zrozumienia dla różnic światopoglądowych i kulturowych oraz empatii w relacji z pacjentką, jej rodziną lub opiekunem w ramach uprawnień zawodowych położnej;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 xml:space="preserve">K.2. Przestrzegania praw pacjentki i zasad humanizmu;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 xml:space="preserve">K.3 Samodzielnego i rzetelnego wykonywania zawodu położnej zgodnie z zasadami etyki, w tym przestrzegania wartości i powinności moralnych w opiece nad pacjentką;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 xml:space="preserve">K.4. Ponoszenia odpowiedzialności za wykonywane czynności zawodowe;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 xml:space="preserve">K.5. Zasięgania opinii ekspertów w przypadku trudności z samodzielnym rozwiązaniem problemu;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 xml:space="preserve">K.6. Przewidywania i uwzględniania czynników wpływających na reakcje własne i pacjentki; </w:t>
            </w: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 xml:space="preserve">K.7. Dostrzegania i rozpoznawania własnych ograniczeń w zakresie wiedzy, umiejętności i </w:t>
            </w:r>
            <w:r w:rsidRPr="009672A0">
              <w:rPr>
                <w:rFonts w:ascii="Times New Roman" w:hAnsi="Times New Roman"/>
                <w:bCs/>
                <w:lang w:eastAsia="pl-PL"/>
              </w:rPr>
              <w:lastRenderedPageBreak/>
              <w:t>kompetencji społecznych oraz dokonywania samooceny deficytów i potrzeb edukacyjnych w ramach uprawnień zawodowych położnej.</w:t>
            </w:r>
          </w:p>
        </w:tc>
        <w:tc>
          <w:tcPr>
            <w:tcW w:w="2833" w:type="dxa"/>
            <w:gridSpan w:val="2"/>
          </w:tcPr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lastRenderedPageBreak/>
              <w:t>- Zajęcia praktyczne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 Praktyka zawodowa</w:t>
            </w: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-Metody dydaktyczne eksponujące: inscenizacja, pokaz, symulacja wysokiej wierności.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 xml:space="preserve"> -Metody dydaktyczne podające: opis, opowiadanie, pogadanka, wykład informacyjny, wykład problemowy.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-Metody dydaktyczne poszukujące: ćwiczeniowa, giełda pomysłów, klasyczna metoda problemowa, obserwacji, projektu, studium przypadku.</w:t>
            </w: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979" w:type="dxa"/>
            <w:gridSpan w:val="3"/>
          </w:tcPr>
          <w:p w:rsidR="0096770C" w:rsidRPr="009672A0" w:rsidRDefault="0096770C" w:rsidP="00CB582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lang w:eastAsia="pl-PL"/>
              </w:rPr>
              <w:t xml:space="preserve">-Egzamin praktyczny – OSCE, 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lang w:eastAsia="pl-PL"/>
              </w:rPr>
              <w:t>-Skala Kompetencji Społecznej,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lang w:eastAsia="pl-PL"/>
              </w:rPr>
              <w:t>- 100% frekwencja na zajęciach praktycznych, praktykach zawodowych warunkiem dopuszczenia do egzaminu końcowego,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lang w:eastAsia="pl-PL"/>
              </w:rPr>
              <w:t>-Aktywność na zajęciach,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-Przedłużona obserwacja studenta,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-Ocena studentów.</w:t>
            </w:r>
          </w:p>
          <w:p w:rsidR="0096770C" w:rsidRPr="009672A0" w:rsidRDefault="0096770C" w:rsidP="00CB582F">
            <w:pPr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Zajęcia praktyczne – zgodnie z regulaminem i na podstawie dziennika - Wykaz umiejętności praktycznych.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</w:rPr>
              <w:t>Praktyki zawodowe - zgodnie z regulaminem i na podstawie dziennika - Wykaz umiejętności praktycznych</w:t>
            </w:r>
          </w:p>
        </w:tc>
      </w:tr>
      <w:tr w:rsidR="0096770C" w:rsidRPr="009672A0" w:rsidTr="00CB582F">
        <w:tc>
          <w:tcPr>
            <w:tcW w:w="3510" w:type="dxa"/>
            <w:gridSpan w:val="2"/>
            <w:vMerge/>
          </w:tcPr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gridSpan w:val="3"/>
          </w:tcPr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noProof/>
              </w:rPr>
            </w:pPr>
            <w:r w:rsidRPr="009672A0">
              <w:rPr>
                <w:rFonts w:ascii="Times New Roman" w:hAnsi="Times New Roman"/>
                <w:noProof/>
              </w:rPr>
              <w:t>Choroby wewnętrzne</w:t>
            </w:r>
          </w:p>
        </w:tc>
        <w:tc>
          <w:tcPr>
            <w:tcW w:w="4255" w:type="dxa"/>
            <w:gridSpan w:val="4"/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W zakresie umiejętności absolwent potrafi: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D.U59. rozpoznawać problemy zdrowotne pacjentek i planować opiekę nad pacjentką w przebiegu najczęściej występujących chorób wewnętrznych;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D.U60. rozpoznawać wskazania do wykonania badań diagnostycznych i wystawiać skierowania na ich wykonanie, zgodnie z uprawnieniami zawodowymi położnej;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D.U61. wykonywać badanie EKG i rozpoznawać zaburzenia zagrażające życiu pacjentki oraz monitorować zapis czynności bioelektrycznej serca na kardiomonitorze pod kątem stanów zagrożenia jej zdrowia i życia; </w:t>
            </w: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W zakresie kompetencji absolwent jest gotów do: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 xml:space="preserve">K.1. Kierowania się dobrem pacjentki, poszanowania godności i autonomii osób powierzonych opiece, okazywania zrozumienia dla różnic światopoglądowych i kulturowych oraz empatii w relacji z pacjentką, jej rodziną lub opiekunem w ramach uprawnień zawodowych położnej;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 xml:space="preserve">K.2. Przestrzegania praw pacjentki i zasad humanizmu;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 xml:space="preserve">K.3 Samodzielnego i rzetelnego wykonywania zawodu położnej zgodnie z zasadami etyki, w tym przestrzegania wartości i powinności moralnych w opiece nad pacjentką;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 xml:space="preserve">K.4. Ponoszenia odpowiedzialności za wykonywane czynności zawodowe;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lastRenderedPageBreak/>
              <w:t xml:space="preserve">K.5. Zasięgania opinii ekspertów w przypadku trudności z samodzielnym rozwiązaniem problemu;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 xml:space="preserve">K.6. Przewidywania i uwzględniania czynników wpływających na reakcje własne i pacjentki; </w:t>
            </w: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>K.7. Dostrzegania i rozpoznawania własnych ograniczeń w zakresie wiedzy, umiejętności i kompetencji społecznych oraz dokonywania samooceny deficytów i potrzeb edukacyjnych w ramach uprawnień zawodowych położnej.</w:t>
            </w:r>
          </w:p>
        </w:tc>
        <w:tc>
          <w:tcPr>
            <w:tcW w:w="2833" w:type="dxa"/>
            <w:gridSpan w:val="2"/>
          </w:tcPr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lastRenderedPageBreak/>
              <w:t>- Zajęcia praktyczne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 Praktyka zawodowa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-Metody dydaktyczne eksponujące: inscenizacja, pokaz, symulacja wysokiej wierności.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 xml:space="preserve"> -Metody dydaktyczne podające: opis, opowiadanie, pogadanka, wykład informacyjny, wykład problemowy.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-Metody dydaktyczne poszukujące: ćwiczeniowa, giełda pomysłów, klasyczna metoda problemowa, obserwacji, projektu, studium przypadku.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979" w:type="dxa"/>
            <w:gridSpan w:val="3"/>
          </w:tcPr>
          <w:p w:rsidR="0096770C" w:rsidRPr="009672A0" w:rsidRDefault="0096770C" w:rsidP="00CB582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lang w:eastAsia="pl-PL"/>
              </w:rPr>
              <w:t xml:space="preserve">-Egzamin praktyczny – OSCE, 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lang w:eastAsia="pl-PL"/>
              </w:rPr>
              <w:t>-Skala Kompetencji Społecznej,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lang w:eastAsia="pl-PL"/>
              </w:rPr>
              <w:t>- 100% frekwencja na zajęciach praktycznych warunkiem dopuszczenia do egzaminu końcowego,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lang w:eastAsia="pl-PL"/>
              </w:rPr>
              <w:t>-Aktywność na zajęciach,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-Przedłużona obserwacja studenta,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-Ocena studentów.</w:t>
            </w:r>
          </w:p>
          <w:p w:rsidR="0096770C" w:rsidRPr="009672A0" w:rsidRDefault="0096770C" w:rsidP="00CB582F">
            <w:pPr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Zajęcia praktyczne – zgodnie z regulaminem i na podstawie dziennika - Wykaz umiejętności praktycznych.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</w:rPr>
              <w:t>Praktyki zawodowe - zgodnie z regulaminem i na podstawie dziennika - Wykaz umiejętności praktycznych</w:t>
            </w:r>
          </w:p>
        </w:tc>
      </w:tr>
      <w:tr w:rsidR="0096770C" w:rsidRPr="009672A0" w:rsidTr="00CB582F">
        <w:tc>
          <w:tcPr>
            <w:tcW w:w="3510" w:type="dxa"/>
            <w:gridSpan w:val="2"/>
            <w:vMerge/>
          </w:tcPr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gridSpan w:val="3"/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  <w:noProof/>
              </w:rPr>
              <w:t>Neonatologia i opieka neonatologiczna</w:t>
            </w:r>
          </w:p>
        </w:tc>
        <w:tc>
          <w:tcPr>
            <w:tcW w:w="4255" w:type="dxa"/>
            <w:gridSpan w:val="4"/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W zakresie umiejętności absolwent potrafi: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D.U51. planować i sprawować specjalistyczną opiekę nad noworodkiem w zależności od stopnia jego dojrzałości, masy urodzeniowej ciała i stanu klinicznego, w warunkach szpitalnych i </w:t>
            </w:r>
            <w:proofErr w:type="spell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pozaszpitalnych</w:t>
            </w:r>
            <w:proofErr w:type="spell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D.U52. dokonywać oceny stanu noworodka i uczestniczyć w badaniach diagnostycznych noworodka;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D.U53. zapobiegać powikłaniom wynikającym z udzielania świadczeń specjalistycznych w zakresie resuscytacji krążeniowo-oddechowej noworodka oraz monitorować stan noworodka po resuscytacji krążeniowo-oddechowej;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D.U54. przygotować noworodka do resuscytacji za pomocą aparatu </w:t>
            </w:r>
            <w:proofErr w:type="spell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Neopuff</w:t>
            </w:r>
            <w:proofErr w:type="spell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, do podłączenia wentylacji wspomagającej czynność oddechową przez zastosowanie </w:t>
            </w:r>
            <w:proofErr w:type="spell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nCPAP</w:t>
            </w:r>
            <w:proofErr w:type="spell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 oraz aparatu Infant </w:t>
            </w:r>
            <w:proofErr w:type="spellStart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>Flow</w:t>
            </w:r>
            <w:proofErr w:type="spellEnd"/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D.U55. rozpoznawać i klasyfikować NOP i charakteryzować miejscowe oraz uogólnione reakcje organizmu występujące u noworodka po szczepieniu ochronnym, a także udzielać wyczerpujących informacji na temat postępowania w przypadku ich wystąpienia;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lastRenderedPageBreak/>
              <w:t xml:space="preserve">D.U56. oceniać wydolność opiekuńczą rodziców noworodka zdrowego, chorego i z wadami rozwojowymi oraz podejmować wobec rodziców noworodka działania edukacyjne promujące zdrowie, przygotowując ich do opieki nad dzieckiem w domu; </w:t>
            </w: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W zakresie kompetencji absolwent jest gotów do: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 xml:space="preserve">K.1. Kierowania się dobrem pacjentki, poszanowania godności i autonomii osób powierzonych opiece, okazywania zrozumienia dla różnic światopoglądowych i kulturowych oraz empatii w relacji z pacjentką, jej rodziną lub opiekunem w ramach uprawnień zawodowych położnej;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 xml:space="preserve">K.2. Przestrzegania praw pacjentki i zasad humanizmu;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 xml:space="preserve">K.3 Samodzielnego i rzetelnego wykonywania zawodu położnej zgodnie z zasadami etyki, w tym przestrzegania wartości i powinności moralnych w opiece nad pacjentką;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 xml:space="preserve">K.4. Ponoszenia odpowiedzialności za wykonywane czynności zawodowe;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 xml:space="preserve">K.5. Zasięgania opinii ekspertów w przypadku trudności z samodzielnym rozwiązaniem problemu;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 xml:space="preserve">K.6. Przewidywania i uwzględniania czynników wpływających na reakcje własne i pacjentki; </w:t>
            </w: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>K.7. Dostrzegania i rozpoznawania własnych ograniczeń w zakresie wiedzy, umiejętności i kompetencji społecznych oraz dokonywania samooceny deficytów i potrzeb edukacyjnych w ramach uprawnień zawodowych położnej.</w:t>
            </w:r>
          </w:p>
        </w:tc>
        <w:tc>
          <w:tcPr>
            <w:tcW w:w="2833" w:type="dxa"/>
            <w:gridSpan w:val="2"/>
          </w:tcPr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lastRenderedPageBreak/>
              <w:t>- Zajęcia praktyczne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 Praktyka zawodowa</w:t>
            </w: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-Metody dydaktyczne eksponujące: inscenizacja, pokaz, symulacja wysokiej wierności.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 xml:space="preserve"> -Metody dydaktyczne podające: opis, opowiadanie, pogadanka, wykład informacyjny, wykład problemowy.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-Metody dydaktyczne poszukujące: ćwiczeniowa, giełda pomysłów, klasyczna metoda problemowa, obserwacji, projektu, studium przypadku.</w:t>
            </w: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979" w:type="dxa"/>
            <w:gridSpan w:val="3"/>
          </w:tcPr>
          <w:p w:rsidR="0096770C" w:rsidRPr="009672A0" w:rsidRDefault="0096770C" w:rsidP="00CB582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lang w:eastAsia="pl-PL"/>
              </w:rPr>
              <w:t xml:space="preserve">-Egzamin praktyczny – OSCE, 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lang w:eastAsia="pl-PL"/>
              </w:rPr>
              <w:t>-Skala Kompetencji Społecznej,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lang w:eastAsia="pl-PL"/>
              </w:rPr>
              <w:t>- 100% frekwencja na zajęciach praktycznych, praktykach zawodowych warunkiem dopuszczenia do egzaminu końcowego,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lang w:eastAsia="pl-PL"/>
              </w:rPr>
              <w:t>-Aktywność na zajęciach,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-Przedłużona obserwacja studenta,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-Ocena studentów.</w:t>
            </w:r>
          </w:p>
          <w:p w:rsidR="0096770C" w:rsidRPr="009672A0" w:rsidRDefault="0096770C" w:rsidP="00CB582F">
            <w:pPr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Zajęcia praktyczne – zgodnie z regulaminem i na podstawie dziennika - Wykaz umiejętności praktycznych.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</w:rPr>
              <w:t>Praktyki zawodowe - zgodnie z regulaminem i na podstawie dziennika - Wykaz umiejętności praktycznych</w:t>
            </w:r>
          </w:p>
        </w:tc>
      </w:tr>
      <w:tr w:rsidR="0096770C" w:rsidRPr="009672A0" w:rsidTr="00CB582F">
        <w:tc>
          <w:tcPr>
            <w:tcW w:w="3510" w:type="dxa"/>
            <w:gridSpan w:val="2"/>
            <w:vMerge/>
          </w:tcPr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gridSpan w:val="3"/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  <w:noProof/>
              </w:rPr>
              <w:t xml:space="preserve">Psychiatria </w:t>
            </w:r>
          </w:p>
        </w:tc>
        <w:tc>
          <w:tcPr>
            <w:tcW w:w="4255" w:type="dxa"/>
            <w:gridSpan w:val="4"/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W zakresie umiejętności absolwent potrafi: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lastRenderedPageBreak/>
              <w:t xml:space="preserve">D.U64. rozpoznawać problemy pacjentek z najczęściej występującymi zaburzeniami psychicznymi w okresie dojrzewania, okołoporodowym i klimakterium, określać cel działania medycznego i planować interwencje terapeutyczne, w tym psychoedukację;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D.U65. prowadzić rozmowę terapeutyczną; </w:t>
            </w: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W zakresie kompetencji absolwent jest gotów do: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 xml:space="preserve">K.1. Kierowania się dobrem pacjentki, poszanowania godności i autonomii osób powierzonych opiece, okazywania zrozumienia dla różnic światopoglądowych i kulturowych oraz empatii w relacji z pacjentką, jej rodziną lub opiekunem w ramach uprawnień zawodowych położnej;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 xml:space="preserve">K.2. Przestrzegania praw pacjentki i zasad humanizmu;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 xml:space="preserve">K.3 Samodzielnego i rzetelnego wykonywania zawodu położnej zgodnie z zasadami etyki, w tym przestrzegania wartości i powinności moralnych w opiece nad pacjentką;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 xml:space="preserve">K.4. Ponoszenia odpowiedzialności za wykonywane czynności zawodowe;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 xml:space="preserve">K.5. Zasięgania opinii ekspertów w przypadku trudności z samodzielnym rozwiązaniem problemu;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 xml:space="preserve">K.6. Przewidywania i uwzględniania czynników wpływających na reakcje własne i pacjentki; </w:t>
            </w: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>K.7. Dostrzegania i rozpoznawania własnych ograniczeń w zakresie wiedzy, umiejętności i kompetencji społecznych oraz dokonywania samooceny deficytów i potrzeb edukacyjnych w ramach uprawnień zawodowych położnej.</w:t>
            </w:r>
          </w:p>
        </w:tc>
        <w:tc>
          <w:tcPr>
            <w:tcW w:w="2833" w:type="dxa"/>
            <w:gridSpan w:val="2"/>
          </w:tcPr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lastRenderedPageBreak/>
              <w:t>- Zajęcia praktyczne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lastRenderedPageBreak/>
              <w:t>- Praktyka zawodowa</w:t>
            </w: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-Metody dydaktyczne eksponujące: inscenizacja, pokaz, symulacja wysokiej wierności.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 xml:space="preserve"> -Metody dydaktyczne podające: opis, opowiadanie, pogadanka, wykład informacyjny, wykład problemowy.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-Metody dydaktyczne poszukujące: ćwiczeniowa, giełda pomysłów, klasyczna metoda problemowa, obserwacji, projektu, studium przypadku.</w:t>
            </w: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979" w:type="dxa"/>
            <w:gridSpan w:val="3"/>
          </w:tcPr>
          <w:p w:rsidR="0096770C" w:rsidRPr="009672A0" w:rsidRDefault="0096770C" w:rsidP="00CB582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lang w:eastAsia="pl-PL"/>
              </w:rPr>
              <w:lastRenderedPageBreak/>
              <w:t xml:space="preserve">-Egzamin praktyczny – OSCE, 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lang w:eastAsia="pl-PL"/>
              </w:rPr>
              <w:lastRenderedPageBreak/>
              <w:t>-Skala Kompetencji Społecznej,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lang w:eastAsia="pl-PL"/>
              </w:rPr>
              <w:t>- 100% frekwencja na zajęciach praktycznych, praktykach zawodowych warunkiem dopuszczenia do egzaminu końcowego,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lang w:eastAsia="pl-PL"/>
              </w:rPr>
              <w:t>-Aktywność na zajęciach,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-Przedłużona obserwacja studenta,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-Ocena studentów.</w:t>
            </w:r>
          </w:p>
          <w:p w:rsidR="0096770C" w:rsidRPr="009672A0" w:rsidRDefault="0096770C" w:rsidP="00CB582F">
            <w:pPr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Zajęcia praktyczne – zgodnie z regulaminem i na podstawie dziennika - Wykaz umiejętności praktycznych.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</w:rPr>
              <w:t>Praktyki zawodowe - zgodnie z regulaminem i na podstawie dziennika - Wykaz umiejętności praktycznych</w:t>
            </w:r>
          </w:p>
        </w:tc>
      </w:tr>
      <w:tr w:rsidR="0096770C" w:rsidRPr="009672A0" w:rsidTr="00CB582F">
        <w:trPr>
          <w:trHeight w:val="1833"/>
        </w:trPr>
        <w:tc>
          <w:tcPr>
            <w:tcW w:w="3510" w:type="dxa"/>
            <w:gridSpan w:val="2"/>
            <w:vMerge/>
          </w:tcPr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gridSpan w:val="3"/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  <w:noProof/>
              </w:rPr>
              <w:t>Anestezjologia i stany zagrożenia życia</w:t>
            </w:r>
          </w:p>
        </w:tc>
        <w:tc>
          <w:tcPr>
            <w:tcW w:w="4255" w:type="dxa"/>
            <w:gridSpan w:val="4"/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W zakresie umiejętności absolwent potrafi: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D.U66. rozpoznać stan zagrożenia życia;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D.U67. przeprowadzić resuscytację krążeniowo-oddechową dorosłego (w szczególności kobiety ciężarnej i rodzącej), noworodka i niemowlęcia, zgodnie z algorytmem zaawansowanych zabiegów resuscytacyjnych (ALS), z uwzględnieniem postępowania w odwracalnych przyczynach zatrzymania krążenia;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D.U68. przygotowywać pacjentkę do znieczulenia i monitorować jej stan w trakcie znieczulenia; </w:t>
            </w:r>
          </w:p>
          <w:p w:rsidR="0096770C" w:rsidRPr="009672A0" w:rsidRDefault="0096770C" w:rsidP="00CB582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bCs/>
                <w:lang w:eastAsia="pl-PL"/>
              </w:rPr>
              <w:t xml:space="preserve">D.U69. oceniać poziom bólu, w tym bólu porodowego, reakcję pacjentki na ból i jego nasilenie oraz stosować farmakologiczne i niefarmakologiczne metody postępowania przeciwbólowego; </w:t>
            </w: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W zakresie kompetencji absolwent jest gotów do: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 xml:space="preserve">K.1. Kierowania się dobrem pacjentki, poszanowania godności i autonomii osób powierzonych opiece, okazywania zrozumienia dla różnic światopoglądowych i kulturowych oraz empatii w relacji z pacjentką, jej rodziną lub opiekunem w ramach uprawnień zawodowych położnej;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 xml:space="preserve">K.2. Przestrzegania praw pacjentki i zasad humanizmu;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 xml:space="preserve">K.3 Samodzielnego i rzetelnego wykonywania zawodu położnej zgodnie z zasadami etyki, w tym przestrzegania wartości i powinności moralnych w opiece nad pacjentką;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 xml:space="preserve">K.4. Ponoszenia odpowiedzialności za wykonywane czynności zawodowe;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lastRenderedPageBreak/>
              <w:t xml:space="preserve">K.5. Zasięgania opinii ekspertów w przypadku trudności z samodzielnym rozwiązaniem problemu; 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 xml:space="preserve">K.6. Przewidywania i uwzględniania czynników wpływających na reakcje własne i pacjentki; </w:t>
            </w: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2A0">
              <w:rPr>
                <w:rFonts w:ascii="Times New Roman" w:hAnsi="Times New Roman"/>
                <w:bCs/>
                <w:lang w:eastAsia="pl-PL"/>
              </w:rPr>
              <w:t>K.7. Dostrzegania i rozpoznawania własnych ograniczeń w zakresie wiedzy, umiejętności i kompetencji społecznych oraz dokonywania samooceny deficytów i potrzeb edukacyjnych w ramach uprawnień zawodowych położnej.</w:t>
            </w:r>
          </w:p>
        </w:tc>
        <w:tc>
          <w:tcPr>
            <w:tcW w:w="2833" w:type="dxa"/>
            <w:gridSpan w:val="2"/>
          </w:tcPr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lastRenderedPageBreak/>
              <w:t>- Zajęcia praktyczne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 Praktyka zawodowa</w:t>
            </w: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-Metody dydaktyczne eksponujące: inscenizacja, pokaz, symulacja wysokiej wierności.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 xml:space="preserve"> -Metody dydaktyczne podające: opis, opowiadanie, pogadanka, wykład informacyjny, wykład problemowy.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-Metody dydaktyczne poszukujące: ćwiczeniowa, giełda pomysłów, klasyczna metoda problemowa, obserwacji, projektu, studium przypadku.</w:t>
            </w: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979" w:type="dxa"/>
            <w:gridSpan w:val="3"/>
          </w:tcPr>
          <w:p w:rsidR="0096770C" w:rsidRPr="009672A0" w:rsidRDefault="0096770C" w:rsidP="00CB582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lang w:eastAsia="pl-PL"/>
              </w:rPr>
              <w:t xml:space="preserve">-Egzamin praktyczny – OSCE, 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lang w:eastAsia="pl-PL"/>
              </w:rPr>
              <w:t>-Skala Kompetencji Społecznej,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lang w:eastAsia="pl-PL"/>
              </w:rPr>
              <w:t>- 100% frekwencja na zajęciach praktycznych, praktykach zawodowych warunkiem dopuszczenia do egzaminu końcowego,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9672A0">
              <w:rPr>
                <w:rFonts w:ascii="Times New Roman" w:eastAsia="Times New Roman" w:hAnsi="Times New Roman"/>
                <w:lang w:eastAsia="pl-PL"/>
              </w:rPr>
              <w:t>-Aktywność na zajęciach,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-Przedłużona obserwacja studenta,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-Ocena studentów.</w:t>
            </w:r>
          </w:p>
          <w:p w:rsidR="0096770C" w:rsidRPr="009672A0" w:rsidRDefault="0096770C" w:rsidP="00CB582F">
            <w:pPr>
              <w:jc w:val="both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Zajęcia praktyczne – zgodnie z regulaminem i na podstawie dziennika - Wykaz umiejętności praktycznych.</w:t>
            </w:r>
          </w:p>
          <w:p w:rsidR="0096770C" w:rsidRPr="009672A0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</w:rPr>
              <w:t>Praktyki zawodowe - zgodnie z regulaminem i na podstawie dziennika - Wykaz umiejętności praktycznych</w:t>
            </w:r>
          </w:p>
        </w:tc>
      </w:tr>
      <w:tr w:rsidR="0096770C" w:rsidRPr="009672A0" w:rsidTr="00CB582F">
        <w:tc>
          <w:tcPr>
            <w:tcW w:w="3510" w:type="dxa"/>
            <w:gridSpan w:val="2"/>
          </w:tcPr>
          <w:p w:rsidR="0096770C" w:rsidRPr="005B230F" w:rsidRDefault="0096770C" w:rsidP="00CB582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B230F">
              <w:rPr>
                <w:rFonts w:ascii="Times New Roman" w:hAnsi="Times New Roman"/>
                <w:b/>
              </w:rPr>
              <w:lastRenderedPageBreak/>
              <w:t>Przygotowanie do egzaminu dyplomowego</w:t>
            </w:r>
          </w:p>
        </w:tc>
        <w:tc>
          <w:tcPr>
            <w:tcW w:w="2126" w:type="dxa"/>
            <w:gridSpan w:val="3"/>
          </w:tcPr>
          <w:p w:rsidR="0096770C" w:rsidRPr="005B230F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5" w:type="dxa"/>
            <w:gridSpan w:val="4"/>
          </w:tcPr>
          <w:p w:rsidR="0096770C" w:rsidRPr="005B230F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833" w:type="dxa"/>
            <w:gridSpan w:val="2"/>
          </w:tcPr>
          <w:p w:rsidR="0096770C" w:rsidRPr="005B230F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9" w:type="dxa"/>
            <w:gridSpan w:val="3"/>
          </w:tcPr>
          <w:p w:rsidR="0096770C" w:rsidRPr="005B230F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Zaliczenie umiejętności praktycznych w CSM</w:t>
            </w:r>
          </w:p>
        </w:tc>
      </w:tr>
      <w:tr w:rsidR="0096770C" w:rsidRPr="009672A0" w:rsidTr="00CB582F">
        <w:tc>
          <w:tcPr>
            <w:tcW w:w="3510" w:type="dxa"/>
            <w:gridSpan w:val="2"/>
            <w:vMerge w:val="restart"/>
          </w:tcPr>
          <w:p w:rsidR="0096770C" w:rsidRPr="005B230F" w:rsidRDefault="0096770C" w:rsidP="00CB582F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E</w:t>
            </w:r>
            <w:r w:rsidRPr="005B230F">
              <w:rPr>
                <w:rFonts w:ascii="Times New Roman" w:hAnsi="Times New Roman"/>
                <w:b/>
              </w:rPr>
              <w:t>gzamin dyplomowy</w:t>
            </w:r>
            <w:r>
              <w:rPr>
                <w:rFonts w:ascii="Times New Roman" w:hAnsi="Times New Roman"/>
                <w:b/>
              </w:rPr>
              <w:t xml:space="preserve"> (zawodowy) – część teoretyczna i praktyczna</w:t>
            </w:r>
          </w:p>
        </w:tc>
        <w:tc>
          <w:tcPr>
            <w:tcW w:w="2126" w:type="dxa"/>
            <w:gridSpan w:val="3"/>
          </w:tcPr>
          <w:p w:rsidR="0096770C" w:rsidRPr="005B230F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Egzamin teoretyczny</w:t>
            </w:r>
          </w:p>
        </w:tc>
        <w:tc>
          <w:tcPr>
            <w:tcW w:w="4255" w:type="dxa"/>
            <w:gridSpan w:val="4"/>
          </w:tcPr>
          <w:p w:rsidR="0096770C" w:rsidRPr="005B230F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833" w:type="dxa"/>
            <w:gridSpan w:val="2"/>
          </w:tcPr>
          <w:p w:rsidR="0096770C" w:rsidRPr="005B230F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9" w:type="dxa"/>
            <w:gridSpan w:val="3"/>
          </w:tcPr>
          <w:p w:rsidR="0096770C" w:rsidRPr="005B230F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r w:rsidRPr="005B230F">
              <w:rPr>
                <w:rFonts w:ascii="Times New Roman" w:hAnsi="Times New Roman"/>
              </w:rPr>
              <w:t>Test pisemny jednokrotnego wyboru</w:t>
            </w:r>
          </w:p>
        </w:tc>
      </w:tr>
      <w:tr w:rsidR="0096770C" w:rsidRPr="009672A0" w:rsidTr="00CB582F">
        <w:tc>
          <w:tcPr>
            <w:tcW w:w="3510" w:type="dxa"/>
            <w:gridSpan w:val="2"/>
            <w:vMerge/>
          </w:tcPr>
          <w:p w:rsidR="0096770C" w:rsidRPr="005B230F" w:rsidRDefault="0096770C" w:rsidP="00CB582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gridSpan w:val="3"/>
          </w:tcPr>
          <w:p w:rsidR="0096770C" w:rsidRPr="005B230F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B230F">
              <w:rPr>
                <w:rFonts w:ascii="Times New Roman" w:hAnsi="Times New Roman"/>
              </w:rPr>
              <w:t xml:space="preserve">Egzamin </w:t>
            </w:r>
            <w:r>
              <w:rPr>
                <w:rFonts w:ascii="Times New Roman" w:hAnsi="Times New Roman"/>
              </w:rPr>
              <w:t>praktyczny</w:t>
            </w:r>
          </w:p>
        </w:tc>
        <w:tc>
          <w:tcPr>
            <w:tcW w:w="4255" w:type="dxa"/>
            <w:gridSpan w:val="4"/>
          </w:tcPr>
          <w:p w:rsidR="0096770C" w:rsidRPr="005B230F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833" w:type="dxa"/>
            <w:gridSpan w:val="2"/>
          </w:tcPr>
          <w:p w:rsidR="0096770C" w:rsidRPr="005B230F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r w:rsidRPr="005B230F">
              <w:rPr>
                <w:rFonts w:ascii="Times New Roman" w:hAnsi="Times New Roman"/>
              </w:rPr>
              <w:t>Egzamin teoretyczny i praktyczny w CSM</w:t>
            </w:r>
          </w:p>
        </w:tc>
        <w:tc>
          <w:tcPr>
            <w:tcW w:w="2979" w:type="dxa"/>
            <w:gridSpan w:val="3"/>
          </w:tcPr>
          <w:p w:rsidR="0096770C" w:rsidRPr="005B230F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r w:rsidRPr="005B230F">
              <w:rPr>
                <w:rFonts w:ascii="Times New Roman" w:hAnsi="Times New Roman"/>
              </w:rPr>
              <w:t>Część praktyczna OSCE w CSM</w:t>
            </w:r>
          </w:p>
        </w:tc>
      </w:tr>
      <w:tr w:rsidR="0096770C" w:rsidRPr="009672A0" w:rsidTr="00CB582F">
        <w:tc>
          <w:tcPr>
            <w:tcW w:w="15703" w:type="dxa"/>
            <w:gridSpan w:val="14"/>
            <w:shd w:val="clear" w:color="auto" w:fill="D9D9D9"/>
          </w:tcPr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Praktyki**</w:t>
            </w:r>
          </w:p>
        </w:tc>
      </w:tr>
      <w:tr w:rsidR="0096770C" w:rsidRPr="009672A0" w:rsidTr="00CB582F">
        <w:tc>
          <w:tcPr>
            <w:tcW w:w="4927" w:type="dxa"/>
            <w:gridSpan w:val="4"/>
          </w:tcPr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Wymiar praktyk</w:t>
            </w:r>
          </w:p>
        </w:tc>
        <w:tc>
          <w:tcPr>
            <w:tcW w:w="10776" w:type="dxa"/>
            <w:gridSpan w:val="10"/>
          </w:tcPr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1200</w:t>
            </w:r>
          </w:p>
        </w:tc>
      </w:tr>
      <w:tr w:rsidR="0096770C" w:rsidRPr="009672A0" w:rsidTr="00CB582F">
        <w:tc>
          <w:tcPr>
            <w:tcW w:w="4927" w:type="dxa"/>
            <w:gridSpan w:val="4"/>
          </w:tcPr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Forma odbywania praktyk</w:t>
            </w:r>
          </w:p>
        </w:tc>
        <w:tc>
          <w:tcPr>
            <w:tcW w:w="10776" w:type="dxa"/>
            <w:gridSpan w:val="10"/>
          </w:tcPr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</w:rPr>
              <w:t>praktyki śródroczne i praktyki wakacyjne</w:t>
            </w:r>
          </w:p>
        </w:tc>
      </w:tr>
      <w:tr w:rsidR="0096770C" w:rsidRPr="009672A0" w:rsidTr="00CB582F">
        <w:tc>
          <w:tcPr>
            <w:tcW w:w="4927" w:type="dxa"/>
            <w:gridSpan w:val="4"/>
          </w:tcPr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 xml:space="preserve">Zasady odbywania praktyk 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776" w:type="dxa"/>
            <w:gridSpan w:val="10"/>
          </w:tcPr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praktyki śródroczne – Szpital Uniwersytecki nr 1; Szpital Uniwersytecki nr 2, Wojewódzki Szpital Zespolony w Toruniu, Centrum Onkologii w Bydgoszczy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praktyki wakacyjne – w miejscu zamieszkania studenta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96770C" w:rsidRPr="009672A0" w:rsidTr="00CB582F">
        <w:tc>
          <w:tcPr>
            <w:tcW w:w="15703" w:type="dxa"/>
            <w:gridSpan w:val="14"/>
            <w:shd w:val="clear" w:color="auto" w:fill="D9D9D9"/>
          </w:tcPr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Szczegółowe wskaźniki punktacji ECTS</w:t>
            </w: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6770C" w:rsidRPr="009672A0" w:rsidTr="00CB582F">
        <w:trPr>
          <w:trHeight w:val="593"/>
        </w:trPr>
        <w:tc>
          <w:tcPr>
            <w:tcW w:w="15703" w:type="dxa"/>
            <w:gridSpan w:val="14"/>
            <w:shd w:val="clear" w:color="auto" w:fill="F2F2F2"/>
          </w:tcPr>
          <w:p w:rsidR="0096770C" w:rsidRPr="009672A0" w:rsidRDefault="0096770C" w:rsidP="00CB58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9672A0">
              <w:rPr>
                <w:rFonts w:ascii="Times New Roman" w:hAnsi="Times New Roman"/>
                <w:b/>
              </w:rPr>
              <w:t>Dyscypliny naukowe lub artystyczne,</w:t>
            </w:r>
            <w:r w:rsidRPr="009672A0">
              <w:rPr>
                <w:rFonts w:ascii="Times New Roman" w:eastAsia="Times New Roman" w:hAnsi="Times New Roman"/>
                <w:b/>
                <w:lang w:eastAsia="pl-PL"/>
              </w:rPr>
              <w:t xml:space="preserve"> do których odnoszą się efekty uczenia się:</w:t>
            </w:r>
          </w:p>
          <w:p w:rsidR="0096770C" w:rsidRPr="009672A0" w:rsidRDefault="0096770C" w:rsidP="00CB582F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lang w:eastAsia="pl-PL"/>
              </w:rPr>
            </w:pPr>
          </w:p>
        </w:tc>
      </w:tr>
      <w:tr w:rsidR="0096770C" w:rsidRPr="009672A0" w:rsidTr="00CB582F">
        <w:tc>
          <w:tcPr>
            <w:tcW w:w="2815" w:type="dxa"/>
            <w:vMerge w:val="restart"/>
          </w:tcPr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066" w:type="dxa"/>
            <w:gridSpan w:val="9"/>
            <w:vMerge w:val="restart"/>
          </w:tcPr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Dyscyplina naukowa lub artystyczna</w:t>
            </w:r>
          </w:p>
        </w:tc>
        <w:tc>
          <w:tcPr>
            <w:tcW w:w="4822" w:type="dxa"/>
            <w:gridSpan w:val="4"/>
          </w:tcPr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Punkty ECTS</w:t>
            </w:r>
          </w:p>
        </w:tc>
      </w:tr>
      <w:tr w:rsidR="0096770C" w:rsidRPr="009672A0" w:rsidTr="00CB582F">
        <w:tc>
          <w:tcPr>
            <w:tcW w:w="2815" w:type="dxa"/>
            <w:vMerge/>
          </w:tcPr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066" w:type="dxa"/>
            <w:gridSpan w:val="9"/>
            <w:vMerge/>
          </w:tcPr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402" w:type="dxa"/>
            <w:gridSpan w:val="3"/>
          </w:tcPr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liczba</w:t>
            </w:r>
          </w:p>
        </w:tc>
        <w:tc>
          <w:tcPr>
            <w:tcW w:w="1420" w:type="dxa"/>
          </w:tcPr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%</w:t>
            </w:r>
          </w:p>
        </w:tc>
      </w:tr>
      <w:tr w:rsidR="0096770C" w:rsidRPr="009672A0" w:rsidTr="00CB582F">
        <w:tc>
          <w:tcPr>
            <w:tcW w:w="2815" w:type="dxa"/>
          </w:tcPr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8066" w:type="dxa"/>
            <w:gridSpan w:val="9"/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Nauki o zdrowiu (100%)</w:t>
            </w: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402" w:type="dxa"/>
            <w:gridSpan w:val="3"/>
          </w:tcPr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180</w:t>
            </w:r>
          </w:p>
        </w:tc>
        <w:tc>
          <w:tcPr>
            <w:tcW w:w="1420" w:type="dxa"/>
          </w:tcPr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100</w:t>
            </w:r>
          </w:p>
        </w:tc>
      </w:tr>
      <w:tr w:rsidR="0096770C" w:rsidRPr="009672A0" w:rsidTr="00CB582F">
        <w:tc>
          <w:tcPr>
            <w:tcW w:w="15703" w:type="dxa"/>
            <w:gridSpan w:val="14"/>
            <w:shd w:val="clear" w:color="auto" w:fill="D9D9D9"/>
          </w:tcPr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6770C" w:rsidRPr="002B2EF8" w:rsidTr="00CB582F">
        <w:trPr>
          <w:cantSplit/>
          <w:trHeight w:val="3396"/>
        </w:trPr>
        <w:tc>
          <w:tcPr>
            <w:tcW w:w="4786" w:type="dxa"/>
            <w:gridSpan w:val="3"/>
            <w:vMerge w:val="restart"/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Grupy przedmiotów zajęć</w:t>
            </w:r>
          </w:p>
        </w:tc>
        <w:tc>
          <w:tcPr>
            <w:tcW w:w="2268" w:type="dxa"/>
            <w:gridSpan w:val="3"/>
            <w:vMerge w:val="restart"/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Przedmiot</w:t>
            </w:r>
          </w:p>
        </w:tc>
        <w:tc>
          <w:tcPr>
            <w:tcW w:w="1559" w:type="dxa"/>
            <w:vMerge w:val="restart"/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Liczba punktów ECTS</w:t>
            </w:r>
          </w:p>
        </w:tc>
        <w:tc>
          <w:tcPr>
            <w:tcW w:w="2268" w:type="dxa"/>
            <w:gridSpan w:val="3"/>
          </w:tcPr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Liczba ECTS w dyscyplinie:</w:t>
            </w:r>
          </w:p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FF0000"/>
              </w:rPr>
            </w:pPr>
            <w:r>
              <w:rPr>
                <w:rFonts w:ascii="Times New Roman" w:hAnsi="Times New Roman"/>
                <w:i/>
              </w:rPr>
              <w:t>Nauki o zdrowiu</w:t>
            </w:r>
          </w:p>
        </w:tc>
        <w:tc>
          <w:tcPr>
            <w:tcW w:w="1985" w:type="dxa"/>
            <w:gridSpan w:val="2"/>
            <w:vMerge w:val="restart"/>
            <w:textDirection w:val="btLr"/>
          </w:tcPr>
          <w:p w:rsidR="0096770C" w:rsidRPr="009672A0" w:rsidRDefault="0096770C" w:rsidP="00CB582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9672A0">
              <w:rPr>
                <w:rFonts w:ascii="Times New Roman" w:hAnsi="Times New Roman"/>
                <w:b/>
              </w:rPr>
              <w:t>Liczba  punktów</w:t>
            </w:r>
            <w:proofErr w:type="gramEnd"/>
            <w:r w:rsidRPr="009672A0">
              <w:rPr>
                <w:rFonts w:ascii="Times New Roman" w:hAnsi="Times New Roman"/>
                <w:b/>
              </w:rPr>
              <w:t xml:space="preserve"> ECTS z zajęć do wyboru</w:t>
            </w:r>
          </w:p>
        </w:tc>
        <w:tc>
          <w:tcPr>
            <w:tcW w:w="1417" w:type="dxa"/>
            <w:vMerge w:val="restart"/>
            <w:textDirection w:val="btLr"/>
          </w:tcPr>
          <w:p w:rsidR="0096770C" w:rsidRPr="009672A0" w:rsidRDefault="0096770C" w:rsidP="00CB582F">
            <w:pPr>
              <w:spacing w:before="100" w:beforeAutospacing="1" w:after="100" w:afterAutospacing="1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9672A0">
              <w:rPr>
                <w:rFonts w:ascii="Times New Roman" w:hAnsi="Times New Roman"/>
                <w:b/>
              </w:rPr>
              <w:t xml:space="preserve">Liczba punktów ECTS, jaką student uzyskuje w ramach </w:t>
            </w:r>
            <w:proofErr w:type="gramStart"/>
            <w:r w:rsidRPr="009672A0">
              <w:rPr>
                <w:rFonts w:ascii="Times New Roman" w:hAnsi="Times New Roman"/>
                <w:b/>
              </w:rPr>
              <w:t>zajęć  prowadzonych</w:t>
            </w:r>
            <w:proofErr w:type="gramEnd"/>
            <w:r w:rsidRPr="009672A0">
              <w:rPr>
                <w:rFonts w:ascii="Times New Roman" w:hAnsi="Times New Roman"/>
                <w:b/>
              </w:rPr>
              <w:t xml:space="preserve"> z bezpośrednim</w:t>
            </w:r>
            <w:r w:rsidRPr="009672A0">
              <w:rPr>
                <w:rFonts w:ascii="Times New Roman" w:eastAsia="Times New Roman" w:hAnsi="Times New Roman"/>
                <w:b/>
                <w:lang w:eastAsia="pl-PL"/>
              </w:rPr>
              <w:t xml:space="preserve"> udziałem nauczycieli akademickich lub innych osób prowadzących zajęcia</w:t>
            </w:r>
          </w:p>
        </w:tc>
        <w:tc>
          <w:tcPr>
            <w:tcW w:w="1420" w:type="dxa"/>
            <w:vMerge w:val="restart"/>
            <w:textDirection w:val="btLr"/>
          </w:tcPr>
          <w:p w:rsidR="0096770C" w:rsidRPr="002B2EF8" w:rsidRDefault="0096770C" w:rsidP="00CB582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  <w:lang w:eastAsia="pl-PL"/>
              </w:rPr>
            </w:pPr>
            <w:proofErr w:type="gramStart"/>
            <w:r w:rsidRPr="002B2EF8">
              <w:rPr>
                <w:rFonts w:ascii="Times New Roman" w:hAnsi="Times New Roman"/>
                <w:b/>
                <w:sz w:val="18"/>
                <w:szCs w:val="18"/>
              </w:rPr>
              <w:t>Liczba  punktów</w:t>
            </w:r>
            <w:proofErr w:type="gramEnd"/>
            <w:r w:rsidRPr="002B2EF8">
              <w:rPr>
                <w:rFonts w:ascii="Times New Roman" w:hAnsi="Times New Roman"/>
                <w:b/>
                <w:sz w:val="18"/>
                <w:szCs w:val="18"/>
              </w:rPr>
              <w:t xml:space="preserve"> ECTS, które student uzyskuje realizując:</w:t>
            </w:r>
          </w:p>
          <w:p w:rsidR="0096770C" w:rsidRPr="00DC5DCD" w:rsidRDefault="0096770C" w:rsidP="00CB582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  <w:lang w:eastAsia="pl-PL"/>
              </w:rPr>
            </w:pPr>
            <w:r w:rsidRPr="002B2EF8"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  <w:t xml:space="preserve">zajęcia związane z prowadzoną w uczelni działalnością naukową w </w:t>
            </w:r>
            <w:proofErr w:type="gramStart"/>
            <w:r w:rsidRPr="002B2EF8"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  <w:t>dyscyplinie ,</w:t>
            </w:r>
            <w:proofErr w:type="gramEnd"/>
            <w:r w:rsidRPr="002B2EF8"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  <w:t xml:space="preserve"> do któr</w:t>
            </w: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  <w:t xml:space="preserve">ej </w:t>
            </w:r>
            <w:r w:rsidRPr="002B2EF8"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  <w:t>przyporządkowany jest kierunek studiów</w:t>
            </w:r>
            <w:r w:rsidRPr="002B2EF8">
              <w:rPr>
                <w:rFonts w:ascii="Times New Roman" w:hAnsi="Times New Roman"/>
                <w:b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hAnsi="Times New Roman"/>
                <w:b/>
                <w:sz w:val="18"/>
                <w:szCs w:val="18"/>
                <w:lang w:eastAsia="pl-PL"/>
              </w:rPr>
              <w:t xml:space="preserve">- </w:t>
            </w:r>
            <w:r w:rsidRPr="003D3BF4">
              <w:rPr>
                <w:rFonts w:ascii="Times New Roman" w:eastAsia="Times New Roman" w:hAnsi="Times New Roman"/>
                <w:b/>
                <w:sz w:val="18"/>
                <w:szCs w:val="18"/>
                <w:u w:val="single"/>
                <w:lang w:eastAsia="pl-PL"/>
              </w:rPr>
              <w:t>zajęcia kształtujące umiejętności praktyczne</w:t>
            </w:r>
            <w:r w:rsidRPr="003D3BF4">
              <w:rPr>
                <w:rFonts w:ascii="Times New Roman" w:hAnsi="Times New Roman"/>
                <w:b/>
                <w:sz w:val="18"/>
                <w:szCs w:val="18"/>
                <w:u w:val="single"/>
                <w:lang w:eastAsia="pl-PL"/>
              </w:rPr>
              <w:t xml:space="preserve"> </w:t>
            </w:r>
          </w:p>
          <w:p w:rsidR="0096770C" w:rsidRPr="002B2EF8" w:rsidRDefault="0096770C" w:rsidP="00CB582F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96770C" w:rsidRPr="002B2EF8" w:rsidTr="00CB582F">
        <w:trPr>
          <w:cantSplit/>
          <w:trHeight w:val="1271"/>
        </w:trPr>
        <w:tc>
          <w:tcPr>
            <w:tcW w:w="4786" w:type="dxa"/>
            <w:gridSpan w:val="3"/>
            <w:vMerge/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68" w:type="dxa"/>
            <w:gridSpan w:val="3"/>
            <w:vMerge/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  <w:vMerge/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68" w:type="dxa"/>
            <w:gridSpan w:val="3"/>
          </w:tcPr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Nauki o zdrowiu</w:t>
            </w:r>
          </w:p>
        </w:tc>
        <w:tc>
          <w:tcPr>
            <w:tcW w:w="1985" w:type="dxa"/>
            <w:gridSpan w:val="2"/>
            <w:vMerge/>
            <w:textDirection w:val="btLr"/>
          </w:tcPr>
          <w:p w:rsidR="0096770C" w:rsidRPr="009672A0" w:rsidRDefault="0096770C" w:rsidP="00CB582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vMerge/>
            <w:textDirection w:val="btLr"/>
          </w:tcPr>
          <w:p w:rsidR="0096770C" w:rsidRPr="009672A0" w:rsidRDefault="0096770C" w:rsidP="00CB582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20" w:type="dxa"/>
            <w:vMerge/>
            <w:textDirection w:val="btLr"/>
          </w:tcPr>
          <w:p w:rsidR="0096770C" w:rsidRPr="002B2EF8" w:rsidRDefault="0096770C" w:rsidP="00CB582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</w:p>
        </w:tc>
      </w:tr>
      <w:tr w:rsidR="0096770C" w:rsidRPr="009672A0" w:rsidTr="00CB582F">
        <w:tc>
          <w:tcPr>
            <w:tcW w:w="4786" w:type="dxa"/>
            <w:gridSpan w:val="3"/>
            <w:vMerge w:val="restart"/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 xml:space="preserve">Grupa przedmiotów A </w:t>
            </w: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NAUKI PRZEDKLINICZNE</w:t>
            </w:r>
          </w:p>
        </w:tc>
        <w:tc>
          <w:tcPr>
            <w:tcW w:w="2268" w:type="dxa"/>
            <w:gridSpan w:val="3"/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</w:rPr>
              <w:t>Anatomia</w:t>
            </w:r>
          </w:p>
        </w:tc>
        <w:tc>
          <w:tcPr>
            <w:tcW w:w="1559" w:type="dxa"/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2268" w:type="dxa"/>
            <w:gridSpan w:val="3"/>
          </w:tcPr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985" w:type="dxa"/>
            <w:gridSpan w:val="2"/>
          </w:tcPr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</w:tcPr>
          <w:p w:rsidR="0096770C" w:rsidRPr="009672A0" w:rsidRDefault="0096770C" w:rsidP="00CB582F">
            <w:pPr>
              <w:jc w:val="center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3,5</w:t>
            </w:r>
          </w:p>
        </w:tc>
        <w:tc>
          <w:tcPr>
            <w:tcW w:w="1420" w:type="dxa"/>
          </w:tcPr>
          <w:p w:rsidR="0096770C" w:rsidRPr="009672A0" w:rsidRDefault="0096770C" w:rsidP="00CB582F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</w:tr>
      <w:tr w:rsidR="0096770C" w:rsidRPr="009672A0" w:rsidTr="00CB582F">
        <w:tc>
          <w:tcPr>
            <w:tcW w:w="4786" w:type="dxa"/>
            <w:gridSpan w:val="3"/>
            <w:vMerge/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268" w:type="dxa"/>
            <w:gridSpan w:val="3"/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Fizjologia</w:t>
            </w:r>
          </w:p>
        </w:tc>
        <w:tc>
          <w:tcPr>
            <w:tcW w:w="1559" w:type="dxa"/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2268" w:type="dxa"/>
            <w:gridSpan w:val="3"/>
          </w:tcPr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985" w:type="dxa"/>
            <w:gridSpan w:val="2"/>
          </w:tcPr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</w:tcPr>
          <w:p w:rsidR="0096770C" w:rsidRPr="009672A0" w:rsidRDefault="0096770C" w:rsidP="00CB582F">
            <w:pPr>
              <w:jc w:val="center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3,5</w:t>
            </w:r>
          </w:p>
        </w:tc>
        <w:tc>
          <w:tcPr>
            <w:tcW w:w="1420" w:type="dxa"/>
          </w:tcPr>
          <w:p w:rsidR="0096770C" w:rsidRPr="009672A0" w:rsidRDefault="0096770C" w:rsidP="00CB582F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</w:tr>
      <w:tr w:rsidR="0096770C" w:rsidRPr="009672A0" w:rsidTr="00CB582F">
        <w:tc>
          <w:tcPr>
            <w:tcW w:w="4786" w:type="dxa"/>
            <w:gridSpan w:val="3"/>
            <w:vMerge/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268" w:type="dxa"/>
            <w:gridSpan w:val="3"/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Patologia</w:t>
            </w:r>
          </w:p>
        </w:tc>
        <w:tc>
          <w:tcPr>
            <w:tcW w:w="1559" w:type="dxa"/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2268" w:type="dxa"/>
            <w:gridSpan w:val="3"/>
          </w:tcPr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985" w:type="dxa"/>
            <w:gridSpan w:val="2"/>
          </w:tcPr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</w:tcPr>
          <w:p w:rsidR="0096770C" w:rsidRPr="009672A0" w:rsidRDefault="0096770C" w:rsidP="00CB582F">
            <w:pPr>
              <w:jc w:val="center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420" w:type="dxa"/>
          </w:tcPr>
          <w:p w:rsidR="0096770C" w:rsidRPr="009672A0" w:rsidRDefault="0096770C" w:rsidP="00CB582F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0,5</w:t>
            </w:r>
          </w:p>
        </w:tc>
      </w:tr>
      <w:tr w:rsidR="0096770C" w:rsidRPr="009672A0" w:rsidTr="00CB582F">
        <w:tc>
          <w:tcPr>
            <w:tcW w:w="4786" w:type="dxa"/>
            <w:gridSpan w:val="3"/>
            <w:vMerge/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268" w:type="dxa"/>
            <w:gridSpan w:val="3"/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Embriologia i genetyka</w:t>
            </w:r>
          </w:p>
        </w:tc>
        <w:tc>
          <w:tcPr>
            <w:tcW w:w="1559" w:type="dxa"/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2,5</w:t>
            </w:r>
          </w:p>
        </w:tc>
        <w:tc>
          <w:tcPr>
            <w:tcW w:w="2268" w:type="dxa"/>
            <w:gridSpan w:val="3"/>
          </w:tcPr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2,5</w:t>
            </w:r>
          </w:p>
        </w:tc>
        <w:tc>
          <w:tcPr>
            <w:tcW w:w="1985" w:type="dxa"/>
            <w:gridSpan w:val="2"/>
          </w:tcPr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</w:tcPr>
          <w:p w:rsidR="0096770C" w:rsidRPr="009672A0" w:rsidRDefault="0096770C" w:rsidP="00CB582F">
            <w:pPr>
              <w:jc w:val="center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420" w:type="dxa"/>
          </w:tcPr>
          <w:p w:rsidR="0096770C" w:rsidRPr="009672A0" w:rsidRDefault="0096770C" w:rsidP="00CB582F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1,5</w:t>
            </w:r>
          </w:p>
        </w:tc>
      </w:tr>
      <w:tr w:rsidR="0096770C" w:rsidRPr="009672A0" w:rsidTr="00CB582F">
        <w:tc>
          <w:tcPr>
            <w:tcW w:w="4786" w:type="dxa"/>
            <w:gridSpan w:val="3"/>
            <w:vMerge/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268" w:type="dxa"/>
            <w:gridSpan w:val="3"/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Biochemia i biofizyka</w:t>
            </w:r>
          </w:p>
        </w:tc>
        <w:tc>
          <w:tcPr>
            <w:tcW w:w="1559" w:type="dxa"/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2268" w:type="dxa"/>
            <w:gridSpan w:val="3"/>
          </w:tcPr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985" w:type="dxa"/>
            <w:gridSpan w:val="2"/>
          </w:tcPr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</w:tcPr>
          <w:p w:rsidR="0096770C" w:rsidRPr="009672A0" w:rsidRDefault="0096770C" w:rsidP="00CB582F">
            <w:pPr>
              <w:jc w:val="center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1,8</w:t>
            </w:r>
          </w:p>
        </w:tc>
        <w:tc>
          <w:tcPr>
            <w:tcW w:w="1420" w:type="dxa"/>
          </w:tcPr>
          <w:p w:rsidR="0096770C" w:rsidRPr="009672A0" w:rsidRDefault="0096770C" w:rsidP="00CB582F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</w:tr>
      <w:tr w:rsidR="0096770C" w:rsidRPr="009672A0" w:rsidTr="00CB582F">
        <w:tc>
          <w:tcPr>
            <w:tcW w:w="4786" w:type="dxa"/>
            <w:gridSpan w:val="3"/>
            <w:vMerge/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268" w:type="dxa"/>
            <w:gridSpan w:val="3"/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Mikrobiologia i parazytologia</w:t>
            </w:r>
          </w:p>
        </w:tc>
        <w:tc>
          <w:tcPr>
            <w:tcW w:w="1559" w:type="dxa"/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2268" w:type="dxa"/>
            <w:gridSpan w:val="3"/>
          </w:tcPr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985" w:type="dxa"/>
            <w:gridSpan w:val="2"/>
          </w:tcPr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</w:tcPr>
          <w:p w:rsidR="0096770C" w:rsidRPr="009672A0" w:rsidRDefault="0096770C" w:rsidP="00CB582F">
            <w:pPr>
              <w:jc w:val="center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1,8</w:t>
            </w:r>
          </w:p>
        </w:tc>
        <w:tc>
          <w:tcPr>
            <w:tcW w:w="1420" w:type="dxa"/>
          </w:tcPr>
          <w:p w:rsidR="0096770C" w:rsidRPr="009672A0" w:rsidRDefault="0096770C" w:rsidP="00CB582F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</w:tr>
      <w:tr w:rsidR="0096770C" w:rsidRPr="009672A0" w:rsidTr="00CB582F">
        <w:tc>
          <w:tcPr>
            <w:tcW w:w="4786" w:type="dxa"/>
            <w:gridSpan w:val="3"/>
            <w:vMerge/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268" w:type="dxa"/>
            <w:gridSpan w:val="3"/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Farmakologia</w:t>
            </w:r>
          </w:p>
        </w:tc>
        <w:tc>
          <w:tcPr>
            <w:tcW w:w="1559" w:type="dxa"/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2,5</w:t>
            </w:r>
          </w:p>
        </w:tc>
        <w:tc>
          <w:tcPr>
            <w:tcW w:w="2268" w:type="dxa"/>
            <w:gridSpan w:val="3"/>
          </w:tcPr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2,5</w:t>
            </w:r>
          </w:p>
        </w:tc>
        <w:tc>
          <w:tcPr>
            <w:tcW w:w="1985" w:type="dxa"/>
            <w:gridSpan w:val="2"/>
          </w:tcPr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</w:tcPr>
          <w:p w:rsidR="0096770C" w:rsidRPr="009672A0" w:rsidRDefault="0096770C" w:rsidP="00CB582F">
            <w:pPr>
              <w:jc w:val="center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420" w:type="dxa"/>
          </w:tcPr>
          <w:p w:rsidR="0096770C" w:rsidRPr="009672A0" w:rsidRDefault="0096770C" w:rsidP="00CB582F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</w:tr>
      <w:tr w:rsidR="0096770C" w:rsidRPr="009672A0" w:rsidTr="00CB582F">
        <w:tc>
          <w:tcPr>
            <w:tcW w:w="4786" w:type="dxa"/>
            <w:gridSpan w:val="3"/>
            <w:vMerge/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268" w:type="dxa"/>
            <w:gridSpan w:val="3"/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Radiologia</w:t>
            </w:r>
          </w:p>
        </w:tc>
        <w:tc>
          <w:tcPr>
            <w:tcW w:w="1559" w:type="dxa"/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268" w:type="dxa"/>
            <w:gridSpan w:val="3"/>
          </w:tcPr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985" w:type="dxa"/>
            <w:gridSpan w:val="2"/>
          </w:tcPr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</w:tcPr>
          <w:p w:rsidR="0096770C" w:rsidRPr="009672A0" w:rsidRDefault="0096770C" w:rsidP="00CB582F">
            <w:pPr>
              <w:jc w:val="center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0,6</w:t>
            </w:r>
          </w:p>
        </w:tc>
        <w:tc>
          <w:tcPr>
            <w:tcW w:w="1420" w:type="dxa"/>
          </w:tcPr>
          <w:p w:rsidR="0096770C" w:rsidRPr="009672A0" w:rsidRDefault="0096770C" w:rsidP="00CB582F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96770C" w:rsidRPr="009672A0" w:rsidTr="00CB582F">
        <w:tc>
          <w:tcPr>
            <w:tcW w:w="4786" w:type="dxa"/>
            <w:gridSpan w:val="3"/>
            <w:vMerge w:val="restart"/>
          </w:tcPr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 xml:space="preserve">Grupa przedmiotów B  </w:t>
            </w: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  <w:bCs/>
              </w:rPr>
              <w:lastRenderedPageBreak/>
              <w:t>NAUKI SPOŁECZNE I HUMANIZM W POŁOŻNICTWIE</w:t>
            </w:r>
          </w:p>
        </w:tc>
        <w:tc>
          <w:tcPr>
            <w:tcW w:w="2268" w:type="dxa"/>
            <w:gridSpan w:val="3"/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lastRenderedPageBreak/>
              <w:t>Psychologia</w:t>
            </w:r>
          </w:p>
        </w:tc>
        <w:tc>
          <w:tcPr>
            <w:tcW w:w="1559" w:type="dxa"/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1,5</w:t>
            </w:r>
          </w:p>
        </w:tc>
        <w:tc>
          <w:tcPr>
            <w:tcW w:w="2268" w:type="dxa"/>
            <w:gridSpan w:val="3"/>
          </w:tcPr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1,5</w:t>
            </w:r>
          </w:p>
        </w:tc>
        <w:tc>
          <w:tcPr>
            <w:tcW w:w="1985" w:type="dxa"/>
            <w:gridSpan w:val="2"/>
          </w:tcPr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</w:tcPr>
          <w:p w:rsidR="0096770C" w:rsidRPr="009672A0" w:rsidRDefault="0096770C" w:rsidP="00CB582F">
            <w:pPr>
              <w:jc w:val="center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420" w:type="dxa"/>
          </w:tcPr>
          <w:p w:rsidR="0096770C" w:rsidRPr="009672A0" w:rsidRDefault="0096770C" w:rsidP="00CB582F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0,5</w:t>
            </w:r>
          </w:p>
        </w:tc>
      </w:tr>
      <w:tr w:rsidR="0096770C" w:rsidRPr="009672A0" w:rsidTr="00CB582F">
        <w:tc>
          <w:tcPr>
            <w:tcW w:w="4786" w:type="dxa"/>
            <w:gridSpan w:val="3"/>
            <w:vMerge/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268" w:type="dxa"/>
            <w:gridSpan w:val="3"/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Socjologia</w:t>
            </w:r>
          </w:p>
        </w:tc>
        <w:tc>
          <w:tcPr>
            <w:tcW w:w="1559" w:type="dxa"/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1,5</w:t>
            </w:r>
          </w:p>
        </w:tc>
        <w:tc>
          <w:tcPr>
            <w:tcW w:w="2268" w:type="dxa"/>
            <w:gridSpan w:val="3"/>
          </w:tcPr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1,5</w:t>
            </w:r>
          </w:p>
        </w:tc>
        <w:tc>
          <w:tcPr>
            <w:tcW w:w="1985" w:type="dxa"/>
            <w:gridSpan w:val="2"/>
          </w:tcPr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</w:tcPr>
          <w:p w:rsidR="0096770C" w:rsidRPr="009672A0" w:rsidRDefault="0096770C" w:rsidP="00CB582F">
            <w:pPr>
              <w:jc w:val="center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0,5</w:t>
            </w:r>
          </w:p>
        </w:tc>
        <w:tc>
          <w:tcPr>
            <w:tcW w:w="1420" w:type="dxa"/>
          </w:tcPr>
          <w:p w:rsidR="0096770C" w:rsidRPr="009672A0" w:rsidRDefault="0096770C" w:rsidP="00CB582F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0,5</w:t>
            </w:r>
          </w:p>
        </w:tc>
      </w:tr>
      <w:tr w:rsidR="0096770C" w:rsidRPr="009672A0" w:rsidTr="00CB582F">
        <w:tc>
          <w:tcPr>
            <w:tcW w:w="4786" w:type="dxa"/>
            <w:gridSpan w:val="3"/>
            <w:vMerge/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268" w:type="dxa"/>
            <w:gridSpan w:val="3"/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Pedagogika</w:t>
            </w:r>
          </w:p>
        </w:tc>
        <w:tc>
          <w:tcPr>
            <w:tcW w:w="1559" w:type="dxa"/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2268" w:type="dxa"/>
            <w:gridSpan w:val="3"/>
          </w:tcPr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985" w:type="dxa"/>
            <w:gridSpan w:val="2"/>
          </w:tcPr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</w:tcPr>
          <w:p w:rsidR="0096770C" w:rsidRPr="009672A0" w:rsidRDefault="0096770C" w:rsidP="00CB582F">
            <w:pPr>
              <w:jc w:val="center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1,5</w:t>
            </w:r>
          </w:p>
        </w:tc>
        <w:tc>
          <w:tcPr>
            <w:tcW w:w="1420" w:type="dxa"/>
          </w:tcPr>
          <w:p w:rsidR="0096770C" w:rsidRPr="009672A0" w:rsidRDefault="0096770C" w:rsidP="00CB582F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0,5</w:t>
            </w:r>
          </w:p>
        </w:tc>
      </w:tr>
      <w:tr w:rsidR="0096770C" w:rsidRPr="009672A0" w:rsidTr="00CB582F">
        <w:tc>
          <w:tcPr>
            <w:tcW w:w="4786" w:type="dxa"/>
            <w:gridSpan w:val="3"/>
            <w:vMerge/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268" w:type="dxa"/>
            <w:gridSpan w:val="3"/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Prawo medyczne</w:t>
            </w:r>
          </w:p>
        </w:tc>
        <w:tc>
          <w:tcPr>
            <w:tcW w:w="1559" w:type="dxa"/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268" w:type="dxa"/>
            <w:gridSpan w:val="3"/>
          </w:tcPr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985" w:type="dxa"/>
            <w:gridSpan w:val="2"/>
          </w:tcPr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</w:tcPr>
          <w:p w:rsidR="0096770C" w:rsidRPr="009672A0" w:rsidRDefault="0096770C" w:rsidP="00CB582F">
            <w:pPr>
              <w:jc w:val="center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0,7</w:t>
            </w:r>
          </w:p>
        </w:tc>
        <w:tc>
          <w:tcPr>
            <w:tcW w:w="1420" w:type="dxa"/>
          </w:tcPr>
          <w:p w:rsidR="0096770C" w:rsidRPr="009672A0" w:rsidRDefault="0096770C" w:rsidP="00CB582F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96770C" w:rsidRPr="009672A0" w:rsidTr="00CB582F">
        <w:tc>
          <w:tcPr>
            <w:tcW w:w="4786" w:type="dxa"/>
            <w:gridSpan w:val="3"/>
            <w:vMerge/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268" w:type="dxa"/>
            <w:gridSpan w:val="3"/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Zdrowie publiczne</w:t>
            </w:r>
          </w:p>
        </w:tc>
        <w:tc>
          <w:tcPr>
            <w:tcW w:w="1559" w:type="dxa"/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1,5</w:t>
            </w:r>
          </w:p>
        </w:tc>
        <w:tc>
          <w:tcPr>
            <w:tcW w:w="2268" w:type="dxa"/>
            <w:gridSpan w:val="3"/>
          </w:tcPr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1,5</w:t>
            </w:r>
          </w:p>
        </w:tc>
        <w:tc>
          <w:tcPr>
            <w:tcW w:w="1985" w:type="dxa"/>
            <w:gridSpan w:val="2"/>
          </w:tcPr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</w:tcPr>
          <w:p w:rsidR="0096770C" w:rsidRPr="009672A0" w:rsidRDefault="0096770C" w:rsidP="00CB582F">
            <w:pPr>
              <w:jc w:val="center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420" w:type="dxa"/>
          </w:tcPr>
          <w:p w:rsidR="0096770C" w:rsidRPr="009672A0" w:rsidRDefault="0096770C" w:rsidP="00CB582F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0,5</w:t>
            </w:r>
          </w:p>
        </w:tc>
      </w:tr>
      <w:tr w:rsidR="0096770C" w:rsidRPr="009672A0" w:rsidTr="00CB582F">
        <w:tc>
          <w:tcPr>
            <w:tcW w:w="4786" w:type="dxa"/>
            <w:gridSpan w:val="3"/>
            <w:vMerge/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268" w:type="dxa"/>
            <w:gridSpan w:val="3"/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Etyka zawodu położnej</w:t>
            </w:r>
          </w:p>
        </w:tc>
        <w:tc>
          <w:tcPr>
            <w:tcW w:w="1559" w:type="dxa"/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1,5</w:t>
            </w:r>
          </w:p>
        </w:tc>
        <w:tc>
          <w:tcPr>
            <w:tcW w:w="2268" w:type="dxa"/>
            <w:gridSpan w:val="3"/>
          </w:tcPr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1,5</w:t>
            </w:r>
          </w:p>
        </w:tc>
        <w:tc>
          <w:tcPr>
            <w:tcW w:w="1985" w:type="dxa"/>
            <w:gridSpan w:val="2"/>
          </w:tcPr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</w:tcPr>
          <w:p w:rsidR="0096770C" w:rsidRPr="009672A0" w:rsidRDefault="0096770C" w:rsidP="00CB582F">
            <w:pPr>
              <w:jc w:val="center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420" w:type="dxa"/>
          </w:tcPr>
          <w:p w:rsidR="0096770C" w:rsidRPr="009672A0" w:rsidRDefault="0096770C" w:rsidP="00CB582F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0,5</w:t>
            </w:r>
          </w:p>
        </w:tc>
      </w:tr>
      <w:tr w:rsidR="0096770C" w:rsidRPr="009672A0" w:rsidTr="00CB582F">
        <w:tc>
          <w:tcPr>
            <w:tcW w:w="4786" w:type="dxa"/>
            <w:gridSpan w:val="3"/>
            <w:vMerge/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268" w:type="dxa"/>
            <w:gridSpan w:val="3"/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 xml:space="preserve">Współpraca i komunikacja w zespole </w:t>
            </w:r>
            <w:proofErr w:type="spellStart"/>
            <w:r w:rsidRPr="009672A0">
              <w:rPr>
                <w:rFonts w:ascii="Times New Roman" w:hAnsi="Times New Roman"/>
              </w:rPr>
              <w:t>interprofesjonalnym</w:t>
            </w:r>
            <w:proofErr w:type="spellEnd"/>
          </w:p>
        </w:tc>
        <w:tc>
          <w:tcPr>
            <w:tcW w:w="1559" w:type="dxa"/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268" w:type="dxa"/>
            <w:gridSpan w:val="3"/>
          </w:tcPr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985" w:type="dxa"/>
            <w:gridSpan w:val="2"/>
          </w:tcPr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</w:tcPr>
          <w:p w:rsidR="0096770C" w:rsidRPr="009672A0" w:rsidRDefault="0096770C" w:rsidP="00CB582F">
            <w:pPr>
              <w:jc w:val="center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0,6</w:t>
            </w:r>
          </w:p>
        </w:tc>
        <w:tc>
          <w:tcPr>
            <w:tcW w:w="1420" w:type="dxa"/>
          </w:tcPr>
          <w:p w:rsidR="0096770C" w:rsidRPr="009672A0" w:rsidRDefault="0096770C" w:rsidP="00CB582F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0,5</w:t>
            </w:r>
          </w:p>
        </w:tc>
      </w:tr>
      <w:tr w:rsidR="0096770C" w:rsidRPr="009672A0" w:rsidTr="00CB582F">
        <w:tc>
          <w:tcPr>
            <w:tcW w:w="4786" w:type="dxa"/>
            <w:gridSpan w:val="3"/>
            <w:vMerge w:val="restart"/>
          </w:tcPr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Grupa przedmiotów C</w:t>
            </w: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NAUKI W ZAKRESIE PODSTAW OPIEKI POŁOŻNICZEJ</w:t>
            </w: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268" w:type="dxa"/>
            <w:gridSpan w:val="3"/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Podstawy praktyki zawodowej położnej</w:t>
            </w:r>
          </w:p>
        </w:tc>
        <w:tc>
          <w:tcPr>
            <w:tcW w:w="1559" w:type="dxa"/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10,5</w:t>
            </w:r>
          </w:p>
        </w:tc>
        <w:tc>
          <w:tcPr>
            <w:tcW w:w="2268" w:type="dxa"/>
            <w:gridSpan w:val="3"/>
          </w:tcPr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10,5</w:t>
            </w:r>
          </w:p>
        </w:tc>
        <w:tc>
          <w:tcPr>
            <w:tcW w:w="1985" w:type="dxa"/>
            <w:gridSpan w:val="2"/>
          </w:tcPr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</w:tcPr>
          <w:p w:rsidR="0096770C" w:rsidRPr="009672A0" w:rsidRDefault="0096770C" w:rsidP="00CB582F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8,5</w:t>
            </w:r>
          </w:p>
        </w:tc>
        <w:tc>
          <w:tcPr>
            <w:tcW w:w="1420" w:type="dxa"/>
          </w:tcPr>
          <w:p w:rsidR="0096770C" w:rsidRPr="009672A0" w:rsidRDefault="0096770C" w:rsidP="00CB582F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7,5</w:t>
            </w:r>
          </w:p>
        </w:tc>
      </w:tr>
      <w:tr w:rsidR="0096770C" w:rsidRPr="009672A0" w:rsidTr="00CB582F">
        <w:tc>
          <w:tcPr>
            <w:tcW w:w="4786" w:type="dxa"/>
            <w:gridSpan w:val="3"/>
            <w:vMerge/>
          </w:tcPr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268" w:type="dxa"/>
            <w:gridSpan w:val="3"/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Promocja zdrowia</w:t>
            </w:r>
          </w:p>
        </w:tc>
        <w:tc>
          <w:tcPr>
            <w:tcW w:w="1559" w:type="dxa"/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2268" w:type="dxa"/>
            <w:gridSpan w:val="3"/>
          </w:tcPr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985" w:type="dxa"/>
            <w:gridSpan w:val="2"/>
          </w:tcPr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</w:tcPr>
          <w:p w:rsidR="0096770C" w:rsidRPr="009672A0" w:rsidRDefault="0096770C" w:rsidP="00CB582F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  <w:r w:rsidRPr="009672A0">
              <w:rPr>
                <w:rFonts w:ascii="Times New Roman" w:hAnsi="Times New Roman"/>
                <w:b/>
              </w:rPr>
              <w:t>,7</w:t>
            </w:r>
          </w:p>
        </w:tc>
        <w:tc>
          <w:tcPr>
            <w:tcW w:w="1420" w:type="dxa"/>
          </w:tcPr>
          <w:p w:rsidR="0096770C" w:rsidRPr="009672A0" w:rsidRDefault="0096770C" w:rsidP="00CB582F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96770C" w:rsidRPr="009672A0" w:rsidTr="00CB582F">
        <w:tc>
          <w:tcPr>
            <w:tcW w:w="4786" w:type="dxa"/>
            <w:gridSpan w:val="3"/>
            <w:vMerge/>
          </w:tcPr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268" w:type="dxa"/>
            <w:gridSpan w:val="3"/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Opieka położnej w podstawowej opiece zdrowotnej</w:t>
            </w:r>
          </w:p>
        </w:tc>
        <w:tc>
          <w:tcPr>
            <w:tcW w:w="1559" w:type="dxa"/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1,5</w:t>
            </w:r>
          </w:p>
        </w:tc>
        <w:tc>
          <w:tcPr>
            <w:tcW w:w="2268" w:type="dxa"/>
            <w:gridSpan w:val="3"/>
          </w:tcPr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  <w:r w:rsidRPr="009672A0">
              <w:rPr>
                <w:rFonts w:ascii="Times New Roman" w:hAnsi="Times New Roman"/>
                <w:b/>
              </w:rPr>
              <w:t>,5</w:t>
            </w:r>
          </w:p>
        </w:tc>
        <w:tc>
          <w:tcPr>
            <w:tcW w:w="1985" w:type="dxa"/>
            <w:gridSpan w:val="2"/>
          </w:tcPr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</w:tcPr>
          <w:p w:rsidR="0096770C" w:rsidRPr="009672A0" w:rsidRDefault="0096770C" w:rsidP="00CB582F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  <w:r w:rsidRPr="009672A0">
              <w:rPr>
                <w:rFonts w:ascii="Times New Roman" w:hAnsi="Times New Roman"/>
                <w:b/>
              </w:rPr>
              <w:t>,5</w:t>
            </w:r>
          </w:p>
        </w:tc>
        <w:tc>
          <w:tcPr>
            <w:tcW w:w="1420" w:type="dxa"/>
          </w:tcPr>
          <w:p w:rsidR="0096770C" w:rsidRPr="009672A0" w:rsidRDefault="0096770C" w:rsidP="00CB582F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96770C" w:rsidRPr="009672A0" w:rsidTr="00CB582F">
        <w:tc>
          <w:tcPr>
            <w:tcW w:w="4786" w:type="dxa"/>
            <w:gridSpan w:val="3"/>
            <w:vMerge/>
          </w:tcPr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268" w:type="dxa"/>
            <w:gridSpan w:val="3"/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Dietetyka</w:t>
            </w:r>
          </w:p>
        </w:tc>
        <w:tc>
          <w:tcPr>
            <w:tcW w:w="1559" w:type="dxa"/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1,5</w:t>
            </w:r>
          </w:p>
        </w:tc>
        <w:tc>
          <w:tcPr>
            <w:tcW w:w="2268" w:type="dxa"/>
            <w:gridSpan w:val="3"/>
          </w:tcPr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1,5</w:t>
            </w:r>
          </w:p>
        </w:tc>
        <w:tc>
          <w:tcPr>
            <w:tcW w:w="1985" w:type="dxa"/>
            <w:gridSpan w:val="2"/>
          </w:tcPr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</w:tcPr>
          <w:p w:rsidR="0096770C" w:rsidRPr="009672A0" w:rsidRDefault="0096770C" w:rsidP="00CB582F">
            <w:pPr>
              <w:jc w:val="center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1,3</w:t>
            </w:r>
          </w:p>
        </w:tc>
        <w:tc>
          <w:tcPr>
            <w:tcW w:w="1420" w:type="dxa"/>
          </w:tcPr>
          <w:p w:rsidR="0096770C" w:rsidRPr="009672A0" w:rsidRDefault="0096770C" w:rsidP="00CB582F">
            <w:pPr>
              <w:jc w:val="center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0,8</w:t>
            </w:r>
          </w:p>
        </w:tc>
      </w:tr>
      <w:tr w:rsidR="0096770C" w:rsidRPr="009672A0" w:rsidTr="00CB582F">
        <w:tc>
          <w:tcPr>
            <w:tcW w:w="4786" w:type="dxa"/>
            <w:gridSpan w:val="3"/>
            <w:vMerge/>
          </w:tcPr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268" w:type="dxa"/>
            <w:gridSpan w:val="3"/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Organizacja pracy położnej</w:t>
            </w:r>
          </w:p>
        </w:tc>
        <w:tc>
          <w:tcPr>
            <w:tcW w:w="1559" w:type="dxa"/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2268" w:type="dxa"/>
            <w:gridSpan w:val="3"/>
          </w:tcPr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985" w:type="dxa"/>
            <w:gridSpan w:val="2"/>
          </w:tcPr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</w:tcPr>
          <w:p w:rsidR="0096770C" w:rsidRPr="009672A0" w:rsidRDefault="0096770C" w:rsidP="00CB582F">
            <w:pPr>
              <w:jc w:val="center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1,7</w:t>
            </w:r>
          </w:p>
        </w:tc>
        <w:tc>
          <w:tcPr>
            <w:tcW w:w="1420" w:type="dxa"/>
          </w:tcPr>
          <w:p w:rsidR="0096770C" w:rsidRPr="009672A0" w:rsidRDefault="0096770C" w:rsidP="00CB582F">
            <w:pPr>
              <w:jc w:val="center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1</w:t>
            </w:r>
          </w:p>
        </w:tc>
      </w:tr>
      <w:tr w:rsidR="0096770C" w:rsidRPr="009672A0" w:rsidTr="00CB582F">
        <w:tc>
          <w:tcPr>
            <w:tcW w:w="4786" w:type="dxa"/>
            <w:gridSpan w:val="3"/>
            <w:vMerge/>
          </w:tcPr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268" w:type="dxa"/>
            <w:gridSpan w:val="3"/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Badanie fizykalne w praktyce zawodowej położnej</w:t>
            </w:r>
          </w:p>
        </w:tc>
        <w:tc>
          <w:tcPr>
            <w:tcW w:w="1559" w:type="dxa"/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2268" w:type="dxa"/>
            <w:gridSpan w:val="3"/>
          </w:tcPr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985" w:type="dxa"/>
            <w:gridSpan w:val="2"/>
          </w:tcPr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</w:tcPr>
          <w:p w:rsidR="0096770C" w:rsidRPr="009672A0" w:rsidRDefault="0096770C" w:rsidP="00CB582F">
            <w:pPr>
              <w:jc w:val="center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1,8</w:t>
            </w:r>
          </w:p>
        </w:tc>
        <w:tc>
          <w:tcPr>
            <w:tcW w:w="1420" w:type="dxa"/>
          </w:tcPr>
          <w:p w:rsidR="0096770C" w:rsidRPr="009672A0" w:rsidRDefault="0096770C" w:rsidP="00CB582F">
            <w:pPr>
              <w:jc w:val="center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1,5</w:t>
            </w:r>
          </w:p>
        </w:tc>
      </w:tr>
      <w:tr w:rsidR="0096770C" w:rsidRPr="009672A0" w:rsidTr="00CB582F">
        <w:tc>
          <w:tcPr>
            <w:tcW w:w="4786" w:type="dxa"/>
            <w:gridSpan w:val="3"/>
            <w:vMerge/>
          </w:tcPr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268" w:type="dxa"/>
            <w:gridSpan w:val="3"/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Zakażenia szpitalne</w:t>
            </w:r>
          </w:p>
        </w:tc>
        <w:tc>
          <w:tcPr>
            <w:tcW w:w="1559" w:type="dxa"/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268" w:type="dxa"/>
            <w:gridSpan w:val="3"/>
          </w:tcPr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985" w:type="dxa"/>
            <w:gridSpan w:val="2"/>
          </w:tcPr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</w:tcPr>
          <w:p w:rsidR="0096770C" w:rsidRPr="009672A0" w:rsidRDefault="0096770C" w:rsidP="00CB582F">
            <w:pPr>
              <w:jc w:val="center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0,7</w:t>
            </w:r>
          </w:p>
        </w:tc>
        <w:tc>
          <w:tcPr>
            <w:tcW w:w="1420" w:type="dxa"/>
          </w:tcPr>
          <w:p w:rsidR="0096770C" w:rsidRPr="009672A0" w:rsidRDefault="0096770C" w:rsidP="00CB582F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96770C" w:rsidRPr="009672A0" w:rsidTr="00CB582F">
        <w:tc>
          <w:tcPr>
            <w:tcW w:w="4786" w:type="dxa"/>
            <w:gridSpan w:val="3"/>
            <w:vMerge/>
          </w:tcPr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268" w:type="dxa"/>
            <w:gridSpan w:val="3"/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t>Zasoby i system informacji w ochronie zdrowia</w:t>
            </w:r>
          </w:p>
        </w:tc>
        <w:tc>
          <w:tcPr>
            <w:tcW w:w="1559" w:type="dxa"/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1,5</w:t>
            </w:r>
          </w:p>
        </w:tc>
        <w:tc>
          <w:tcPr>
            <w:tcW w:w="2268" w:type="dxa"/>
            <w:gridSpan w:val="3"/>
          </w:tcPr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1,5</w:t>
            </w:r>
          </w:p>
        </w:tc>
        <w:tc>
          <w:tcPr>
            <w:tcW w:w="1985" w:type="dxa"/>
            <w:gridSpan w:val="2"/>
          </w:tcPr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</w:tcPr>
          <w:p w:rsidR="0096770C" w:rsidRPr="009672A0" w:rsidRDefault="0096770C" w:rsidP="00CB582F">
            <w:pPr>
              <w:jc w:val="center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420" w:type="dxa"/>
          </w:tcPr>
          <w:p w:rsidR="0096770C" w:rsidRPr="009672A0" w:rsidRDefault="0096770C" w:rsidP="00CB582F">
            <w:pPr>
              <w:jc w:val="center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0,7</w:t>
            </w:r>
          </w:p>
        </w:tc>
      </w:tr>
      <w:tr w:rsidR="0096770C" w:rsidRPr="009672A0" w:rsidTr="00CB582F">
        <w:tc>
          <w:tcPr>
            <w:tcW w:w="4786" w:type="dxa"/>
            <w:gridSpan w:val="3"/>
            <w:vMerge w:val="restart"/>
          </w:tcPr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Grupa przedmiotów D</w:t>
            </w:r>
          </w:p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lastRenderedPageBreak/>
              <w:t>NAUKI W ZAKRESIE OPIEKI SPECJALISTYCZNEJ</w:t>
            </w:r>
          </w:p>
        </w:tc>
        <w:tc>
          <w:tcPr>
            <w:tcW w:w="2268" w:type="dxa"/>
            <w:gridSpan w:val="3"/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672A0">
              <w:rPr>
                <w:rFonts w:ascii="Times New Roman" w:hAnsi="Times New Roman"/>
              </w:rPr>
              <w:lastRenderedPageBreak/>
              <w:t>Techniki położnicze i prowadzenie porodu</w:t>
            </w:r>
          </w:p>
        </w:tc>
        <w:tc>
          <w:tcPr>
            <w:tcW w:w="1559" w:type="dxa"/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2268" w:type="dxa"/>
            <w:gridSpan w:val="3"/>
          </w:tcPr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1985" w:type="dxa"/>
            <w:gridSpan w:val="2"/>
          </w:tcPr>
          <w:p w:rsidR="0096770C" w:rsidRPr="009672A0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</w:tcPr>
          <w:p w:rsidR="0096770C" w:rsidRPr="009672A0" w:rsidRDefault="0096770C" w:rsidP="00CB582F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  <w:r w:rsidRPr="009672A0">
              <w:rPr>
                <w:rFonts w:ascii="Times New Roman" w:hAnsi="Times New Roman"/>
                <w:b/>
              </w:rPr>
              <w:t>,8</w:t>
            </w:r>
          </w:p>
        </w:tc>
        <w:tc>
          <w:tcPr>
            <w:tcW w:w="1420" w:type="dxa"/>
          </w:tcPr>
          <w:p w:rsidR="0096770C" w:rsidRPr="009672A0" w:rsidRDefault="0096770C" w:rsidP="00CB582F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6,5</w:t>
            </w:r>
          </w:p>
        </w:tc>
      </w:tr>
      <w:tr w:rsidR="0096770C" w:rsidRPr="009672A0" w:rsidTr="00CB582F">
        <w:tc>
          <w:tcPr>
            <w:tcW w:w="4786" w:type="dxa"/>
            <w:gridSpan w:val="3"/>
            <w:vMerge/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268" w:type="dxa"/>
            <w:gridSpan w:val="3"/>
          </w:tcPr>
          <w:p w:rsidR="0096770C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Położnictwo i opieka położnicza</w:t>
            </w:r>
          </w:p>
        </w:tc>
        <w:tc>
          <w:tcPr>
            <w:tcW w:w="1559" w:type="dxa"/>
          </w:tcPr>
          <w:p w:rsidR="0096770C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2,5</w:t>
            </w:r>
          </w:p>
        </w:tc>
        <w:tc>
          <w:tcPr>
            <w:tcW w:w="2268" w:type="dxa"/>
            <w:gridSpan w:val="3"/>
          </w:tcPr>
          <w:p w:rsidR="0096770C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2,5</w:t>
            </w:r>
          </w:p>
        </w:tc>
        <w:tc>
          <w:tcPr>
            <w:tcW w:w="1985" w:type="dxa"/>
            <w:gridSpan w:val="2"/>
          </w:tcPr>
          <w:p w:rsidR="0096770C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17" w:type="dxa"/>
          </w:tcPr>
          <w:p w:rsidR="0096770C" w:rsidRDefault="0096770C" w:rsidP="00CB582F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2</w:t>
            </w:r>
          </w:p>
        </w:tc>
        <w:tc>
          <w:tcPr>
            <w:tcW w:w="1420" w:type="dxa"/>
          </w:tcPr>
          <w:p w:rsidR="0096770C" w:rsidRDefault="0096770C" w:rsidP="00CB582F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96770C" w:rsidRPr="009672A0" w:rsidTr="00CB582F">
        <w:tc>
          <w:tcPr>
            <w:tcW w:w="4786" w:type="dxa"/>
            <w:gridSpan w:val="3"/>
            <w:vMerge/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268" w:type="dxa"/>
            <w:gridSpan w:val="3"/>
          </w:tcPr>
          <w:p w:rsidR="0096770C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Ginekologia i opieka ginekologiczna</w:t>
            </w:r>
          </w:p>
        </w:tc>
        <w:tc>
          <w:tcPr>
            <w:tcW w:w="1559" w:type="dxa"/>
          </w:tcPr>
          <w:p w:rsidR="0096770C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2,5</w:t>
            </w:r>
          </w:p>
        </w:tc>
        <w:tc>
          <w:tcPr>
            <w:tcW w:w="2268" w:type="dxa"/>
            <w:gridSpan w:val="3"/>
          </w:tcPr>
          <w:p w:rsidR="0096770C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2,5</w:t>
            </w:r>
          </w:p>
        </w:tc>
        <w:tc>
          <w:tcPr>
            <w:tcW w:w="1985" w:type="dxa"/>
            <w:gridSpan w:val="2"/>
          </w:tcPr>
          <w:p w:rsidR="0096770C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17" w:type="dxa"/>
          </w:tcPr>
          <w:p w:rsidR="0096770C" w:rsidRDefault="0096770C" w:rsidP="00CB582F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2</w:t>
            </w:r>
          </w:p>
        </w:tc>
        <w:tc>
          <w:tcPr>
            <w:tcW w:w="1420" w:type="dxa"/>
          </w:tcPr>
          <w:p w:rsidR="0096770C" w:rsidRDefault="0096770C" w:rsidP="00CB582F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96770C" w:rsidRPr="009672A0" w:rsidTr="00CB582F">
        <w:tc>
          <w:tcPr>
            <w:tcW w:w="4786" w:type="dxa"/>
            <w:gridSpan w:val="3"/>
            <w:vMerge/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268" w:type="dxa"/>
            <w:gridSpan w:val="3"/>
          </w:tcPr>
          <w:p w:rsidR="0096770C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Neonatologia i opieka neonatologiczna</w:t>
            </w:r>
          </w:p>
        </w:tc>
        <w:tc>
          <w:tcPr>
            <w:tcW w:w="1559" w:type="dxa"/>
          </w:tcPr>
          <w:p w:rsidR="0096770C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1</w:t>
            </w:r>
          </w:p>
        </w:tc>
        <w:tc>
          <w:tcPr>
            <w:tcW w:w="2268" w:type="dxa"/>
            <w:gridSpan w:val="3"/>
          </w:tcPr>
          <w:p w:rsidR="0096770C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1</w:t>
            </w:r>
          </w:p>
        </w:tc>
        <w:tc>
          <w:tcPr>
            <w:tcW w:w="1985" w:type="dxa"/>
            <w:gridSpan w:val="2"/>
          </w:tcPr>
          <w:p w:rsidR="0096770C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17" w:type="dxa"/>
          </w:tcPr>
          <w:p w:rsidR="0096770C" w:rsidRDefault="0096770C" w:rsidP="00CB582F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0,5</w:t>
            </w:r>
          </w:p>
        </w:tc>
        <w:tc>
          <w:tcPr>
            <w:tcW w:w="1420" w:type="dxa"/>
          </w:tcPr>
          <w:p w:rsidR="0096770C" w:rsidRDefault="0096770C" w:rsidP="00CB582F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96770C" w:rsidRPr="009672A0" w:rsidTr="00CB582F">
        <w:tc>
          <w:tcPr>
            <w:tcW w:w="4786" w:type="dxa"/>
            <w:gridSpan w:val="3"/>
            <w:vMerge/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268" w:type="dxa"/>
            <w:gridSpan w:val="3"/>
          </w:tcPr>
          <w:p w:rsidR="0096770C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Pediatria i pielęgniarstwo pediatryczne</w:t>
            </w:r>
          </w:p>
        </w:tc>
        <w:tc>
          <w:tcPr>
            <w:tcW w:w="1559" w:type="dxa"/>
          </w:tcPr>
          <w:p w:rsidR="0096770C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2</w:t>
            </w:r>
          </w:p>
        </w:tc>
        <w:tc>
          <w:tcPr>
            <w:tcW w:w="2268" w:type="dxa"/>
            <w:gridSpan w:val="3"/>
          </w:tcPr>
          <w:p w:rsidR="0096770C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2</w:t>
            </w:r>
          </w:p>
        </w:tc>
        <w:tc>
          <w:tcPr>
            <w:tcW w:w="1985" w:type="dxa"/>
            <w:gridSpan w:val="2"/>
          </w:tcPr>
          <w:p w:rsidR="0096770C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17" w:type="dxa"/>
          </w:tcPr>
          <w:p w:rsidR="0096770C" w:rsidRDefault="0096770C" w:rsidP="00CB582F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1</w:t>
            </w:r>
          </w:p>
        </w:tc>
        <w:tc>
          <w:tcPr>
            <w:tcW w:w="1420" w:type="dxa"/>
          </w:tcPr>
          <w:p w:rsidR="0096770C" w:rsidRDefault="0096770C" w:rsidP="00CB582F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96770C" w:rsidRPr="009672A0" w:rsidTr="00CB582F">
        <w:tc>
          <w:tcPr>
            <w:tcW w:w="4786" w:type="dxa"/>
            <w:gridSpan w:val="3"/>
            <w:vMerge/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268" w:type="dxa"/>
            <w:gridSpan w:val="3"/>
          </w:tcPr>
          <w:p w:rsidR="0096770C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Choroby wewnętrzne </w:t>
            </w:r>
          </w:p>
        </w:tc>
        <w:tc>
          <w:tcPr>
            <w:tcW w:w="1559" w:type="dxa"/>
          </w:tcPr>
          <w:p w:rsidR="0096770C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2</w:t>
            </w:r>
          </w:p>
        </w:tc>
        <w:tc>
          <w:tcPr>
            <w:tcW w:w="2268" w:type="dxa"/>
            <w:gridSpan w:val="3"/>
          </w:tcPr>
          <w:p w:rsidR="0096770C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2</w:t>
            </w:r>
          </w:p>
        </w:tc>
        <w:tc>
          <w:tcPr>
            <w:tcW w:w="1985" w:type="dxa"/>
            <w:gridSpan w:val="2"/>
          </w:tcPr>
          <w:p w:rsidR="0096770C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17" w:type="dxa"/>
          </w:tcPr>
          <w:p w:rsidR="0096770C" w:rsidRDefault="0096770C" w:rsidP="00CB582F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1</w:t>
            </w:r>
          </w:p>
        </w:tc>
        <w:tc>
          <w:tcPr>
            <w:tcW w:w="1420" w:type="dxa"/>
          </w:tcPr>
          <w:p w:rsidR="0096770C" w:rsidRDefault="0096770C" w:rsidP="00CB582F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96770C" w:rsidRPr="009672A0" w:rsidTr="00CB582F">
        <w:tc>
          <w:tcPr>
            <w:tcW w:w="4786" w:type="dxa"/>
            <w:gridSpan w:val="3"/>
            <w:vMerge/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268" w:type="dxa"/>
            <w:gridSpan w:val="3"/>
          </w:tcPr>
          <w:p w:rsidR="0096770C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Chirurgia </w:t>
            </w:r>
          </w:p>
        </w:tc>
        <w:tc>
          <w:tcPr>
            <w:tcW w:w="1559" w:type="dxa"/>
          </w:tcPr>
          <w:p w:rsidR="0096770C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2</w:t>
            </w:r>
          </w:p>
        </w:tc>
        <w:tc>
          <w:tcPr>
            <w:tcW w:w="2268" w:type="dxa"/>
            <w:gridSpan w:val="3"/>
          </w:tcPr>
          <w:p w:rsidR="0096770C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2</w:t>
            </w:r>
          </w:p>
        </w:tc>
        <w:tc>
          <w:tcPr>
            <w:tcW w:w="1985" w:type="dxa"/>
            <w:gridSpan w:val="2"/>
          </w:tcPr>
          <w:p w:rsidR="0096770C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17" w:type="dxa"/>
          </w:tcPr>
          <w:p w:rsidR="0096770C" w:rsidRDefault="0096770C" w:rsidP="00CB582F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1</w:t>
            </w:r>
          </w:p>
        </w:tc>
        <w:tc>
          <w:tcPr>
            <w:tcW w:w="1420" w:type="dxa"/>
          </w:tcPr>
          <w:p w:rsidR="0096770C" w:rsidRDefault="0096770C" w:rsidP="00CB582F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96770C" w:rsidRPr="009672A0" w:rsidTr="00CB582F">
        <w:tc>
          <w:tcPr>
            <w:tcW w:w="4786" w:type="dxa"/>
            <w:gridSpan w:val="3"/>
            <w:vMerge/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268" w:type="dxa"/>
            <w:gridSpan w:val="3"/>
          </w:tcPr>
          <w:p w:rsidR="0096770C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Psychiatria </w:t>
            </w:r>
          </w:p>
        </w:tc>
        <w:tc>
          <w:tcPr>
            <w:tcW w:w="1559" w:type="dxa"/>
          </w:tcPr>
          <w:p w:rsidR="0096770C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1,5</w:t>
            </w:r>
          </w:p>
        </w:tc>
        <w:tc>
          <w:tcPr>
            <w:tcW w:w="2268" w:type="dxa"/>
            <w:gridSpan w:val="3"/>
          </w:tcPr>
          <w:p w:rsidR="0096770C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1,5</w:t>
            </w:r>
          </w:p>
        </w:tc>
        <w:tc>
          <w:tcPr>
            <w:tcW w:w="1985" w:type="dxa"/>
            <w:gridSpan w:val="2"/>
          </w:tcPr>
          <w:p w:rsidR="0096770C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17" w:type="dxa"/>
          </w:tcPr>
          <w:p w:rsidR="0096770C" w:rsidRDefault="0096770C" w:rsidP="00CB582F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0,5</w:t>
            </w:r>
          </w:p>
        </w:tc>
        <w:tc>
          <w:tcPr>
            <w:tcW w:w="1420" w:type="dxa"/>
          </w:tcPr>
          <w:p w:rsidR="0096770C" w:rsidRDefault="0096770C" w:rsidP="00CB582F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96770C" w:rsidRPr="009672A0" w:rsidTr="00CB582F">
        <w:tc>
          <w:tcPr>
            <w:tcW w:w="4786" w:type="dxa"/>
            <w:gridSpan w:val="3"/>
            <w:vMerge/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268" w:type="dxa"/>
            <w:gridSpan w:val="3"/>
          </w:tcPr>
          <w:p w:rsidR="0096770C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Anestezjologia i </w:t>
            </w:r>
            <w:proofErr w:type="gramStart"/>
            <w:r>
              <w:rPr>
                <w:rFonts w:ascii="Times New Roman" w:hAnsi="Times New Roman"/>
                <w:color w:val="000000"/>
              </w:rPr>
              <w:t>stany  zagrożenia</w:t>
            </w:r>
            <w:proofErr w:type="gramEnd"/>
            <w:r>
              <w:rPr>
                <w:rFonts w:ascii="Times New Roman" w:hAnsi="Times New Roman"/>
                <w:color w:val="000000"/>
              </w:rPr>
              <w:t xml:space="preserve"> życia</w:t>
            </w:r>
          </w:p>
        </w:tc>
        <w:tc>
          <w:tcPr>
            <w:tcW w:w="1559" w:type="dxa"/>
          </w:tcPr>
          <w:p w:rsidR="0096770C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1</w:t>
            </w:r>
          </w:p>
        </w:tc>
        <w:tc>
          <w:tcPr>
            <w:tcW w:w="2268" w:type="dxa"/>
            <w:gridSpan w:val="3"/>
          </w:tcPr>
          <w:p w:rsidR="0096770C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1</w:t>
            </w:r>
          </w:p>
        </w:tc>
        <w:tc>
          <w:tcPr>
            <w:tcW w:w="1985" w:type="dxa"/>
            <w:gridSpan w:val="2"/>
          </w:tcPr>
          <w:p w:rsidR="0096770C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17" w:type="dxa"/>
          </w:tcPr>
          <w:p w:rsidR="0096770C" w:rsidRDefault="0096770C" w:rsidP="00CB582F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0,5</w:t>
            </w:r>
          </w:p>
        </w:tc>
        <w:tc>
          <w:tcPr>
            <w:tcW w:w="1420" w:type="dxa"/>
          </w:tcPr>
          <w:p w:rsidR="0096770C" w:rsidRDefault="0096770C" w:rsidP="00CB582F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96770C" w:rsidRPr="009672A0" w:rsidTr="00CB582F">
        <w:tc>
          <w:tcPr>
            <w:tcW w:w="4786" w:type="dxa"/>
            <w:gridSpan w:val="3"/>
            <w:vMerge/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268" w:type="dxa"/>
            <w:gridSpan w:val="3"/>
          </w:tcPr>
          <w:p w:rsidR="0096770C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Rehabilitacja w położnictwie, neonatologii i ginekologii </w:t>
            </w:r>
          </w:p>
        </w:tc>
        <w:tc>
          <w:tcPr>
            <w:tcW w:w="1559" w:type="dxa"/>
          </w:tcPr>
          <w:p w:rsidR="0096770C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2</w:t>
            </w:r>
          </w:p>
          <w:p w:rsidR="0096770C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2268" w:type="dxa"/>
            <w:gridSpan w:val="3"/>
          </w:tcPr>
          <w:p w:rsidR="0096770C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2</w:t>
            </w:r>
          </w:p>
        </w:tc>
        <w:tc>
          <w:tcPr>
            <w:tcW w:w="1985" w:type="dxa"/>
            <w:gridSpan w:val="2"/>
          </w:tcPr>
          <w:p w:rsidR="0096770C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17" w:type="dxa"/>
          </w:tcPr>
          <w:p w:rsidR="0096770C" w:rsidRDefault="0096770C" w:rsidP="00CB582F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1</w:t>
            </w:r>
          </w:p>
        </w:tc>
        <w:tc>
          <w:tcPr>
            <w:tcW w:w="1420" w:type="dxa"/>
          </w:tcPr>
          <w:p w:rsidR="0096770C" w:rsidRDefault="0096770C" w:rsidP="00CB582F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96770C" w:rsidRPr="009672A0" w:rsidTr="00CB582F">
        <w:tc>
          <w:tcPr>
            <w:tcW w:w="4786" w:type="dxa"/>
            <w:gridSpan w:val="3"/>
            <w:vMerge/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268" w:type="dxa"/>
            <w:gridSpan w:val="3"/>
          </w:tcPr>
          <w:p w:rsidR="0096770C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Podstawy ratownictwa medycznego</w:t>
            </w:r>
          </w:p>
        </w:tc>
        <w:tc>
          <w:tcPr>
            <w:tcW w:w="1559" w:type="dxa"/>
          </w:tcPr>
          <w:p w:rsidR="0096770C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1,5</w:t>
            </w:r>
          </w:p>
        </w:tc>
        <w:tc>
          <w:tcPr>
            <w:tcW w:w="2268" w:type="dxa"/>
            <w:gridSpan w:val="3"/>
          </w:tcPr>
          <w:p w:rsidR="0096770C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1,5</w:t>
            </w:r>
          </w:p>
        </w:tc>
        <w:tc>
          <w:tcPr>
            <w:tcW w:w="1985" w:type="dxa"/>
            <w:gridSpan w:val="2"/>
          </w:tcPr>
          <w:p w:rsidR="0096770C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17" w:type="dxa"/>
          </w:tcPr>
          <w:p w:rsidR="0096770C" w:rsidRDefault="0096770C" w:rsidP="00CB582F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1</w:t>
            </w:r>
          </w:p>
        </w:tc>
        <w:tc>
          <w:tcPr>
            <w:tcW w:w="1420" w:type="dxa"/>
          </w:tcPr>
          <w:p w:rsidR="0096770C" w:rsidRDefault="0096770C" w:rsidP="00CB582F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0,5</w:t>
            </w:r>
          </w:p>
        </w:tc>
      </w:tr>
      <w:tr w:rsidR="0096770C" w:rsidRPr="009672A0" w:rsidTr="00CB582F">
        <w:tc>
          <w:tcPr>
            <w:tcW w:w="4786" w:type="dxa"/>
            <w:gridSpan w:val="3"/>
            <w:vMerge/>
          </w:tcPr>
          <w:p w:rsidR="0096770C" w:rsidRPr="009672A0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268" w:type="dxa"/>
            <w:gridSpan w:val="3"/>
          </w:tcPr>
          <w:p w:rsidR="0096770C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Badania naukowe w położnictwie</w:t>
            </w:r>
          </w:p>
        </w:tc>
        <w:tc>
          <w:tcPr>
            <w:tcW w:w="1559" w:type="dxa"/>
          </w:tcPr>
          <w:p w:rsidR="0096770C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2</w:t>
            </w:r>
          </w:p>
        </w:tc>
        <w:tc>
          <w:tcPr>
            <w:tcW w:w="2268" w:type="dxa"/>
            <w:gridSpan w:val="3"/>
          </w:tcPr>
          <w:p w:rsidR="0096770C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1,5</w:t>
            </w:r>
          </w:p>
        </w:tc>
        <w:tc>
          <w:tcPr>
            <w:tcW w:w="1985" w:type="dxa"/>
            <w:gridSpan w:val="2"/>
          </w:tcPr>
          <w:p w:rsidR="0096770C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17" w:type="dxa"/>
          </w:tcPr>
          <w:p w:rsidR="0096770C" w:rsidRDefault="0096770C" w:rsidP="00CB582F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1,5</w:t>
            </w:r>
          </w:p>
        </w:tc>
        <w:tc>
          <w:tcPr>
            <w:tcW w:w="1420" w:type="dxa"/>
          </w:tcPr>
          <w:p w:rsidR="0096770C" w:rsidRDefault="0096770C" w:rsidP="00CB582F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0,5</w:t>
            </w:r>
          </w:p>
        </w:tc>
      </w:tr>
      <w:tr w:rsidR="0096770C" w:rsidRPr="009672A0" w:rsidTr="00CB582F">
        <w:trPr>
          <w:trHeight w:val="493"/>
        </w:trPr>
        <w:tc>
          <w:tcPr>
            <w:tcW w:w="4786" w:type="dxa"/>
            <w:gridSpan w:val="3"/>
            <w:vMerge w:val="restart"/>
          </w:tcPr>
          <w:p w:rsidR="0096770C" w:rsidRPr="00DC5DCD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DC5DCD">
              <w:rPr>
                <w:rFonts w:ascii="Times New Roman" w:hAnsi="Times New Roman"/>
                <w:b/>
              </w:rPr>
              <w:t>Grupa przedmiotów do wyboru, np. niezwiązane z kierunkiem zajęcia ogólnouczelniane lub zajęcia oferowane na innym kierunku studiów</w:t>
            </w:r>
          </w:p>
          <w:p w:rsidR="0096770C" w:rsidRPr="00DC5DCD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96770C" w:rsidRPr="00DC5DCD" w:rsidRDefault="0096770C" w:rsidP="00CB582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C5DCD">
              <w:rPr>
                <w:rFonts w:ascii="Times New Roman" w:hAnsi="Times New Roman"/>
                <w:b/>
              </w:rPr>
              <w:t>Grupa przedmiotów C</w:t>
            </w:r>
          </w:p>
          <w:p w:rsidR="0096770C" w:rsidRPr="00DC5DCD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DC5DCD">
              <w:rPr>
                <w:rFonts w:ascii="Times New Roman" w:hAnsi="Times New Roman"/>
                <w:b/>
              </w:rPr>
              <w:t>NAUKI W ZAKRESIE PODSTAW OPIEKI POŁOŻNICZEJ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:rsidR="0096770C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Język migowy</w:t>
            </w:r>
          </w:p>
        </w:tc>
        <w:tc>
          <w:tcPr>
            <w:tcW w:w="1559" w:type="dxa"/>
            <w:vMerge w:val="restart"/>
          </w:tcPr>
          <w:p w:rsidR="0096770C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2</w:t>
            </w:r>
          </w:p>
        </w:tc>
        <w:tc>
          <w:tcPr>
            <w:tcW w:w="2268" w:type="dxa"/>
            <w:gridSpan w:val="3"/>
            <w:vMerge w:val="restart"/>
          </w:tcPr>
          <w:p w:rsidR="0096770C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2</w:t>
            </w:r>
          </w:p>
        </w:tc>
        <w:tc>
          <w:tcPr>
            <w:tcW w:w="1985" w:type="dxa"/>
            <w:gridSpan w:val="2"/>
            <w:vMerge w:val="restart"/>
          </w:tcPr>
          <w:p w:rsidR="0096770C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2</w:t>
            </w:r>
          </w:p>
        </w:tc>
        <w:tc>
          <w:tcPr>
            <w:tcW w:w="1417" w:type="dxa"/>
            <w:vMerge w:val="restart"/>
          </w:tcPr>
          <w:p w:rsidR="0096770C" w:rsidRDefault="0096770C" w:rsidP="00CB582F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1,5</w:t>
            </w:r>
          </w:p>
        </w:tc>
        <w:tc>
          <w:tcPr>
            <w:tcW w:w="1420" w:type="dxa"/>
            <w:vMerge w:val="restart"/>
          </w:tcPr>
          <w:p w:rsidR="0096770C" w:rsidRDefault="0096770C" w:rsidP="00CB582F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1</w:t>
            </w:r>
          </w:p>
        </w:tc>
      </w:tr>
      <w:tr w:rsidR="0096770C" w:rsidRPr="009672A0" w:rsidTr="00CB582F">
        <w:trPr>
          <w:trHeight w:val="518"/>
        </w:trPr>
        <w:tc>
          <w:tcPr>
            <w:tcW w:w="4786" w:type="dxa"/>
            <w:gridSpan w:val="3"/>
            <w:vMerge/>
          </w:tcPr>
          <w:p w:rsidR="0096770C" w:rsidRPr="00DC5DCD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</w:tcBorders>
          </w:tcPr>
          <w:p w:rsidR="0096770C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Telemedycyna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i e-zdrowie</w:t>
            </w:r>
          </w:p>
        </w:tc>
        <w:tc>
          <w:tcPr>
            <w:tcW w:w="1559" w:type="dxa"/>
            <w:vMerge/>
          </w:tcPr>
          <w:p w:rsidR="0096770C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2268" w:type="dxa"/>
            <w:gridSpan w:val="3"/>
            <w:vMerge/>
          </w:tcPr>
          <w:p w:rsidR="0096770C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985" w:type="dxa"/>
            <w:gridSpan w:val="2"/>
            <w:vMerge/>
          </w:tcPr>
          <w:p w:rsidR="0096770C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17" w:type="dxa"/>
            <w:vMerge/>
          </w:tcPr>
          <w:p w:rsidR="0096770C" w:rsidRDefault="0096770C" w:rsidP="00CB582F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20" w:type="dxa"/>
            <w:vMerge/>
          </w:tcPr>
          <w:p w:rsidR="0096770C" w:rsidRDefault="0096770C" w:rsidP="00CB582F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96770C" w:rsidRPr="009672A0" w:rsidTr="00CB582F">
        <w:tc>
          <w:tcPr>
            <w:tcW w:w="4786" w:type="dxa"/>
            <w:gridSpan w:val="3"/>
          </w:tcPr>
          <w:p w:rsidR="0096770C" w:rsidRPr="00DC5DCD" w:rsidRDefault="0096770C" w:rsidP="00CB582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C5DCD">
              <w:rPr>
                <w:rFonts w:ascii="Times New Roman" w:hAnsi="Times New Roman"/>
                <w:b/>
              </w:rPr>
              <w:t>Wychowanie fizyczne</w:t>
            </w:r>
          </w:p>
        </w:tc>
        <w:tc>
          <w:tcPr>
            <w:tcW w:w="2268" w:type="dxa"/>
            <w:gridSpan w:val="3"/>
          </w:tcPr>
          <w:p w:rsidR="0096770C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</w:tcPr>
          <w:p w:rsidR="0096770C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2268" w:type="dxa"/>
            <w:gridSpan w:val="3"/>
          </w:tcPr>
          <w:p w:rsidR="0096770C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1985" w:type="dxa"/>
            <w:gridSpan w:val="2"/>
          </w:tcPr>
          <w:p w:rsidR="0096770C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17" w:type="dxa"/>
          </w:tcPr>
          <w:p w:rsidR="0096770C" w:rsidRDefault="0096770C" w:rsidP="00CB582F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1420" w:type="dxa"/>
          </w:tcPr>
          <w:p w:rsidR="0096770C" w:rsidRDefault="0096770C" w:rsidP="00CB582F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-</w:t>
            </w:r>
          </w:p>
        </w:tc>
      </w:tr>
      <w:tr w:rsidR="0096770C" w:rsidRPr="009672A0" w:rsidTr="00CB582F">
        <w:tc>
          <w:tcPr>
            <w:tcW w:w="4786" w:type="dxa"/>
            <w:gridSpan w:val="3"/>
          </w:tcPr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 xml:space="preserve">Lektorat z języka </w:t>
            </w:r>
            <w:r>
              <w:rPr>
                <w:rFonts w:ascii="Times New Roman" w:hAnsi="Times New Roman"/>
                <w:b/>
              </w:rPr>
              <w:t>angielskiego</w:t>
            </w:r>
            <w:r w:rsidRPr="009672A0">
              <w:rPr>
                <w:rFonts w:ascii="Times New Roman" w:hAnsi="Times New Roman"/>
                <w:b/>
              </w:rPr>
              <w:t xml:space="preserve"> 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lastRenderedPageBreak/>
              <w:t xml:space="preserve">Grupa przedmiotów B  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  <w:bCs/>
              </w:rPr>
              <w:t>NAUKI SPOŁECZNE I HUMANIZM W POŁOŻNICTWIE</w:t>
            </w:r>
          </w:p>
        </w:tc>
        <w:tc>
          <w:tcPr>
            <w:tcW w:w="2268" w:type="dxa"/>
            <w:gridSpan w:val="3"/>
          </w:tcPr>
          <w:p w:rsidR="0096770C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Język angielski</w:t>
            </w:r>
          </w:p>
        </w:tc>
        <w:tc>
          <w:tcPr>
            <w:tcW w:w="1559" w:type="dxa"/>
          </w:tcPr>
          <w:p w:rsidR="0096770C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5</w:t>
            </w:r>
          </w:p>
        </w:tc>
        <w:tc>
          <w:tcPr>
            <w:tcW w:w="2268" w:type="dxa"/>
            <w:gridSpan w:val="3"/>
          </w:tcPr>
          <w:p w:rsidR="0096770C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5</w:t>
            </w:r>
          </w:p>
        </w:tc>
        <w:tc>
          <w:tcPr>
            <w:tcW w:w="1985" w:type="dxa"/>
            <w:gridSpan w:val="2"/>
          </w:tcPr>
          <w:p w:rsidR="0096770C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17" w:type="dxa"/>
          </w:tcPr>
          <w:p w:rsidR="0096770C" w:rsidRDefault="0096770C" w:rsidP="00CB582F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5</w:t>
            </w:r>
          </w:p>
        </w:tc>
        <w:tc>
          <w:tcPr>
            <w:tcW w:w="1420" w:type="dxa"/>
          </w:tcPr>
          <w:p w:rsidR="0096770C" w:rsidRDefault="0096770C" w:rsidP="00CB582F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96770C" w:rsidRPr="009672A0" w:rsidTr="00CB582F">
        <w:tc>
          <w:tcPr>
            <w:tcW w:w="4786" w:type="dxa"/>
            <w:gridSpan w:val="3"/>
          </w:tcPr>
          <w:p w:rsidR="0096770C" w:rsidRDefault="0096770C" w:rsidP="00CB582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 xml:space="preserve">Grupa przedmiotów </w:t>
            </w:r>
            <w:r>
              <w:rPr>
                <w:rFonts w:ascii="Times New Roman" w:hAnsi="Times New Roman"/>
                <w:b/>
              </w:rPr>
              <w:t>E</w:t>
            </w:r>
            <w:r w:rsidRPr="009672A0">
              <w:rPr>
                <w:rFonts w:ascii="Times New Roman" w:hAnsi="Times New Roman"/>
                <w:b/>
              </w:rPr>
              <w:t xml:space="preserve">  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Zajęcia praktyczne</w:t>
            </w:r>
          </w:p>
        </w:tc>
        <w:tc>
          <w:tcPr>
            <w:tcW w:w="2268" w:type="dxa"/>
            <w:gridSpan w:val="3"/>
          </w:tcPr>
          <w:p w:rsidR="0096770C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</w:tcPr>
          <w:p w:rsidR="0096770C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41</w:t>
            </w:r>
          </w:p>
        </w:tc>
        <w:tc>
          <w:tcPr>
            <w:tcW w:w="2268" w:type="dxa"/>
            <w:gridSpan w:val="3"/>
          </w:tcPr>
          <w:p w:rsidR="0096770C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41</w:t>
            </w:r>
          </w:p>
        </w:tc>
        <w:tc>
          <w:tcPr>
            <w:tcW w:w="1985" w:type="dxa"/>
            <w:gridSpan w:val="2"/>
          </w:tcPr>
          <w:p w:rsidR="0096770C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17" w:type="dxa"/>
          </w:tcPr>
          <w:p w:rsidR="0096770C" w:rsidRDefault="0096770C" w:rsidP="00CB582F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41</w:t>
            </w:r>
          </w:p>
        </w:tc>
        <w:tc>
          <w:tcPr>
            <w:tcW w:w="1420" w:type="dxa"/>
          </w:tcPr>
          <w:p w:rsidR="0096770C" w:rsidRDefault="0096770C" w:rsidP="00CB582F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41</w:t>
            </w:r>
          </w:p>
        </w:tc>
      </w:tr>
      <w:tr w:rsidR="0096770C" w:rsidRPr="009672A0" w:rsidTr="00CB582F">
        <w:tc>
          <w:tcPr>
            <w:tcW w:w="4786" w:type="dxa"/>
            <w:gridSpan w:val="3"/>
          </w:tcPr>
          <w:p w:rsidR="0096770C" w:rsidRDefault="0096770C" w:rsidP="00CB582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 xml:space="preserve">Grupa przedmiotów </w:t>
            </w:r>
            <w:r>
              <w:rPr>
                <w:rFonts w:ascii="Times New Roman" w:hAnsi="Times New Roman"/>
                <w:b/>
              </w:rPr>
              <w:t>F</w:t>
            </w:r>
            <w:r w:rsidRPr="009672A0">
              <w:rPr>
                <w:rFonts w:ascii="Times New Roman" w:hAnsi="Times New Roman"/>
                <w:b/>
              </w:rPr>
              <w:t xml:space="preserve">  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Praktyki</w:t>
            </w:r>
            <w:r>
              <w:rPr>
                <w:rFonts w:ascii="Times New Roman" w:hAnsi="Times New Roman"/>
                <w:b/>
              </w:rPr>
              <w:t xml:space="preserve"> zawodowe</w:t>
            </w:r>
            <w:r w:rsidRPr="009672A0">
              <w:rPr>
                <w:rFonts w:ascii="Times New Roman" w:hAnsi="Times New Roman"/>
                <w:b/>
              </w:rPr>
              <w:t>**</w:t>
            </w:r>
          </w:p>
        </w:tc>
        <w:tc>
          <w:tcPr>
            <w:tcW w:w="2268" w:type="dxa"/>
            <w:gridSpan w:val="3"/>
          </w:tcPr>
          <w:p w:rsidR="0096770C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</w:tcPr>
          <w:p w:rsidR="0096770C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46</w:t>
            </w:r>
          </w:p>
        </w:tc>
        <w:tc>
          <w:tcPr>
            <w:tcW w:w="2268" w:type="dxa"/>
            <w:gridSpan w:val="3"/>
          </w:tcPr>
          <w:p w:rsidR="0096770C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46</w:t>
            </w:r>
          </w:p>
        </w:tc>
        <w:tc>
          <w:tcPr>
            <w:tcW w:w="1985" w:type="dxa"/>
            <w:gridSpan w:val="2"/>
          </w:tcPr>
          <w:p w:rsidR="0096770C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17" w:type="dxa"/>
          </w:tcPr>
          <w:p w:rsidR="0096770C" w:rsidRDefault="0096770C" w:rsidP="00CB582F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46</w:t>
            </w:r>
          </w:p>
        </w:tc>
        <w:tc>
          <w:tcPr>
            <w:tcW w:w="1420" w:type="dxa"/>
          </w:tcPr>
          <w:p w:rsidR="0096770C" w:rsidRDefault="0096770C" w:rsidP="00CB582F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46</w:t>
            </w:r>
          </w:p>
        </w:tc>
      </w:tr>
      <w:tr w:rsidR="0096770C" w:rsidRPr="009672A0" w:rsidTr="00CB582F">
        <w:tc>
          <w:tcPr>
            <w:tcW w:w="4786" w:type="dxa"/>
            <w:gridSpan w:val="3"/>
          </w:tcPr>
          <w:p w:rsidR="0096770C" w:rsidRDefault="0096770C" w:rsidP="00CB582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 xml:space="preserve">Grupa przedmiotów </w:t>
            </w:r>
            <w:r>
              <w:rPr>
                <w:rFonts w:ascii="Times New Roman" w:hAnsi="Times New Roman"/>
                <w:b/>
              </w:rPr>
              <w:t>D</w:t>
            </w:r>
            <w:r w:rsidRPr="009672A0">
              <w:rPr>
                <w:rFonts w:ascii="Times New Roman" w:hAnsi="Times New Roman"/>
                <w:b/>
              </w:rPr>
              <w:t xml:space="preserve"> </w:t>
            </w:r>
          </w:p>
          <w:p w:rsidR="0096770C" w:rsidRPr="009672A0" w:rsidRDefault="0096770C" w:rsidP="00CB582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672A0">
              <w:rPr>
                <w:rFonts w:ascii="Times New Roman" w:hAnsi="Times New Roman"/>
                <w:b/>
              </w:rPr>
              <w:t>Przygotowanie do egzaminu</w:t>
            </w:r>
            <w:r>
              <w:rPr>
                <w:rFonts w:ascii="Times New Roman" w:hAnsi="Times New Roman"/>
                <w:b/>
              </w:rPr>
              <w:t xml:space="preserve"> dyplomowego</w:t>
            </w:r>
          </w:p>
        </w:tc>
        <w:tc>
          <w:tcPr>
            <w:tcW w:w="2268" w:type="dxa"/>
            <w:gridSpan w:val="3"/>
          </w:tcPr>
          <w:p w:rsidR="0096770C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</w:tcPr>
          <w:p w:rsidR="0096770C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5</w:t>
            </w:r>
          </w:p>
        </w:tc>
        <w:tc>
          <w:tcPr>
            <w:tcW w:w="2268" w:type="dxa"/>
            <w:gridSpan w:val="3"/>
          </w:tcPr>
          <w:p w:rsidR="0096770C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5</w:t>
            </w:r>
          </w:p>
        </w:tc>
        <w:tc>
          <w:tcPr>
            <w:tcW w:w="1985" w:type="dxa"/>
            <w:gridSpan w:val="2"/>
          </w:tcPr>
          <w:p w:rsidR="0096770C" w:rsidRDefault="0096770C" w:rsidP="00CB582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17" w:type="dxa"/>
          </w:tcPr>
          <w:p w:rsidR="0096770C" w:rsidRDefault="0096770C" w:rsidP="00CB582F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1420" w:type="dxa"/>
          </w:tcPr>
          <w:p w:rsidR="0096770C" w:rsidRDefault="0096770C" w:rsidP="00CB582F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-</w:t>
            </w:r>
          </w:p>
        </w:tc>
      </w:tr>
      <w:tr w:rsidR="0096770C" w:rsidRPr="009672A0" w:rsidTr="00CB582F">
        <w:trPr>
          <w:trHeight w:val="682"/>
        </w:trPr>
        <w:tc>
          <w:tcPr>
            <w:tcW w:w="7054" w:type="dxa"/>
            <w:gridSpan w:val="6"/>
          </w:tcPr>
          <w:p w:rsidR="0096770C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RAZEM:</w:t>
            </w:r>
          </w:p>
        </w:tc>
        <w:tc>
          <w:tcPr>
            <w:tcW w:w="1559" w:type="dxa"/>
          </w:tcPr>
          <w:p w:rsidR="0096770C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180</w:t>
            </w:r>
          </w:p>
        </w:tc>
        <w:tc>
          <w:tcPr>
            <w:tcW w:w="2268" w:type="dxa"/>
            <w:gridSpan w:val="3"/>
          </w:tcPr>
          <w:p w:rsidR="0096770C" w:rsidRDefault="0096770C" w:rsidP="00CB582F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180/100%</w:t>
            </w:r>
          </w:p>
        </w:tc>
        <w:tc>
          <w:tcPr>
            <w:tcW w:w="1985" w:type="dxa"/>
            <w:gridSpan w:val="2"/>
          </w:tcPr>
          <w:p w:rsidR="0096770C" w:rsidRDefault="0096770C" w:rsidP="00CB582F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2</w:t>
            </w:r>
            <w:r w:rsidRPr="00E92ECC">
              <w:rPr>
                <w:rFonts w:ascii="Times New Roman" w:hAnsi="Times New Roman"/>
                <w:b/>
                <w:color w:val="000000"/>
              </w:rPr>
              <w:t>/</w:t>
            </w:r>
            <w:r w:rsidRPr="003D3BF4">
              <w:rPr>
                <w:rFonts w:ascii="Times New Roman" w:hAnsi="Times New Roman"/>
                <w:b/>
                <w:color w:val="000000"/>
              </w:rPr>
              <w:t>1,1%</w:t>
            </w:r>
          </w:p>
        </w:tc>
        <w:tc>
          <w:tcPr>
            <w:tcW w:w="1417" w:type="dxa"/>
          </w:tcPr>
          <w:p w:rsidR="0096770C" w:rsidRDefault="0096770C" w:rsidP="00CB582F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153/85-%</w:t>
            </w:r>
          </w:p>
        </w:tc>
        <w:tc>
          <w:tcPr>
            <w:tcW w:w="1420" w:type="dxa"/>
          </w:tcPr>
          <w:p w:rsidR="0096770C" w:rsidRDefault="0096770C" w:rsidP="00CB582F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119/66,1-%</w:t>
            </w:r>
          </w:p>
        </w:tc>
      </w:tr>
    </w:tbl>
    <w:p w:rsidR="0096770C" w:rsidRPr="003D3BF4" w:rsidRDefault="0096770C" w:rsidP="0096770C">
      <w:pPr>
        <w:tabs>
          <w:tab w:val="left" w:pos="5782"/>
        </w:tabs>
        <w:rPr>
          <w:rFonts w:ascii="Times New Roman" w:hAnsi="Times New Roman"/>
          <w:b/>
          <w:sz w:val="20"/>
          <w:szCs w:val="20"/>
          <w:lang w:eastAsia="pl-PL"/>
        </w:rPr>
      </w:pPr>
    </w:p>
    <w:p w:rsidR="0096770C" w:rsidRPr="003D3BF4" w:rsidRDefault="0096770C" w:rsidP="0096770C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3D3BF4">
        <w:rPr>
          <w:rFonts w:ascii="Times New Roman" w:hAnsi="Times New Roman"/>
          <w:sz w:val="20"/>
          <w:szCs w:val="20"/>
        </w:rPr>
        <w:t>* Program studiów o profilu praktycznym przewiduje praktyki zawodowe w wymiarze co najmniej:</w:t>
      </w:r>
    </w:p>
    <w:p w:rsidR="0096770C" w:rsidRPr="003D3BF4" w:rsidRDefault="0096770C" w:rsidP="0096770C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3D3BF4">
        <w:rPr>
          <w:rFonts w:ascii="Times New Roman" w:hAnsi="Times New Roman"/>
          <w:sz w:val="20"/>
          <w:szCs w:val="20"/>
        </w:rPr>
        <w:t>- 6 miesięcy - w przypadku studiów pierwszego stopnia i jednolitych studiów magisterskich,</w:t>
      </w:r>
    </w:p>
    <w:p w:rsidR="0096770C" w:rsidRPr="003D3BF4" w:rsidRDefault="0096770C" w:rsidP="0096770C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3D3BF4">
        <w:rPr>
          <w:rFonts w:ascii="Times New Roman" w:hAnsi="Times New Roman"/>
          <w:sz w:val="20"/>
          <w:szCs w:val="20"/>
        </w:rPr>
        <w:t>- 3 miesięcy - w przypadku studiów drugiego stopnia.</w:t>
      </w:r>
    </w:p>
    <w:p w:rsidR="0096770C" w:rsidRPr="003D3BF4" w:rsidRDefault="0096770C" w:rsidP="0096770C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3D3BF4">
        <w:rPr>
          <w:rFonts w:ascii="Times New Roman" w:hAnsi="Times New Roman"/>
          <w:sz w:val="20"/>
          <w:szCs w:val="20"/>
        </w:rPr>
        <w:t>** Praca dyplomowa jest:</w:t>
      </w:r>
    </w:p>
    <w:p w:rsidR="0096770C" w:rsidRPr="003D3BF4" w:rsidRDefault="0096770C" w:rsidP="0096770C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3D3BF4">
        <w:rPr>
          <w:rFonts w:ascii="Times New Roman" w:hAnsi="Times New Roman"/>
          <w:sz w:val="20"/>
          <w:szCs w:val="20"/>
        </w:rPr>
        <w:t>- obligatoryjna w przypadku studiów drugiego stopnia i jednolitych studiów magisterskich,</w:t>
      </w:r>
    </w:p>
    <w:p w:rsidR="0096770C" w:rsidRPr="003D3BF4" w:rsidRDefault="0096770C" w:rsidP="0096770C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3D3BF4">
        <w:rPr>
          <w:rFonts w:ascii="Times New Roman" w:hAnsi="Times New Roman"/>
          <w:sz w:val="20"/>
          <w:szCs w:val="20"/>
        </w:rPr>
        <w:t>- fakultatywna w przypadku studiów pierwszego stopnia.</w:t>
      </w:r>
    </w:p>
    <w:p w:rsidR="0096770C" w:rsidRPr="003D3BF4" w:rsidRDefault="0096770C" w:rsidP="0096770C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3D3BF4">
        <w:rPr>
          <w:rFonts w:ascii="Times New Roman" w:hAnsi="Times New Roman"/>
          <w:sz w:val="20"/>
          <w:szCs w:val="20"/>
        </w:rPr>
        <w:t>*** nazwy dyscyplin naukowych oraz artystycznych muszą być zgodne z rozporządzeniem Ministra Nauki i Szkolnictwa Wyższego z dnia 11 października 2022 r. w sprawie dziedzin nauki i dyscyplin naukowych</w:t>
      </w:r>
    </w:p>
    <w:p w:rsidR="0096770C" w:rsidRPr="003D3BF4" w:rsidRDefault="0096770C" w:rsidP="0096770C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3D3BF4">
        <w:rPr>
          <w:rFonts w:ascii="Times New Roman" w:hAnsi="Times New Roman"/>
          <w:sz w:val="20"/>
          <w:szCs w:val="20"/>
        </w:rPr>
        <w:t xml:space="preserve">oraz dyscyplin artystycznych (Dz. U. z 2022 r., poz. 2202 z </w:t>
      </w:r>
      <w:proofErr w:type="spellStart"/>
      <w:r w:rsidRPr="003D3BF4">
        <w:rPr>
          <w:rFonts w:ascii="Times New Roman" w:hAnsi="Times New Roman"/>
          <w:sz w:val="20"/>
          <w:szCs w:val="20"/>
        </w:rPr>
        <w:t>późn</w:t>
      </w:r>
      <w:proofErr w:type="spellEnd"/>
      <w:r w:rsidRPr="003D3BF4">
        <w:rPr>
          <w:rFonts w:ascii="Times New Roman" w:hAnsi="Times New Roman"/>
          <w:sz w:val="20"/>
          <w:szCs w:val="20"/>
        </w:rPr>
        <w:t>. zm.)</w:t>
      </w:r>
    </w:p>
    <w:p w:rsidR="0096770C" w:rsidRPr="003D3BF4" w:rsidRDefault="0096770C" w:rsidP="0096770C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3D3BF4">
        <w:rPr>
          <w:rFonts w:ascii="Times New Roman" w:hAnsi="Times New Roman"/>
          <w:sz w:val="20"/>
          <w:szCs w:val="20"/>
        </w:rPr>
        <w:t xml:space="preserve">**** dotyczy profilu </w:t>
      </w:r>
      <w:proofErr w:type="spellStart"/>
      <w:r w:rsidRPr="003D3BF4">
        <w:rPr>
          <w:rFonts w:ascii="Times New Roman" w:hAnsi="Times New Roman"/>
          <w:sz w:val="20"/>
          <w:szCs w:val="20"/>
        </w:rPr>
        <w:t>ogólnoakademickiego</w:t>
      </w:r>
      <w:proofErr w:type="spellEnd"/>
    </w:p>
    <w:p w:rsidR="0096770C" w:rsidRPr="003D3BF4" w:rsidRDefault="0096770C" w:rsidP="0096770C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3D3BF4">
        <w:rPr>
          <w:rFonts w:ascii="Times New Roman" w:hAnsi="Times New Roman"/>
          <w:sz w:val="20"/>
          <w:szCs w:val="20"/>
        </w:rPr>
        <w:t>***** dotyczy profilu praktycznego</w:t>
      </w:r>
    </w:p>
    <w:p w:rsidR="0096770C" w:rsidRDefault="0096770C" w:rsidP="0096770C">
      <w:pPr>
        <w:spacing w:after="0" w:line="240" w:lineRule="auto"/>
        <w:rPr>
          <w:rFonts w:ascii="Times New Roman" w:hAnsi="Times New Roman"/>
        </w:rPr>
      </w:pPr>
    </w:p>
    <w:p w:rsidR="0096770C" w:rsidRPr="009672A0" w:rsidRDefault="0096770C" w:rsidP="0096770C">
      <w:pPr>
        <w:spacing w:after="0" w:line="240" w:lineRule="auto"/>
        <w:rPr>
          <w:rFonts w:ascii="Times New Roman" w:hAnsi="Times New Roman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74"/>
        <w:gridCol w:w="2000"/>
        <w:gridCol w:w="9994"/>
      </w:tblGrid>
      <w:tr w:rsidR="0096770C" w:rsidTr="00CB582F">
        <w:tc>
          <w:tcPr>
            <w:tcW w:w="3500" w:type="dxa"/>
          </w:tcPr>
          <w:p w:rsidR="0096770C" w:rsidRDefault="0096770C" w:rsidP="00CB582F">
            <w:pPr>
              <w:spacing w:after="0" w:line="240" w:lineRule="auto"/>
              <w:rPr>
                <w:rFonts w:ascii="Times New Roman" w:hAnsi="Times New Roman"/>
                <w:color w:val="FF0000"/>
                <w:lang w:eastAsia="pl-PL"/>
              </w:rPr>
            </w:pPr>
            <w:r>
              <w:rPr>
                <w:rFonts w:ascii="Times New Roman" w:hAnsi="Times New Roman"/>
                <w:b/>
                <w:bCs/>
                <w:lang w:eastAsia="pl-PL"/>
              </w:rPr>
              <w:t>Grupy przedmiotów</w:t>
            </w:r>
          </w:p>
        </w:tc>
        <w:tc>
          <w:tcPr>
            <w:tcW w:w="2000" w:type="dxa"/>
          </w:tcPr>
          <w:p w:rsidR="0096770C" w:rsidRDefault="0096770C" w:rsidP="00CB582F">
            <w:pPr>
              <w:spacing w:after="0" w:line="240" w:lineRule="auto"/>
              <w:rPr>
                <w:rFonts w:ascii="Times New Roman" w:hAnsi="Times New Roman"/>
                <w:color w:val="FF0000"/>
                <w:lang w:eastAsia="pl-PL"/>
              </w:rPr>
            </w:pPr>
            <w:r>
              <w:rPr>
                <w:rFonts w:ascii="Times New Roman" w:hAnsi="Times New Roman"/>
                <w:b/>
                <w:bCs/>
                <w:lang w:eastAsia="pl-PL"/>
              </w:rPr>
              <w:t>Przedmiot</w:t>
            </w:r>
          </w:p>
        </w:tc>
        <w:tc>
          <w:tcPr>
            <w:tcW w:w="10194" w:type="dxa"/>
          </w:tcPr>
          <w:p w:rsidR="0096770C" w:rsidRDefault="0096770C" w:rsidP="00CB582F">
            <w:pPr>
              <w:spacing w:after="0" w:line="240" w:lineRule="auto"/>
              <w:rPr>
                <w:rFonts w:ascii="Times New Roman" w:hAnsi="Times New Roman"/>
                <w:color w:val="FF0000"/>
                <w:lang w:eastAsia="pl-PL"/>
              </w:rPr>
            </w:pPr>
            <w:r>
              <w:rPr>
                <w:rFonts w:ascii="Times New Roman" w:hAnsi="Times New Roman"/>
                <w:b/>
                <w:bCs/>
                <w:lang w:eastAsia="pl-PL"/>
              </w:rPr>
              <w:t>Treści programowe</w:t>
            </w:r>
          </w:p>
        </w:tc>
      </w:tr>
      <w:tr w:rsidR="0096770C" w:rsidTr="00CB582F">
        <w:tc>
          <w:tcPr>
            <w:tcW w:w="3500" w:type="dxa"/>
            <w:vMerge w:val="restart"/>
          </w:tcPr>
          <w:p w:rsidR="0096770C" w:rsidRDefault="0096770C" w:rsidP="00CB582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pl-PL"/>
              </w:rPr>
              <w:t>Grupa przedmiotów A</w:t>
            </w:r>
          </w:p>
          <w:p w:rsidR="0096770C" w:rsidRDefault="0096770C" w:rsidP="00CB582F">
            <w:pPr>
              <w:spacing w:after="0" w:line="240" w:lineRule="auto"/>
              <w:rPr>
                <w:rFonts w:ascii="Times New Roman" w:hAnsi="Times New Roman"/>
                <w:color w:val="FF0000"/>
                <w:lang w:eastAsia="pl-PL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pl-PL"/>
              </w:rPr>
              <w:t>NAUKI PRZEDKLINICZNE</w:t>
            </w:r>
          </w:p>
        </w:tc>
        <w:tc>
          <w:tcPr>
            <w:tcW w:w="2000" w:type="dxa"/>
          </w:tcPr>
          <w:p w:rsidR="0096770C" w:rsidRDefault="0096770C" w:rsidP="00CB582F">
            <w:pPr>
              <w:spacing w:after="0" w:line="240" w:lineRule="auto"/>
              <w:rPr>
                <w:rFonts w:ascii="Times New Roman" w:hAnsi="Times New Roman"/>
                <w:color w:val="FF0000"/>
                <w:lang w:eastAsia="pl-PL"/>
              </w:rPr>
            </w:pPr>
            <w:r>
              <w:rPr>
                <w:rFonts w:ascii="Times New Roman" w:hAnsi="Times New Roman"/>
              </w:rPr>
              <w:t>Anatomia</w:t>
            </w:r>
          </w:p>
        </w:tc>
        <w:tc>
          <w:tcPr>
            <w:tcW w:w="10194" w:type="dxa"/>
          </w:tcPr>
          <w:p w:rsidR="0096770C" w:rsidRPr="00B4422A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lang w:eastAsia="pl-PL"/>
              </w:rPr>
            </w:pPr>
            <w:r w:rsidRPr="00B4422A">
              <w:rPr>
                <w:rFonts w:ascii="Times New Roman" w:hAnsi="Times New Roman"/>
                <w:color w:val="06022E"/>
                <w:shd w:val="clear" w:color="auto" w:fill="FFFFFF"/>
              </w:rPr>
              <w:t>Znajomość podstawowych wiadomości o budowie i topografii narządów, naczyń i nerwów oraz ich wzajemnym powiązaniu.</w:t>
            </w:r>
          </w:p>
        </w:tc>
      </w:tr>
      <w:tr w:rsidR="0096770C" w:rsidTr="00CB582F">
        <w:tc>
          <w:tcPr>
            <w:tcW w:w="3500" w:type="dxa"/>
            <w:vMerge/>
          </w:tcPr>
          <w:p w:rsidR="0096770C" w:rsidRDefault="0096770C" w:rsidP="00CB582F">
            <w:pPr>
              <w:spacing w:after="0" w:line="240" w:lineRule="auto"/>
              <w:rPr>
                <w:rFonts w:ascii="Times New Roman" w:hAnsi="Times New Roman"/>
                <w:color w:val="FF0000"/>
                <w:lang w:eastAsia="pl-PL"/>
              </w:rPr>
            </w:pPr>
          </w:p>
        </w:tc>
        <w:tc>
          <w:tcPr>
            <w:tcW w:w="2000" w:type="dxa"/>
          </w:tcPr>
          <w:p w:rsidR="0096770C" w:rsidRDefault="0096770C" w:rsidP="00CB582F">
            <w:pPr>
              <w:spacing w:after="0" w:line="240" w:lineRule="auto"/>
              <w:rPr>
                <w:rFonts w:ascii="Times New Roman" w:hAnsi="Times New Roman"/>
                <w:color w:val="FF0000"/>
                <w:lang w:eastAsia="pl-PL"/>
              </w:rPr>
            </w:pPr>
            <w:r>
              <w:rPr>
                <w:rFonts w:ascii="Times New Roman" w:hAnsi="Times New Roman"/>
              </w:rPr>
              <w:t>Fizjologia</w:t>
            </w:r>
          </w:p>
        </w:tc>
        <w:tc>
          <w:tcPr>
            <w:tcW w:w="10194" w:type="dxa"/>
          </w:tcPr>
          <w:p w:rsidR="0096770C" w:rsidRPr="00B4422A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lang w:eastAsia="pl-PL"/>
              </w:rPr>
            </w:pPr>
            <w:r w:rsidRPr="00B4422A">
              <w:rPr>
                <w:rFonts w:ascii="Times New Roman" w:hAnsi="Times New Roman"/>
                <w:color w:val="06022E"/>
                <w:shd w:val="clear" w:color="auto" w:fill="FFFFFF"/>
              </w:rPr>
              <w:t>Poznanie i zrozumienie podstawowych pojęć i reguł fizjologicznych, omówienie fizjologicznych procesów regulujących funkcjonowanie poszczególnych narządów jak i układów, co pozwala na zrozumienie zależności zachodzących pomiędzy poszczególnymi elementami organizmu człowieka.</w:t>
            </w:r>
          </w:p>
        </w:tc>
      </w:tr>
      <w:tr w:rsidR="0096770C" w:rsidTr="00CB582F">
        <w:tc>
          <w:tcPr>
            <w:tcW w:w="3500" w:type="dxa"/>
            <w:vMerge/>
          </w:tcPr>
          <w:p w:rsidR="0096770C" w:rsidRDefault="0096770C" w:rsidP="00CB582F">
            <w:pPr>
              <w:spacing w:after="0" w:line="240" w:lineRule="auto"/>
              <w:rPr>
                <w:rFonts w:ascii="Times New Roman" w:hAnsi="Times New Roman"/>
                <w:color w:val="FF0000"/>
                <w:lang w:eastAsia="pl-PL"/>
              </w:rPr>
            </w:pPr>
          </w:p>
        </w:tc>
        <w:tc>
          <w:tcPr>
            <w:tcW w:w="2000" w:type="dxa"/>
          </w:tcPr>
          <w:p w:rsidR="0096770C" w:rsidRDefault="0096770C" w:rsidP="00CB582F">
            <w:pPr>
              <w:spacing w:after="0" w:line="240" w:lineRule="auto"/>
              <w:rPr>
                <w:rFonts w:ascii="Times New Roman" w:hAnsi="Times New Roman"/>
                <w:color w:val="FF0000"/>
                <w:lang w:eastAsia="pl-PL"/>
              </w:rPr>
            </w:pPr>
            <w:r>
              <w:rPr>
                <w:rFonts w:ascii="Times New Roman" w:hAnsi="Times New Roman"/>
              </w:rPr>
              <w:t>Patologia</w:t>
            </w:r>
          </w:p>
        </w:tc>
        <w:tc>
          <w:tcPr>
            <w:tcW w:w="10194" w:type="dxa"/>
          </w:tcPr>
          <w:p w:rsidR="0096770C" w:rsidRPr="00B4422A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lang w:eastAsia="pl-PL"/>
              </w:rPr>
            </w:pPr>
            <w:r w:rsidRPr="00B4422A">
              <w:rPr>
                <w:rFonts w:ascii="Times New Roman" w:hAnsi="Times New Roman"/>
                <w:color w:val="06022E"/>
                <w:shd w:val="clear" w:color="auto" w:fill="FFFFFF"/>
              </w:rPr>
              <w:t>Wyjaśnienia mechanizmów zaburzeń czynności organizmu w różnych stanach patologicznych, czyli patofizjologia szczegółowa komórek, układów i narządów, zaburzenia funkcji adaptacyjnych organizmu, zaburzenia regulacji organizmu, zaburzenia przemiany materii i patofizjologia chorób nowotworowych.</w:t>
            </w:r>
          </w:p>
        </w:tc>
      </w:tr>
      <w:tr w:rsidR="0096770C" w:rsidTr="00CB582F">
        <w:tc>
          <w:tcPr>
            <w:tcW w:w="3500" w:type="dxa"/>
            <w:vMerge/>
          </w:tcPr>
          <w:p w:rsidR="0096770C" w:rsidRDefault="0096770C" w:rsidP="00CB582F">
            <w:pPr>
              <w:spacing w:after="0" w:line="240" w:lineRule="auto"/>
              <w:rPr>
                <w:rFonts w:ascii="Times New Roman" w:hAnsi="Times New Roman"/>
                <w:color w:val="FF0000"/>
                <w:lang w:eastAsia="pl-PL"/>
              </w:rPr>
            </w:pPr>
          </w:p>
        </w:tc>
        <w:tc>
          <w:tcPr>
            <w:tcW w:w="2000" w:type="dxa"/>
          </w:tcPr>
          <w:p w:rsidR="0096770C" w:rsidRDefault="0096770C" w:rsidP="00CB582F">
            <w:pPr>
              <w:spacing w:after="0" w:line="240" w:lineRule="auto"/>
              <w:rPr>
                <w:rFonts w:ascii="Times New Roman" w:hAnsi="Times New Roman"/>
                <w:color w:val="FF0000"/>
                <w:lang w:eastAsia="pl-PL"/>
              </w:rPr>
            </w:pPr>
            <w:r>
              <w:rPr>
                <w:rFonts w:ascii="Times New Roman" w:hAnsi="Times New Roman"/>
              </w:rPr>
              <w:t>Embriologia i genetyka</w:t>
            </w:r>
          </w:p>
        </w:tc>
        <w:tc>
          <w:tcPr>
            <w:tcW w:w="10194" w:type="dxa"/>
          </w:tcPr>
          <w:p w:rsidR="0096770C" w:rsidRPr="00B4422A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lang w:eastAsia="pl-PL"/>
              </w:rPr>
            </w:pPr>
            <w:r w:rsidRPr="00B4422A">
              <w:rPr>
                <w:rFonts w:ascii="Times New Roman" w:hAnsi="Times New Roman"/>
                <w:color w:val="06022E"/>
                <w:shd w:val="clear" w:color="auto" w:fill="FFFFFF"/>
              </w:rPr>
              <w:t>Zagadnienia z zakresu rozwoju zarodkowego oraz płodowego człowieka.</w:t>
            </w:r>
            <w:r w:rsidRPr="00B4422A">
              <w:rPr>
                <w:rStyle w:val="apple-converted-space"/>
                <w:rFonts w:ascii="Times New Roman" w:hAnsi="Times New Roman"/>
                <w:color w:val="06022E"/>
                <w:shd w:val="clear" w:color="auto" w:fill="FFFFFF"/>
              </w:rPr>
              <w:t> </w:t>
            </w:r>
          </w:p>
        </w:tc>
      </w:tr>
      <w:tr w:rsidR="0096770C" w:rsidTr="00CB582F">
        <w:tc>
          <w:tcPr>
            <w:tcW w:w="3500" w:type="dxa"/>
            <w:vMerge/>
          </w:tcPr>
          <w:p w:rsidR="0096770C" w:rsidRDefault="0096770C" w:rsidP="00CB582F">
            <w:pPr>
              <w:spacing w:after="0" w:line="240" w:lineRule="auto"/>
              <w:rPr>
                <w:rFonts w:ascii="Times New Roman" w:hAnsi="Times New Roman"/>
                <w:color w:val="FF0000"/>
                <w:lang w:eastAsia="pl-PL"/>
              </w:rPr>
            </w:pPr>
          </w:p>
        </w:tc>
        <w:tc>
          <w:tcPr>
            <w:tcW w:w="2000" w:type="dxa"/>
          </w:tcPr>
          <w:p w:rsidR="0096770C" w:rsidRDefault="0096770C" w:rsidP="00CB582F">
            <w:pPr>
              <w:spacing w:after="0" w:line="240" w:lineRule="auto"/>
              <w:rPr>
                <w:rFonts w:ascii="Times New Roman" w:hAnsi="Times New Roman"/>
                <w:color w:val="FF0000"/>
                <w:lang w:eastAsia="pl-PL"/>
              </w:rPr>
            </w:pPr>
            <w:r>
              <w:rPr>
                <w:rFonts w:ascii="Times New Roman" w:hAnsi="Times New Roman"/>
              </w:rPr>
              <w:t>Biochemia i biofizyka</w:t>
            </w:r>
          </w:p>
        </w:tc>
        <w:tc>
          <w:tcPr>
            <w:tcW w:w="10194" w:type="dxa"/>
          </w:tcPr>
          <w:p w:rsidR="0096770C" w:rsidRPr="00B4422A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lang w:eastAsia="pl-PL"/>
              </w:rPr>
            </w:pPr>
            <w:r w:rsidRPr="00B4422A">
              <w:rPr>
                <w:rFonts w:ascii="Times New Roman" w:hAnsi="Times New Roman"/>
                <w:color w:val="06022E"/>
                <w:shd w:val="clear" w:color="auto" w:fill="F8F8F8"/>
              </w:rPr>
              <w:t>Znajomość zjawisk zachodzących w żywym organizmie oraz wyjaśnianie mechanizmów prawidłowego funkcjonowania organizmu, jak i przyczyn zmian patologicznych leżących u podłoża chorób człowieka.</w:t>
            </w:r>
            <w:r w:rsidRPr="00B4422A">
              <w:rPr>
                <w:rStyle w:val="apple-converted-space"/>
                <w:rFonts w:ascii="Times New Roman" w:hAnsi="Times New Roman"/>
                <w:color w:val="06022E"/>
                <w:shd w:val="clear" w:color="auto" w:fill="F8F8F8"/>
              </w:rPr>
              <w:t> </w:t>
            </w:r>
          </w:p>
        </w:tc>
      </w:tr>
      <w:tr w:rsidR="0096770C" w:rsidTr="00CB582F">
        <w:tc>
          <w:tcPr>
            <w:tcW w:w="3500" w:type="dxa"/>
            <w:vMerge/>
          </w:tcPr>
          <w:p w:rsidR="0096770C" w:rsidRDefault="0096770C" w:rsidP="00CB582F">
            <w:pPr>
              <w:spacing w:after="0" w:line="240" w:lineRule="auto"/>
              <w:rPr>
                <w:rFonts w:ascii="Times New Roman" w:hAnsi="Times New Roman"/>
                <w:color w:val="FF0000"/>
                <w:lang w:eastAsia="pl-PL"/>
              </w:rPr>
            </w:pPr>
          </w:p>
        </w:tc>
        <w:tc>
          <w:tcPr>
            <w:tcW w:w="2000" w:type="dxa"/>
          </w:tcPr>
          <w:p w:rsidR="0096770C" w:rsidRDefault="0096770C" w:rsidP="00CB582F">
            <w:pPr>
              <w:spacing w:after="0" w:line="240" w:lineRule="auto"/>
              <w:rPr>
                <w:rFonts w:ascii="Times New Roman" w:hAnsi="Times New Roman"/>
                <w:color w:val="FF0000"/>
                <w:lang w:eastAsia="pl-PL"/>
              </w:rPr>
            </w:pPr>
            <w:r>
              <w:rPr>
                <w:rFonts w:ascii="Times New Roman" w:hAnsi="Times New Roman"/>
              </w:rPr>
              <w:t>Mikrobiologia i parazytologia</w:t>
            </w:r>
          </w:p>
        </w:tc>
        <w:tc>
          <w:tcPr>
            <w:tcW w:w="10194" w:type="dxa"/>
          </w:tcPr>
          <w:p w:rsidR="0096770C" w:rsidRPr="00B4422A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color w:val="06022E"/>
                <w:shd w:val="clear" w:color="auto" w:fill="F8F8F8"/>
              </w:rPr>
            </w:pPr>
            <w:r w:rsidRPr="00B4422A">
              <w:rPr>
                <w:rFonts w:ascii="Times New Roman" w:hAnsi="Times New Roman"/>
                <w:color w:val="06022E"/>
                <w:shd w:val="clear" w:color="auto" w:fill="F8F8F8"/>
              </w:rPr>
              <w:t xml:space="preserve">Wiedza na temat drobnoustrojów stanowiących </w:t>
            </w:r>
            <w:proofErr w:type="spellStart"/>
            <w:r w:rsidRPr="00B4422A">
              <w:rPr>
                <w:rFonts w:ascii="Times New Roman" w:hAnsi="Times New Roman"/>
                <w:color w:val="06022E"/>
                <w:shd w:val="clear" w:color="auto" w:fill="F8F8F8"/>
              </w:rPr>
              <w:t>mikrobiotę</w:t>
            </w:r>
            <w:proofErr w:type="spellEnd"/>
            <w:r w:rsidRPr="00B4422A">
              <w:rPr>
                <w:rFonts w:ascii="Times New Roman" w:hAnsi="Times New Roman"/>
                <w:color w:val="06022E"/>
                <w:shd w:val="clear" w:color="auto" w:fill="F8F8F8"/>
              </w:rPr>
              <w:t xml:space="preserve"> fizjologiczną człowieka i drobnoustrojów potencjalnie chorobotwórczych pozwala przewidywać drogi i skutki szerzenia się zakażeń. </w:t>
            </w:r>
            <w:r w:rsidRPr="00B4422A">
              <w:rPr>
                <w:rFonts w:ascii="Times New Roman" w:hAnsi="Times New Roman"/>
                <w:color w:val="06022E"/>
                <w:shd w:val="clear" w:color="auto" w:fill="FFFFFF"/>
              </w:rPr>
              <w:t>Zapoznanie z biologią, występowaniem, cyklem rozwojowym, drogami inwazji najczęściej występujących pasożytów człowieka, którymi może zakazić się w kraju, jak i poza jego granicami.</w:t>
            </w:r>
            <w:r w:rsidRPr="00B4422A">
              <w:rPr>
                <w:rStyle w:val="apple-converted-space"/>
                <w:rFonts w:ascii="Times New Roman" w:hAnsi="Times New Roman"/>
                <w:color w:val="06022E"/>
                <w:shd w:val="clear" w:color="auto" w:fill="FFFFFF"/>
              </w:rPr>
              <w:t> </w:t>
            </w:r>
          </w:p>
        </w:tc>
      </w:tr>
      <w:tr w:rsidR="0096770C" w:rsidTr="00CB582F">
        <w:tc>
          <w:tcPr>
            <w:tcW w:w="3500" w:type="dxa"/>
            <w:vMerge/>
          </w:tcPr>
          <w:p w:rsidR="0096770C" w:rsidRDefault="0096770C" w:rsidP="00CB582F">
            <w:pPr>
              <w:spacing w:after="0" w:line="240" w:lineRule="auto"/>
              <w:rPr>
                <w:rFonts w:ascii="Times New Roman" w:hAnsi="Times New Roman"/>
                <w:color w:val="FF0000"/>
                <w:lang w:eastAsia="pl-PL"/>
              </w:rPr>
            </w:pPr>
          </w:p>
        </w:tc>
        <w:tc>
          <w:tcPr>
            <w:tcW w:w="2000" w:type="dxa"/>
          </w:tcPr>
          <w:p w:rsidR="0096770C" w:rsidRDefault="0096770C" w:rsidP="00CB582F">
            <w:pPr>
              <w:spacing w:after="0" w:line="240" w:lineRule="auto"/>
              <w:rPr>
                <w:rFonts w:ascii="Times New Roman" w:hAnsi="Times New Roman"/>
                <w:color w:val="FF0000"/>
                <w:lang w:eastAsia="pl-PL"/>
              </w:rPr>
            </w:pPr>
            <w:r>
              <w:rPr>
                <w:rFonts w:ascii="Times New Roman" w:hAnsi="Times New Roman"/>
              </w:rPr>
              <w:t>Farmakologia</w:t>
            </w:r>
          </w:p>
        </w:tc>
        <w:tc>
          <w:tcPr>
            <w:tcW w:w="10194" w:type="dxa"/>
          </w:tcPr>
          <w:p w:rsidR="0096770C" w:rsidRPr="00B4422A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lang w:eastAsia="pl-PL"/>
              </w:rPr>
            </w:pPr>
            <w:r w:rsidRPr="00B4422A">
              <w:rPr>
                <w:rFonts w:ascii="Times New Roman" w:hAnsi="Times New Roman"/>
                <w:color w:val="06022E"/>
                <w:shd w:val="clear" w:color="auto" w:fill="F8F8F8"/>
              </w:rPr>
              <w:t>Poznanie działania leków: mechanizmów działania, wskazań do stosowania, przeciwwskazań, działań niepożądanych, toksyczności i interakcji lekowych oraz interakcji zachodzących pomiędzy chorobami, pożywieniem i lekami.</w:t>
            </w:r>
            <w:r w:rsidRPr="00B4422A">
              <w:rPr>
                <w:rStyle w:val="apple-converted-space"/>
                <w:rFonts w:ascii="Times New Roman" w:hAnsi="Times New Roman"/>
                <w:color w:val="06022E"/>
                <w:shd w:val="clear" w:color="auto" w:fill="F8F8F8"/>
              </w:rPr>
              <w:t> </w:t>
            </w:r>
          </w:p>
        </w:tc>
      </w:tr>
      <w:tr w:rsidR="0096770C" w:rsidTr="00CB582F">
        <w:tc>
          <w:tcPr>
            <w:tcW w:w="3500" w:type="dxa"/>
            <w:vMerge/>
          </w:tcPr>
          <w:p w:rsidR="0096770C" w:rsidRDefault="0096770C" w:rsidP="00CB582F">
            <w:pPr>
              <w:spacing w:after="0" w:line="240" w:lineRule="auto"/>
              <w:rPr>
                <w:rFonts w:ascii="Times New Roman" w:hAnsi="Times New Roman"/>
                <w:color w:val="FF0000"/>
                <w:lang w:eastAsia="pl-PL"/>
              </w:rPr>
            </w:pPr>
          </w:p>
        </w:tc>
        <w:tc>
          <w:tcPr>
            <w:tcW w:w="2000" w:type="dxa"/>
          </w:tcPr>
          <w:p w:rsidR="0096770C" w:rsidRDefault="0096770C" w:rsidP="00CB582F">
            <w:pPr>
              <w:spacing w:after="0" w:line="240" w:lineRule="auto"/>
              <w:rPr>
                <w:rFonts w:ascii="Times New Roman" w:hAnsi="Times New Roman"/>
                <w:color w:val="FF0000"/>
                <w:lang w:eastAsia="pl-PL"/>
              </w:rPr>
            </w:pPr>
            <w:r>
              <w:rPr>
                <w:rFonts w:ascii="Times New Roman" w:hAnsi="Times New Roman"/>
              </w:rPr>
              <w:t>Radiologia</w:t>
            </w:r>
          </w:p>
        </w:tc>
        <w:tc>
          <w:tcPr>
            <w:tcW w:w="10194" w:type="dxa"/>
          </w:tcPr>
          <w:p w:rsidR="0096770C" w:rsidRPr="00B4422A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lang w:eastAsia="pl-PL"/>
              </w:rPr>
            </w:pPr>
            <w:r w:rsidRPr="00B4422A">
              <w:rPr>
                <w:rFonts w:ascii="Times New Roman" w:hAnsi="Times New Roman"/>
                <w:color w:val="06022E"/>
                <w:shd w:val="clear" w:color="auto" w:fill="F8F8F8"/>
              </w:rPr>
              <w:t>Zapoznanie studentów z podstawami teoretycznymi oraz praktycznymi stosowania badań obrazowych.</w:t>
            </w:r>
          </w:p>
        </w:tc>
      </w:tr>
      <w:tr w:rsidR="0096770C" w:rsidTr="00CB582F">
        <w:tc>
          <w:tcPr>
            <w:tcW w:w="3500" w:type="dxa"/>
            <w:vMerge w:val="restart"/>
          </w:tcPr>
          <w:p w:rsidR="0096770C" w:rsidRDefault="0096770C" w:rsidP="00CB582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pl-PL"/>
              </w:rPr>
              <w:t>Grupa przedmiotów B</w:t>
            </w:r>
          </w:p>
          <w:p w:rsidR="0096770C" w:rsidRDefault="0096770C" w:rsidP="00CB582F">
            <w:pPr>
              <w:spacing w:after="0" w:line="240" w:lineRule="auto"/>
              <w:rPr>
                <w:rFonts w:ascii="Times New Roman" w:hAnsi="Times New Roman"/>
                <w:color w:val="FF0000"/>
                <w:lang w:eastAsia="pl-PL"/>
              </w:rPr>
            </w:pPr>
            <w:r>
              <w:rPr>
                <w:rFonts w:ascii="Times New Roman" w:hAnsi="Times New Roman"/>
                <w:b/>
                <w:bCs/>
              </w:rPr>
              <w:t>NAUKI SPOŁECZNE I HUMANIZM W POŁOŻNICTWIE</w:t>
            </w:r>
          </w:p>
        </w:tc>
        <w:tc>
          <w:tcPr>
            <w:tcW w:w="2000" w:type="dxa"/>
          </w:tcPr>
          <w:p w:rsidR="0096770C" w:rsidRDefault="0096770C" w:rsidP="00CB582F">
            <w:pPr>
              <w:spacing w:after="0" w:line="240" w:lineRule="auto"/>
              <w:rPr>
                <w:rFonts w:ascii="Times New Roman" w:hAnsi="Times New Roman"/>
                <w:color w:val="FF0000"/>
                <w:lang w:eastAsia="pl-PL"/>
              </w:rPr>
            </w:pPr>
            <w:r>
              <w:rPr>
                <w:rFonts w:ascii="Times New Roman" w:hAnsi="Times New Roman"/>
              </w:rPr>
              <w:t>Psychologia</w:t>
            </w:r>
          </w:p>
        </w:tc>
        <w:tc>
          <w:tcPr>
            <w:tcW w:w="10194" w:type="dxa"/>
          </w:tcPr>
          <w:p w:rsidR="0096770C" w:rsidRPr="00B4422A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color w:val="06022E"/>
                <w:shd w:val="clear" w:color="auto" w:fill="FFFFFF"/>
              </w:rPr>
            </w:pPr>
            <w:r w:rsidRPr="00B4422A">
              <w:rPr>
                <w:rFonts w:ascii="Times New Roman" w:hAnsi="Times New Roman"/>
                <w:color w:val="06022E"/>
                <w:shd w:val="clear" w:color="auto" w:fill="FFFFFF"/>
              </w:rPr>
              <w:t xml:space="preserve">Przedstawienie podstawowych pojęć i teorii z zakresu psychologii; omówienie mechanizmów psychologicznych leżących u podstaw zachowania. Zapoznanie z podstawowymi zagadnieniami teoretycznymi i praktycznymi dotyczącymi relacji człowieka ze światem. Program dotyczy prawidłowego rozwoju człowieka, teorii zaburzeń rozwoju oraz pomocy psychologicznej. </w:t>
            </w:r>
          </w:p>
        </w:tc>
      </w:tr>
      <w:tr w:rsidR="0096770C" w:rsidTr="00CB582F">
        <w:tc>
          <w:tcPr>
            <w:tcW w:w="3500" w:type="dxa"/>
            <w:vMerge/>
          </w:tcPr>
          <w:p w:rsidR="0096770C" w:rsidRDefault="0096770C" w:rsidP="00CB582F">
            <w:pPr>
              <w:spacing w:after="0" w:line="240" w:lineRule="auto"/>
              <w:rPr>
                <w:rFonts w:ascii="Times New Roman" w:hAnsi="Times New Roman"/>
                <w:color w:val="FF0000"/>
                <w:lang w:eastAsia="pl-PL"/>
              </w:rPr>
            </w:pPr>
          </w:p>
        </w:tc>
        <w:tc>
          <w:tcPr>
            <w:tcW w:w="2000" w:type="dxa"/>
          </w:tcPr>
          <w:p w:rsidR="0096770C" w:rsidRDefault="0096770C" w:rsidP="00CB582F">
            <w:pPr>
              <w:spacing w:after="0" w:line="240" w:lineRule="auto"/>
              <w:rPr>
                <w:rFonts w:ascii="Times New Roman" w:hAnsi="Times New Roman"/>
                <w:color w:val="FF0000"/>
                <w:lang w:eastAsia="pl-PL"/>
              </w:rPr>
            </w:pPr>
            <w:r>
              <w:rPr>
                <w:rFonts w:ascii="Times New Roman" w:hAnsi="Times New Roman"/>
              </w:rPr>
              <w:t>Socjologia</w:t>
            </w:r>
          </w:p>
        </w:tc>
        <w:tc>
          <w:tcPr>
            <w:tcW w:w="10194" w:type="dxa"/>
          </w:tcPr>
          <w:p w:rsidR="0096770C" w:rsidRPr="00B4422A" w:rsidRDefault="0096770C" w:rsidP="00CB582F">
            <w:pPr>
              <w:pStyle w:val="NormalnyWeb"/>
              <w:shd w:val="clear" w:color="auto" w:fill="F8F8F8"/>
              <w:spacing w:before="0" w:beforeAutospacing="0" w:after="90" w:afterAutospacing="0"/>
              <w:jc w:val="both"/>
              <w:rPr>
                <w:color w:val="06022E"/>
                <w:sz w:val="22"/>
                <w:szCs w:val="22"/>
              </w:rPr>
            </w:pPr>
            <w:r w:rsidRPr="00B4422A">
              <w:rPr>
                <w:color w:val="06022E"/>
                <w:sz w:val="22"/>
                <w:szCs w:val="22"/>
              </w:rPr>
              <w:t>Omówienie podstawowych pojęć, teorii i podejścia socjologicznego. Przedstawienie mechanizmów i procesów grupowych, a także aspekty percepcji społecznej. Analizowanie czynników biorących udział w kształtowaniu postaw, ze szczególnym uwzględnieniem tych, które są podstawą dyskryminacji. Znaczenie umiejętności komunikacyjnych dla realizowania potrzeb psychicznych i społecznych kobiet oraz sposoby redukcji napięcia i lęku.</w:t>
            </w:r>
          </w:p>
        </w:tc>
      </w:tr>
      <w:tr w:rsidR="0096770C" w:rsidTr="00CB582F">
        <w:tc>
          <w:tcPr>
            <w:tcW w:w="3500" w:type="dxa"/>
            <w:vMerge/>
          </w:tcPr>
          <w:p w:rsidR="0096770C" w:rsidRDefault="0096770C" w:rsidP="00CB582F">
            <w:pPr>
              <w:spacing w:after="0" w:line="240" w:lineRule="auto"/>
              <w:rPr>
                <w:rFonts w:ascii="Times New Roman" w:hAnsi="Times New Roman"/>
                <w:color w:val="FF0000"/>
                <w:lang w:eastAsia="pl-PL"/>
              </w:rPr>
            </w:pPr>
          </w:p>
        </w:tc>
        <w:tc>
          <w:tcPr>
            <w:tcW w:w="2000" w:type="dxa"/>
          </w:tcPr>
          <w:p w:rsidR="0096770C" w:rsidRDefault="0096770C" w:rsidP="00CB582F">
            <w:pPr>
              <w:spacing w:after="0" w:line="240" w:lineRule="auto"/>
              <w:rPr>
                <w:rFonts w:ascii="Times New Roman" w:hAnsi="Times New Roman"/>
                <w:color w:val="FF0000"/>
                <w:lang w:eastAsia="pl-PL"/>
              </w:rPr>
            </w:pPr>
            <w:r>
              <w:rPr>
                <w:rFonts w:ascii="Times New Roman" w:hAnsi="Times New Roman"/>
              </w:rPr>
              <w:t>Pedagogika</w:t>
            </w:r>
          </w:p>
        </w:tc>
        <w:tc>
          <w:tcPr>
            <w:tcW w:w="10194" w:type="dxa"/>
          </w:tcPr>
          <w:p w:rsidR="0096770C" w:rsidRPr="00B4422A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lang w:eastAsia="pl-PL"/>
              </w:rPr>
            </w:pPr>
            <w:r w:rsidRPr="00B4422A">
              <w:rPr>
                <w:rFonts w:ascii="Times New Roman" w:hAnsi="Times New Roman"/>
                <w:color w:val="06022E"/>
                <w:shd w:val="clear" w:color="auto" w:fill="FFFFFF"/>
              </w:rPr>
              <w:t>Zapoznanie z pedagogiką jako nauką oraz przygotowanie do pracy edukacyjnej z pacjentkami i ich otoczeniem.</w:t>
            </w:r>
          </w:p>
        </w:tc>
      </w:tr>
      <w:tr w:rsidR="0096770C" w:rsidTr="00CB582F">
        <w:tc>
          <w:tcPr>
            <w:tcW w:w="3500" w:type="dxa"/>
            <w:vMerge/>
          </w:tcPr>
          <w:p w:rsidR="0096770C" w:rsidRDefault="0096770C" w:rsidP="00CB582F">
            <w:pPr>
              <w:spacing w:after="0" w:line="240" w:lineRule="auto"/>
              <w:rPr>
                <w:rFonts w:ascii="Times New Roman" w:hAnsi="Times New Roman"/>
                <w:color w:val="FF0000"/>
                <w:lang w:eastAsia="pl-PL"/>
              </w:rPr>
            </w:pPr>
          </w:p>
        </w:tc>
        <w:tc>
          <w:tcPr>
            <w:tcW w:w="2000" w:type="dxa"/>
          </w:tcPr>
          <w:p w:rsidR="0096770C" w:rsidRDefault="0096770C" w:rsidP="00CB582F">
            <w:pPr>
              <w:spacing w:after="0" w:line="240" w:lineRule="auto"/>
              <w:rPr>
                <w:rFonts w:ascii="Times New Roman" w:hAnsi="Times New Roman"/>
                <w:color w:val="FF0000"/>
                <w:lang w:eastAsia="pl-PL"/>
              </w:rPr>
            </w:pPr>
            <w:r>
              <w:rPr>
                <w:rFonts w:ascii="Times New Roman" w:hAnsi="Times New Roman"/>
              </w:rPr>
              <w:t>Prawo medyczne</w:t>
            </w:r>
          </w:p>
        </w:tc>
        <w:tc>
          <w:tcPr>
            <w:tcW w:w="10194" w:type="dxa"/>
          </w:tcPr>
          <w:p w:rsidR="0096770C" w:rsidRPr="00B4422A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lang w:eastAsia="pl-PL"/>
              </w:rPr>
            </w:pPr>
            <w:r w:rsidRPr="00B4422A">
              <w:rPr>
                <w:rFonts w:ascii="Times New Roman" w:hAnsi="Times New Roman"/>
                <w:color w:val="06022E"/>
                <w:shd w:val="clear" w:color="auto" w:fill="F8F8F8"/>
              </w:rPr>
              <w:t xml:space="preserve">Podstawowe pojęcia z zakresu prawoznawstwa, zasad systemu prawa, gałęzi prawa. Uzyskanie umiejętności znalezienia, a także interpretacji istniejących przepisów w tym skutków prawnych ich stosowania. </w:t>
            </w:r>
          </w:p>
        </w:tc>
      </w:tr>
      <w:tr w:rsidR="0096770C" w:rsidTr="00CB582F">
        <w:tc>
          <w:tcPr>
            <w:tcW w:w="3500" w:type="dxa"/>
            <w:vMerge/>
          </w:tcPr>
          <w:p w:rsidR="0096770C" w:rsidRDefault="0096770C" w:rsidP="00CB582F">
            <w:pPr>
              <w:spacing w:after="0" w:line="240" w:lineRule="auto"/>
              <w:rPr>
                <w:rFonts w:ascii="Times New Roman" w:hAnsi="Times New Roman"/>
                <w:color w:val="FF0000"/>
                <w:lang w:eastAsia="pl-PL"/>
              </w:rPr>
            </w:pPr>
          </w:p>
        </w:tc>
        <w:tc>
          <w:tcPr>
            <w:tcW w:w="2000" w:type="dxa"/>
          </w:tcPr>
          <w:p w:rsidR="0096770C" w:rsidRDefault="0096770C" w:rsidP="00CB582F">
            <w:pPr>
              <w:spacing w:after="0" w:line="240" w:lineRule="auto"/>
              <w:rPr>
                <w:rFonts w:ascii="Times New Roman" w:hAnsi="Times New Roman"/>
                <w:color w:val="FF0000"/>
                <w:lang w:eastAsia="pl-PL"/>
              </w:rPr>
            </w:pPr>
            <w:r>
              <w:rPr>
                <w:rFonts w:ascii="Times New Roman" w:hAnsi="Times New Roman"/>
              </w:rPr>
              <w:t>Zdrowie publiczne</w:t>
            </w:r>
          </w:p>
        </w:tc>
        <w:tc>
          <w:tcPr>
            <w:tcW w:w="10194" w:type="dxa"/>
          </w:tcPr>
          <w:p w:rsidR="0096770C" w:rsidRPr="00B4422A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lang w:eastAsia="pl-PL"/>
              </w:rPr>
            </w:pPr>
            <w:r w:rsidRPr="00B4422A">
              <w:rPr>
                <w:rFonts w:ascii="Times New Roman" w:hAnsi="Times New Roman"/>
                <w:color w:val="06022E"/>
                <w:shd w:val="clear" w:color="auto" w:fill="FFFFFF"/>
              </w:rPr>
              <w:t>Zapoznanie z wybranymi zagadnieniami i problemami teoretycznymi oraz praktycznymi z zakresu zdrowia publicznego, ze szczególnym uwzględnieniem umiejętności rozpoznawania różnych aspektów zagrożeń dla zdrowia populacji oraz zmniejszania częstości i konsekwencji ich występowania.</w:t>
            </w:r>
          </w:p>
        </w:tc>
      </w:tr>
      <w:tr w:rsidR="0096770C" w:rsidTr="00CB582F">
        <w:tc>
          <w:tcPr>
            <w:tcW w:w="3500" w:type="dxa"/>
            <w:vMerge/>
          </w:tcPr>
          <w:p w:rsidR="0096770C" w:rsidRDefault="0096770C" w:rsidP="00CB582F">
            <w:pPr>
              <w:spacing w:after="0" w:line="240" w:lineRule="auto"/>
              <w:rPr>
                <w:rFonts w:ascii="Times New Roman" w:hAnsi="Times New Roman"/>
                <w:color w:val="FF0000"/>
                <w:lang w:eastAsia="pl-PL"/>
              </w:rPr>
            </w:pPr>
          </w:p>
        </w:tc>
        <w:tc>
          <w:tcPr>
            <w:tcW w:w="2000" w:type="dxa"/>
          </w:tcPr>
          <w:p w:rsidR="0096770C" w:rsidRDefault="0096770C" w:rsidP="00CB582F">
            <w:pPr>
              <w:spacing w:after="0" w:line="240" w:lineRule="auto"/>
              <w:rPr>
                <w:rFonts w:ascii="Times New Roman" w:hAnsi="Times New Roman"/>
                <w:color w:val="FF0000"/>
                <w:lang w:eastAsia="pl-PL"/>
              </w:rPr>
            </w:pPr>
            <w:r>
              <w:rPr>
                <w:rFonts w:ascii="Times New Roman" w:hAnsi="Times New Roman"/>
              </w:rPr>
              <w:t>Etyka zawodu położnej</w:t>
            </w:r>
          </w:p>
        </w:tc>
        <w:tc>
          <w:tcPr>
            <w:tcW w:w="10194" w:type="dxa"/>
          </w:tcPr>
          <w:p w:rsidR="0096770C" w:rsidRPr="00B4422A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lang w:eastAsia="pl-PL"/>
              </w:rPr>
            </w:pPr>
            <w:r w:rsidRPr="00B4422A">
              <w:rPr>
                <w:rFonts w:ascii="Times New Roman" w:hAnsi="Times New Roman"/>
                <w:color w:val="06022E"/>
                <w:shd w:val="clear" w:color="auto" w:fill="FFFFFF"/>
              </w:rPr>
              <w:t>Zagadnienia z zakresu etyki ugruntowujące etyczny aspekt położnictwa. Jest on zinterpretowany w oparciu o związek fundamentalnie rozumianej etyki z ontologią i antropologią jako podstawowymi dyscyplinami filozoficznymi.</w:t>
            </w:r>
            <w:r w:rsidRPr="00B4422A">
              <w:rPr>
                <w:rFonts w:ascii="Times New Roman" w:hAnsi="Times New Roman"/>
                <w:color w:val="06022E"/>
                <w:shd w:val="clear" w:color="auto" w:fill="F8F8F8"/>
              </w:rPr>
              <w:t xml:space="preserve"> Ukazanie współczesnych problemów i dylematów etycznych związanych z położnictwem, rozwojem technik medycznych i przemianami kulturowymi w XXI wieku.</w:t>
            </w:r>
          </w:p>
        </w:tc>
      </w:tr>
      <w:tr w:rsidR="0096770C" w:rsidTr="00CB582F">
        <w:tc>
          <w:tcPr>
            <w:tcW w:w="3500" w:type="dxa"/>
            <w:vMerge/>
          </w:tcPr>
          <w:p w:rsidR="0096770C" w:rsidRDefault="0096770C" w:rsidP="00CB582F">
            <w:pPr>
              <w:spacing w:after="0" w:line="240" w:lineRule="auto"/>
              <w:rPr>
                <w:rFonts w:ascii="Times New Roman" w:hAnsi="Times New Roman"/>
                <w:color w:val="FF0000"/>
                <w:lang w:eastAsia="pl-PL"/>
              </w:rPr>
            </w:pPr>
          </w:p>
        </w:tc>
        <w:tc>
          <w:tcPr>
            <w:tcW w:w="2000" w:type="dxa"/>
          </w:tcPr>
          <w:p w:rsidR="0096770C" w:rsidRDefault="0096770C" w:rsidP="00CB582F">
            <w:pPr>
              <w:spacing w:after="0" w:line="240" w:lineRule="auto"/>
              <w:rPr>
                <w:rFonts w:ascii="Times New Roman" w:hAnsi="Times New Roman"/>
                <w:color w:val="FF0000"/>
                <w:lang w:eastAsia="pl-PL"/>
              </w:rPr>
            </w:pPr>
            <w:r>
              <w:rPr>
                <w:rFonts w:ascii="Times New Roman" w:hAnsi="Times New Roman"/>
              </w:rPr>
              <w:t xml:space="preserve">Współpraca i komunikacja w zespole </w:t>
            </w:r>
            <w:proofErr w:type="spellStart"/>
            <w:r>
              <w:rPr>
                <w:rFonts w:ascii="Times New Roman" w:hAnsi="Times New Roman"/>
              </w:rPr>
              <w:t>interprofesjonalnym</w:t>
            </w:r>
            <w:proofErr w:type="spellEnd"/>
          </w:p>
        </w:tc>
        <w:tc>
          <w:tcPr>
            <w:tcW w:w="10194" w:type="dxa"/>
          </w:tcPr>
          <w:p w:rsidR="0096770C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>
              <w:rPr>
                <w:rFonts w:ascii="Times New Roman" w:hAnsi="Times New Roman"/>
                <w:color w:val="000000"/>
                <w:lang w:eastAsia="pl-PL"/>
              </w:rPr>
              <w:t xml:space="preserve">Zapoznanie studentów z zasadami współdziałania i zaangażowania w zespole wykorzystując określone techniki komunikacji </w:t>
            </w:r>
            <w:proofErr w:type="spellStart"/>
            <w:r>
              <w:rPr>
                <w:rFonts w:ascii="Times New Roman" w:hAnsi="Times New Roman"/>
                <w:color w:val="000000"/>
                <w:lang w:eastAsia="pl-PL"/>
              </w:rPr>
              <w:t>interprofesjonalnej</w:t>
            </w:r>
            <w:proofErr w:type="spellEnd"/>
            <w:r>
              <w:rPr>
                <w:rFonts w:ascii="Times New Roman" w:hAnsi="Times New Roman"/>
                <w:color w:val="000000"/>
                <w:lang w:eastAsia="pl-PL"/>
              </w:rPr>
              <w:t>. Przedstawienie zasad pracy zespołowej.</w:t>
            </w:r>
          </w:p>
          <w:p w:rsidR="0096770C" w:rsidRPr="00B4422A" w:rsidRDefault="0096770C" w:rsidP="00CB582F">
            <w:pPr>
              <w:pStyle w:val="Default"/>
              <w:jc w:val="both"/>
              <w:rPr>
                <w:color w:val="FF0000"/>
                <w:sz w:val="22"/>
                <w:szCs w:val="22"/>
              </w:rPr>
            </w:pPr>
          </w:p>
        </w:tc>
      </w:tr>
      <w:tr w:rsidR="0096770C" w:rsidTr="00CB582F">
        <w:tc>
          <w:tcPr>
            <w:tcW w:w="3500" w:type="dxa"/>
            <w:vMerge w:val="restart"/>
          </w:tcPr>
          <w:p w:rsidR="0096770C" w:rsidRDefault="0096770C" w:rsidP="00CB582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pl-PL"/>
              </w:rPr>
              <w:t>Grupa przedmiotów C</w:t>
            </w:r>
          </w:p>
          <w:p w:rsidR="0096770C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NAUKI W ZAKRESIE PODSTAW OPIEKI POŁOŻNICZEJ</w:t>
            </w:r>
          </w:p>
          <w:p w:rsidR="0096770C" w:rsidRDefault="0096770C" w:rsidP="00CB582F">
            <w:pPr>
              <w:spacing w:after="0" w:line="240" w:lineRule="auto"/>
              <w:rPr>
                <w:rFonts w:ascii="Times New Roman" w:hAnsi="Times New Roman"/>
                <w:color w:val="FF0000"/>
                <w:lang w:eastAsia="pl-PL"/>
              </w:rPr>
            </w:pPr>
          </w:p>
        </w:tc>
        <w:tc>
          <w:tcPr>
            <w:tcW w:w="2000" w:type="dxa"/>
          </w:tcPr>
          <w:p w:rsidR="0096770C" w:rsidRDefault="0096770C" w:rsidP="00CB582F">
            <w:pPr>
              <w:spacing w:after="0" w:line="240" w:lineRule="auto"/>
              <w:rPr>
                <w:rFonts w:ascii="Times New Roman" w:hAnsi="Times New Roman"/>
                <w:color w:val="FF0000"/>
                <w:lang w:eastAsia="pl-PL"/>
              </w:rPr>
            </w:pPr>
            <w:r>
              <w:rPr>
                <w:rFonts w:ascii="Times New Roman" w:hAnsi="Times New Roman"/>
              </w:rPr>
              <w:lastRenderedPageBreak/>
              <w:t>Podstawy praktyki zawodowej położnej</w:t>
            </w:r>
          </w:p>
        </w:tc>
        <w:tc>
          <w:tcPr>
            <w:tcW w:w="10194" w:type="dxa"/>
          </w:tcPr>
          <w:p w:rsidR="0096770C" w:rsidRPr="00B4422A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lang w:eastAsia="pl-PL"/>
              </w:rPr>
            </w:pPr>
            <w:r w:rsidRPr="00B4422A">
              <w:rPr>
                <w:rFonts w:ascii="Times New Roman" w:hAnsi="Times New Roman"/>
                <w:color w:val="06022E"/>
                <w:shd w:val="clear" w:color="auto" w:fill="F8F8F8"/>
              </w:rPr>
              <w:t xml:space="preserve">Przekazanie studentom wiedzy na temat celów i zasad postępowania specjalistycznego w opiece położniczej opartego na obowiązujących rekomendacjach, standardach i procedurach. Praktyczne przygotowanie studentów do kształtowania umiejętności w zakresie wykonywania zabiegów pielęgnacyjnych, diagnostycznych, </w:t>
            </w:r>
            <w:r w:rsidRPr="00B4422A">
              <w:rPr>
                <w:rFonts w:ascii="Times New Roman" w:hAnsi="Times New Roman"/>
                <w:color w:val="06022E"/>
                <w:shd w:val="clear" w:color="auto" w:fill="F8F8F8"/>
              </w:rPr>
              <w:lastRenderedPageBreak/>
              <w:t>leczniczych, rehabilitacyjnych i profilaktycznych w opiece położniczej wynikających z funkcji zawodowej położnej.</w:t>
            </w:r>
          </w:p>
        </w:tc>
      </w:tr>
      <w:tr w:rsidR="0096770C" w:rsidTr="00CB582F">
        <w:tc>
          <w:tcPr>
            <w:tcW w:w="3500" w:type="dxa"/>
            <w:vMerge/>
          </w:tcPr>
          <w:p w:rsidR="0096770C" w:rsidRDefault="0096770C" w:rsidP="00CB582F">
            <w:pPr>
              <w:spacing w:after="0" w:line="240" w:lineRule="auto"/>
              <w:rPr>
                <w:rFonts w:ascii="Times New Roman" w:hAnsi="Times New Roman"/>
                <w:color w:val="FF0000"/>
                <w:lang w:eastAsia="pl-PL"/>
              </w:rPr>
            </w:pPr>
          </w:p>
        </w:tc>
        <w:tc>
          <w:tcPr>
            <w:tcW w:w="2000" w:type="dxa"/>
          </w:tcPr>
          <w:p w:rsidR="0096770C" w:rsidRDefault="0096770C" w:rsidP="00CB582F">
            <w:pPr>
              <w:spacing w:after="0" w:line="240" w:lineRule="auto"/>
              <w:rPr>
                <w:rFonts w:ascii="Times New Roman" w:hAnsi="Times New Roman"/>
                <w:color w:val="FF0000"/>
                <w:lang w:eastAsia="pl-PL"/>
              </w:rPr>
            </w:pPr>
            <w:r>
              <w:rPr>
                <w:rFonts w:ascii="Times New Roman" w:hAnsi="Times New Roman"/>
              </w:rPr>
              <w:t>Promocja zdrowia</w:t>
            </w:r>
          </w:p>
        </w:tc>
        <w:tc>
          <w:tcPr>
            <w:tcW w:w="10194" w:type="dxa"/>
          </w:tcPr>
          <w:p w:rsidR="0096770C" w:rsidRPr="00B4422A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lang w:eastAsia="pl-PL"/>
              </w:rPr>
            </w:pPr>
            <w:r w:rsidRPr="00B4422A">
              <w:rPr>
                <w:rFonts w:ascii="Times New Roman" w:hAnsi="Times New Roman"/>
                <w:color w:val="06022E"/>
                <w:shd w:val="clear" w:color="auto" w:fill="F8F8F8"/>
              </w:rPr>
              <w:t>Przedmiot dostarcza wiedzę z zakresu szeroko rozumianej promocji zdrowia, uwzględnia działania z obszaru profilaktyki i edukacji zdrowotnej. Uwzględnia zadania współczesnego pielęgniarstwa i położnictwa w kształtowaniu zdrowego stylu życia zarówno jednostek jak i grup społecznych.</w:t>
            </w:r>
          </w:p>
        </w:tc>
      </w:tr>
      <w:tr w:rsidR="0096770C" w:rsidTr="00CB582F">
        <w:tc>
          <w:tcPr>
            <w:tcW w:w="3500" w:type="dxa"/>
            <w:vMerge/>
          </w:tcPr>
          <w:p w:rsidR="0096770C" w:rsidRDefault="0096770C" w:rsidP="00CB582F">
            <w:pPr>
              <w:spacing w:after="0" w:line="240" w:lineRule="auto"/>
              <w:rPr>
                <w:rFonts w:ascii="Times New Roman" w:hAnsi="Times New Roman"/>
                <w:color w:val="FF0000"/>
                <w:lang w:eastAsia="pl-PL"/>
              </w:rPr>
            </w:pPr>
          </w:p>
        </w:tc>
        <w:tc>
          <w:tcPr>
            <w:tcW w:w="2000" w:type="dxa"/>
          </w:tcPr>
          <w:p w:rsidR="0096770C" w:rsidRDefault="0096770C" w:rsidP="00CB582F">
            <w:pPr>
              <w:spacing w:after="0" w:line="240" w:lineRule="auto"/>
              <w:rPr>
                <w:rFonts w:ascii="Times New Roman" w:hAnsi="Times New Roman"/>
                <w:color w:val="FF0000"/>
                <w:lang w:eastAsia="pl-PL"/>
              </w:rPr>
            </w:pPr>
            <w:r>
              <w:rPr>
                <w:rFonts w:ascii="Times New Roman" w:hAnsi="Times New Roman"/>
              </w:rPr>
              <w:t>Opieka położnej w podstawowej opiece zdrowotnej</w:t>
            </w:r>
          </w:p>
        </w:tc>
        <w:tc>
          <w:tcPr>
            <w:tcW w:w="10194" w:type="dxa"/>
          </w:tcPr>
          <w:p w:rsidR="0096770C" w:rsidRPr="00B4422A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lang w:eastAsia="pl-PL"/>
              </w:rPr>
            </w:pPr>
            <w:r w:rsidRPr="00B4422A">
              <w:rPr>
                <w:rFonts w:ascii="Times New Roman" w:hAnsi="Times New Roman"/>
                <w:color w:val="06022E"/>
                <w:shd w:val="clear" w:color="auto" w:fill="F8F8F8"/>
              </w:rPr>
              <w:t>Treści realizowane w ramach przedmiotu pozwolą na przygotowanie studenta do realizowania procesu pielęgnowania w różnych środowiskach, diagnozowania i rozwiązywania problemów zdrowotnych w środowisku rodzinnym, pracy i lokalnym, realizowania programów promocji zdrowia i profilaktyki dla wybranych grup oraz prowadzenia doradztwa w zakresie zdrowia i problemów wynikających z różnych sytuacji związanych z chorobą i niepełnosprawnością.</w:t>
            </w:r>
          </w:p>
        </w:tc>
      </w:tr>
      <w:tr w:rsidR="0096770C" w:rsidTr="00CB582F">
        <w:tc>
          <w:tcPr>
            <w:tcW w:w="3500" w:type="dxa"/>
            <w:vMerge/>
          </w:tcPr>
          <w:p w:rsidR="0096770C" w:rsidRDefault="0096770C" w:rsidP="00CB582F">
            <w:pPr>
              <w:spacing w:after="0" w:line="240" w:lineRule="auto"/>
              <w:rPr>
                <w:rFonts w:ascii="Times New Roman" w:hAnsi="Times New Roman"/>
                <w:color w:val="FF0000"/>
                <w:lang w:eastAsia="pl-PL"/>
              </w:rPr>
            </w:pPr>
          </w:p>
        </w:tc>
        <w:tc>
          <w:tcPr>
            <w:tcW w:w="2000" w:type="dxa"/>
          </w:tcPr>
          <w:p w:rsidR="0096770C" w:rsidRDefault="0096770C" w:rsidP="00CB582F">
            <w:pPr>
              <w:spacing w:after="0" w:line="240" w:lineRule="auto"/>
              <w:rPr>
                <w:rFonts w:ascii="Times New Roman" w:hAnsi="Times New Roman"/>
                <w:color w:val="FF0000"/>
                <w:lang w:eastAsia="pl-PL"/>
              </w:rPr>
            </w:pPr>
            <w:r>
              <w:rPr>
                <w:rFonts w:ascii="Times New Roman" w:hAnsi="Times New Roman"/>
              </w:rPr>
              <w:t>Dietetyka</w:t>
            </w:r>
          </w:p>
        </w:tc>
        <w:tc>
          <w:tcPr>
            <w:tcW w:w="10194" w:type="dxa"/>
          </w:tcPr>
          <w:p w:rsidR="0096770C" w:rsidRPr="00B4422A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lang w:eastAsia="pl-PL"/>
              </w:rPr>
            </w:pPr>
            <w:r w:rsidRPr="00B4422A">
              <w:rPr>
                <w:rFonts w:ascii="Times New Roman" w:hAnsi="Times New Roman"/>
                <w:color w:val="06022E"/>
                <w:shd w:val="clear" w:color="auto" w:fill="FFFFFF"/>
              </w:rPr>
              <w:t>Przedmiot ma na celu zapoznanie studentów z podstawowymi zagadnieniami związanymi z żywieniem człowieka zdrowego i chorego. W trakcie realizacji przedmiotu zostaną omówione podstawowe składniki odżywcze oraz ich metabolizm w organizmie ludzkim. Studenci zostaną zapoznani z dietami leczniczymi stosowanymi w wybranych jednostkach chorobowych. Studenci poznają narzędzia umożliwiające ocenę stanu odżywienia człowieka oraz metody postępowania w przeciwdziałaniu niedożywieniu i otyłości.</w:t>
            </w:r>
          </w:p>
        </w:tc>
      </w:tr>
      <w:tr w:rsidR="0096770C" w:rsidTr="00CB582F">
        <w:tc>
          <w:tcPr>
            <w:tcW w:w="3500" w:type="dxa"/>
            <w:vMerge/>
          </w:tcPr>
          <w:p w:rsidR="0096770C" w:rsidRDefault="0096770C" w:rsidP="00CB582F">
            <w:pPr>
              <w:spacing w:after="0" w:line="240" w:lineRule="auto"/>
              <w:rPr>
                <w:rFonts w:ascii="Times New Roman" w:hAnsi="Times New Roman"/>
                <w:color w:val="FF0000"/>
                <w:lang w:eastAsia="pl-PL"/>
              </w:rPr>
            </w:pPr>
          </w:p>
        </w:tc>
        <w:tc>
          <w:tcPr>
            <w:tcW w:w="2000" w:type="dxa"/>
          </w:tcPr>
          <w:p w:rsidR="0096770C" w:rsidRDefault="0096770C" w:rsidP="00CB582F">
            <w:pPr>
              <w:spacing w:after="0" w:line="240" w:lineRule="auto"/>
              <w:rPr>
                <w:rFonts w:ascii="Times New Roman" w:hAnsi="Times New Roman"/>
                <w:color w:val="FF0000"/>
                <w:lang w:eastAsia="pl-PL"/>
              </w:rPr>
            </w:pPr>
            <w:r>
              <w:rPr>
                <w:rFonts w:ascii="Times New Roman" w:hAnsi="Times New Roman"/>
              </w:rPr>
              <w:t>Organizacja pracy położnej</w:t>
            </w:r>
          </w:p>
        </w:tc>
        <w:tc>
          <w:tcPr>
            <w:tcW w:w="10194" w:type="dxa"/>
          </w:tcPr>
          <w:p w:rsidR="0096770C" w:rsidRPr="00B4422A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lang w:eastAsia="pl-PL"/>
              </w:rPr>
            </w:pPr>
            <w:r w:rsidRPr="00B4422A">
              <w:rPr>
                <w:rFonts w:ascii="Times New Roman" w:hAnsi="Times New Roman"/>
                <w:color w:val="06022E"/>
                <w:shd w:val="clear" w:color="auto" w:fill="FFFFFF"/>
              </w:rPr>
              <w:t>Celem kształcenia jest zapoznanie ze specyfiką położniczego stanowiska pracy,</w:t>
            </w:r>
            <w:r>
              <w:rPr>
                <w:rFonts w:ascii="Times New Roman" w:hAnsi="Times New Roman"/>
                <w:color w:val="06022E"/>
                <w:shd w:val="clear" w:color="auto" w:fill="FFFFFF"/>
              </w:rPr>
              <w:t xml:space="preserve"> </w:t>
            </w:r>
            <w:r w:rsidRPr="00B4422A">
              <w:rPr>
                <w:rFonts w:ascii="Times New Roman" w:hAnsi="Times New Roman"/>
                <w:color w:val="06022E"/>
                <w:shd w:val="clear" w:color="auto" w:fill="FFFFFF"/>
              </w:rPr>
              <w:t>zakresem obowiązków,</w:t>
            </w:r>
            <w:r>
              <w:rPr>
                <w:rFonts w:ascii="Times New Roman" w:hAnsi="Times New Roman"/>
                <w:color w:val="06022E"/>
                <w:shd w:val="clear" w:color="auto" w:fill="FFFFFF"/>
              </w:rPr>
              <w:t xml:space="preserve"> </w:t>
            </w:r>
            <w:r w:rsidRPr="00B4422A">
              <w:rPr>
                <w:rFonts w:ascii="Times New Roman" w:hAnsi="Times New Roman"/>
                <w:color w:val="06022E"/>
                <w:shd w:val="clear" w:color="auto" w:fill="FFFFFF"/>
              </w:rPr>
              <w:t>uprawnień i odpowiedzialności z uwzględnieniem zasad ergonomii. Przygotowanie studenta do organizacji własnego stanowiska pracy oraz przekazanie studentom wiedzy i umiejętności koncepcyjnych, technicznych i psychospołecznych przydatnych w pracy położnej jako członka i kierownika zespołu.</w:t>
            </w:r>
          </w:p>
        </w:tc>
      </w:tr>
      <w:tr w:rsidR="0096770C" w:rsidTr="00CB582F">
        <w:tc>
          <w:tcPr>
            <w:tcW w:w="3500" w:type="dxa"/>
            <w:vMerge/>
          </w:tcPr>
          <w:p w:rsidR="0096770C" w:rsidRDefault="0096770C" w:rsidP="00CB582F">
            <w:pPr>
              <w:spacing w:after="0" w:line="240" w:lineRule="auto"/>
              <w:rPr>
                <w:rFonts w:ascii="Times New Roman" w:hAnsi="Times New Roman"/>
                <w:color w:val="FF0000"/>
                <w:lang w:eastAsia="pl-PL"/>
              </w:rPr>
            </w:pPr>
          </w:p>
        </w:tc>
        <w:tc>
          <w:tcPr>
            <w:tcW w:w="2000" w:type="dxa"/>
          </w:tcPr>
          <w:p w:rsidR="0096770C" w:rsidRDefault="0096770C" w:rsidP="00CB582F">
            <w:pPr>
              <w:spacing w:after="0" w:line="240" w:lineRule="auto"/>
              <w:rPr>
                <w:rFonts w:ascii="Times New Roman" w:hAnsi="Times New Roman"/>
                <w:color w:val="FF0000"/>
                <w:lang w:eastAsia="pl-PL"/>
              </w:rPr>
            </w:pPr>
            <w:r>
              <w:rPr>
                <w:rFonts w:ascii="Times New Roman" w:hAnsi="Times New Roman"/>
              </w:rPr>
              <w:t>Badanie fizykalne w praktyce zawodowej położnej</w:t>
            </w:r>
          </w:p>
        </w:tc>
        <w:tc>
          <w:tcPr>
            <w:tcW w:w="10194" w:type="dxa"/>
          </w:tcPr>
          <w:p w:rsidR="0096770C" w:rsidRPr="00B4422A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lang w:eastAsia="pl-PL"/>
              </w:rPr>
            </w:pPr>
            <w:r w:rsidRPr="00B4422A">
              <w:rPr>
                <w:rFonts w:ascii="Times New Roman" w:hAnsi="Times New Roman"/>
                <w:color w:val="06022E"/>
                <w:shd w:val="clear" w:color="auto" w:fill="F8F8F8"/>
              </w:rPr>
              <w:t>Przedmiot dotyczy kształtowania umiejętności dokonywania oceny stanu zdrowia pacjenta poprzez wykorzystanie technik badania przedmiotowego i podmiotowego.</w:t>
            </w:r>
          </w:p>
        </w:tc>
      </w:tr>
      <w:tr w:rsidR="0096770C" w:rsidTr="00CB582F">
        <w:tc>
          <w:tcPr>
            <w:tcW w:w="3500" w:type="dxa"/>
            <w:vMerge/>
          </w:tcPr>
          <w:p w:rsidR="0096770C" w:rsidRDefault="0096770C" w:rsidP="00CB582F">
            <w:pPr>
              <w:spacing w:after="0" w:line="240" w:lineRule="auto"/>
              <w:rPr>
                <w:rFonts w:ascii="Times New Roman" w:hAnsi="Times New Roman"/>
                <w:color w:val="FF0000"/>
                <w:lang w:eastAsia="pl-PL"/>
              </w:rPr>
            </w:pPr>
          </w:p>
        </w:tc>
        <w:tc>
          <w:tcPr>
            <w:tcW w:w="2000" w:type="dxa"/>
          </w:tcPr>
          <w:p w:rsidR="0096770C" w:rsidRDefault="0096770C" w:rsidP="00CB582F">
            <w:pPr>
              <w:spacing w:after="0" w:line="240" w:lineRule="auto"/>
              <w:rPr>
                <w:rFonts w:ascii="Times New Roman" w:hAnsi="Times New Roman"/>
                <w:color w:val="FF0000"/>
                <w:lang w:eastAsia="pl-PL"/>
              </w:rPr>
            </w:pPr>
            <w:r>
              <w:rPr>
                <w:rFonts w:ascii="Times New Roman" w:hAnsi="Times New Roman"/>
              </w:rPr>
              <w:t>Zakażenia szpitalne</w:t>
            </w:r>
          </w:p>
        </w:tc>
        <w:tc>
          <w:tcPr>
            <w:tcW w:w="10194" w:type="dxa"/>
          </w:tcPr>
          <w:p w:rsidR="0096770C" w:rsidRPr="00B4422A" w:rsidRDefault="0096770C" w:rsidP="00CB582F">
            <w:pPr>
              <w:pStyle w:val="NormalnyWeb"/>
              <w:shd w:val="clear" w:color="auto" w:fill="FFFFFF"/>
              <w:spacing w:before="0" w:beforeAutospacing="0" w:after="0" w:afterAutospacing="0"/>
              <w:rPr>
                <w:color w:val="06022E"/>
                <w:sz w:val="22"/>
                <w:szCs w:val="22"/>
              </w:rPr>
            </w:pPr>
            <w:r w:rsidRPr="00B4422A">
              <w:rPr>
                <w:color w:val="06022E"/>
                <w:sz w:val="22"/>
                <w:szCs w:val="22"/>
              </w:rPr>
              <w:t>Zajęcia mają na celu zdefiniowanie i umiejscowienie współczesnej wiedzy dotyczącej zakażeń szpitalnych w służbie zdrowia, poprzez zapoznanie studentów z podstawowymi zasadami profilaktyki zakażeń szpitalnych.</w:t>
            </w:r>
          </w:p>
          <w:p w:rsidR="0096770C" w:rsidRPr="00B4422A" w:rsidRDefault="0096770C" w:rsidP="00CB582F">
            <w:pPr>
              <w:pStyle w:val="NormalnyWeb"/>
              <w:shd w:val="clear" w:color="auto" w:fill="FFFFFF"/>
              <w:spacing w:before="0" w:beforeAutospacing="0" w:after="0" w:afterAutospacing="0"/>
              <w:rPr>
                <w:rFonts w:ascii="Roboto" w:hAnsi="Roboto"/>
                <w:color w:val="06022E"/>
                <w:sz w:val="22"/>
                <w:szCs w:val="22"/>
              </w:rPr>
            </w:pPr>
            <w:r w:rsidRPr="00B4422A">
              <w:rPr>
                <w:color w:val="06022E"/>
                <w:sz w:val="22"/>
                <w:szCs w:val="22"/>
              </w:rPr>
              <w:t>Omówiony zostanie również proces monitorowania zakażeń szpitalnych na podstawie obowiązujących aktów prawnych i wytycznych ośrodków akredytacyjnych.</w:t>
            </w:r>
          </w:p>
        </w:tc>
      </w:tr>
      <w:tr w:rsidR="0096770C" w:rsidTr="00CB582F">
        <w:tc>
          <w:tcPr>
            <w:tcW w:w="3500" w:type="dxa"/>
            <w:vMerge/>
          </w:tcPr>
          <w:p w:rsidR="0096770C" w:rsidRDefault="0096770C" w:rsidP="00CB582F">
            <w:pPr>
              <w:spacing w:after="0" w:line="240" w:lineRule="auto"/>
              <w:rPr>
                <w:rFonts w:ascii="Times New Roman" w:hAnsi="Times New Roman"/>
                <w:color w:val="FF0000"/>
                <w:lang w:eastAsia="pl-PL"/>
              </w:rPr>
            </w:pPr>
          </w:p>
        </w:tc>
        <w:tc>
          <w:tcPr>
            <w:tcW w:w="2000" w:type="dxa"/>
          </w:tcPr>
          <w:p w:rsidR="0096770C" w:rsidRDefault="0096770C" w:rsidP="00CB582F">
            <w:pPr>
              <w:spacing w:after="0" w:line="240" w:lineRule="auto"/>
              <w:rPr>
                <w:rFonts w:ascii="Times New Roman" w:hAnsi="Times New Roman"/>
                <w:color w:val="FF0000"/>
                <w:lang w:eastAsia="pl-PL"/>
              </w:rPr>
            </w:pPr>
            <w:r>
              <w:rPr>
                <w:rFonts w:ascii="Times New Roman" w:hAnsi="Times New Roman"/>
              </w:rPr>
              <w:t>Zasoby i system informacji w ochronie zdrowia</w:t>
            </w:r>
          </w:p>
        </w:tc>
        <w:tc>
          <w:tcPr>
            <w:tcW w:w="10194" w:type="dxa"/>
          </w:tcPr>
          <w:p w:rsidR="0096770C" w:rsidRPr="00B4422A" w:rsidRDefault="0096770C" w:rsidP="00CB582F">
            <w:pPr>
              <w:pStyle w:val="NormalnyWeb"/>
              <w:shd w:val="clear" w:color="auto" w:fill="FFFFFF"/>
              <w:rPr>
                <w:sz w:val="22"/>
                <w:szCs w:val="22"/>
              </w:rPr>
            </w:pPr>
            <w:r w:rsidRPr="00B4422A">
              <w:rPr>
                <w:sz w:val="22"/>
                <w:szCs w:val="22"/>
              </w:rPr>
              <w:t>Zapoznanie studenta z podstawowymi systemami informatycznymi i aplikacjami stosowanymi w jednostkach opieki zdrowotnej.</w:t>
            </w:r>
          </w:p>
        </w:tc>
      </w:tr>
      <w:tr w:rsidR="0096770C" w:rsidTr="00CB582F">
        <w:tc>
          <w:tcPr>
            <w:tcW w:w="3500" w:type="dxa"/>
            <w:vMerge w:val="restart"/>
          </w:tcPr>
          <w:p w:rsidR="0096770C" w:rsidRDefault="0096770C" w:rsidP="00CB582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pl-PL"/>
              </w:rPr>
              <w:t>Grupa przedmiotów D</w:t>
            </w:r>
          </w:p>
          <w:p w:rsidR="0096770C" w:rsidRDefault="0096770C" w:rsidP="00CB582F">
            <w:pPr>
              <w:spacing w:after="0" w:line="240" w:lineRule="auto"/>
              <w:rPr>
                <w:rFonts w:ascii="Times New Roman" w:hAnsi="Times New Roman"/>
                <w:color w:val="FF0000"/>
                <w:lang w:eastAsia="pl-PL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NAUKI W ZAKRESIE</w:t>
            </w:r>
            <w:r>
              <w:rPr>
                <w:rFonts w:ascii="Times New Roman" w:hAnsi="Times New Roman"/>
                <w:b/>
              </w:rPr>
              <w:t xml:space="preserve"> OPIEKI SPECJALISTYCZNEJ</w:t>
            </w:r>
          </w:p>
        </w:tc>
        <w:tc>
          <w:tcPr>
            <w:tcW w:w="2000" w:type="dxa"/>
          </w:tcPr>
          <w:p w:rsidR="0096770C" w:rsidRDefault="0096770C" w:rsidP="00CB582F">
            <w:pPr>
              <w:spacing w:after="0" w:line="240" w:lineRule="auto"/>
              <w:rPr>
                <w:rFonts w:ascii="Times New Roman" w:hAnsi="Times New Roman"/>
                <w:color w:val="FF0000"/>
                <w:lang w:eastAsia="pl-PL"/>
              </w:rPr>
            </w:pPr>
            <w:r>
              <w:rPr>
                <w:rFonts w:ascii="Times New Roman" w:hAnsi="Times New Roman"/>
              </w:rPr>
              <w:t>Techniki położnicze i prowadzenie porodu</w:t>
            </w:r>
          </w:p>
        </w:tc>
        <w:tc>
          <w:tcPr>
            <w:tcW w:w="10194" w:type="dxa"/>
          </w:tcPr>
          <w:p w:rsidR="0096770C" w:rsidRPr="00B4422A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lang w:eastAsia="pl-PL"/>
              </w:rPr>
            </w:pPr>
            <w:r w:rsidRPr="00B4422A">
              <w:rPr>
                <w:rFonts w:ascii="Times New Roman" w:hAnsi="Times New Roman"/>
                <w:color w:val="06022E"/>
                <w:shd w:val="clear" w:color="auto" w:fill="FFFFFF"/>
              </w:rPr>
              <w:t>Przedmiot ma na celu przygotowanie do sprawowania kompleksowej opieki położniczej w ramach świadczeń zdrowotnych (przygotowanie do opieki położniczej nad płodem, kobietą w ciąży, rodzącą, noworodkiem i położnicą podczas porodu prawidłowego i nieprawidłowego oraz metod prowadzenia porodu). Kształtowanie umiejętności w zakresie oceny stanu płodu, oceny stanu położniczego kobiet w ciąży, rodzących i położnic oraz wykonywania zbiegów położniczych udzielanych podczas prowadzenia porodów.</w:t>
            </w:r>
          </w:p>
        </w:tc>
      </w:tr>
      <w:tr w:rsidR="0096770C" w:rsidTr="00CB582F">
        <w:tc>
          <w:tcPr>
            <w:tcW w:w="3500" w:type="dxa"/>
            <w:vMerge/>
          </w:tcPr>
          <w:p w:rsidR="0096770C" w:rsidRDefault="0096770C" w:rsidP="00CB582F">
            <w:pPr>
              <w:spacing w:after="0" w:line="240" w:lineRule="auto"/>
              <w:rPr>
                <w:rFonts w:ascii="Times New Roman" w:hAnsi="Times New Roman"/>
                <w:color w:val="FF0000"/>
                <w:lang w:eastAsia="pl-PL"/>
              </w:rPr>
            </w:pPr>
          </w:p>
        </w:tc>
        <w:tc>
          <w:tcPr>
            <w:tcW w:w="2000" w:type="dxa"/>
          </w:tcPr>
          <w:p w:rsidR="0096770C" w:rsidRDefault="0096770C" w:rsidP="00CB582F">
            <w:pPr>
              <w:spacing w:after="0" w:line="240" w:lineRule="auto"/>
              <w:rPr>
                <w:rFonts w:ascii="Times New Roman" w:hAnsi="Times New Roman"/>
                <w:color w:val="FF0000"/>
                <w:lang w:eastAsia="pl-PL"/>
              </w:rPr>
            </w:pPr>
            <w:r>
              <w:rPr>
                <w:rFonts w:ascii="Times New Roman" w:hAnsi="Times New Roman"/>
              </w:rPr>
              <w:t>Położnictwo i opieka położnicza</w:t>
            </w:r>
          </w:p>
        </w:tc>
        <w:tc>
          <w:tcPr>
            <w:tcW w:w="10194" w:type="dxa"/>
          </w:tcPr>
          <w:p w:rsidR="0096770C" w:rsidRPr="00B4422A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lang w:eastAsia="pl-PL"/>
              </w:rPr>
            </w:pPr>
            <w:r w:rsidRPr="00B4422A">
              <w:rPr>
                <w:rFonts w:ascii="Times New Roman" w:hAnsi="Times New Roman"/>
                <w:color w:val="06022E"/>
                <w:shd w:val="clear" w:color="auto" w:fill="FFFFFF"/>
              </w:rPr>
              <w:t xml:space="preserve">Przedmiot ma na celu zapoznanie studentów z postępowaniem położnej w sytuacji powikłań ciąży i połogu, w tym przygotowania do badań diagnostycznych, leczniczych i opiekuńczo-pielęgnacyjnych. Wykłady mają za </w:t>
            </w:r>
            <w:r w:rsidRPr="00B4422A">
              <w:rPr>
                <w:rFonts w:ascii="Times New Roman" w:hAnsi="Times New Roman"/>
                <w:color w:val="06022E"/>
                <w:shd w:val="clear" w:color="auto" w:fill="FFFFFF"/>
              </w:rPr>
              <w:lastRenderedPageBreak/>
              <w:t>zadanie pogłębić wiedzę z zakresu fizjologii i problemów w przebiegu laktacji, promowania karmienia naturalnego i wsparcia udzielanego kobietom podczas karmienia piersią. Mają również ugruntować wiedzę z zakresu przebiegu połogu fizjologicznego i postępowania diagnostycznego, leczniczego, opiekuńczo-pielęgnacyjnego w powikłaniach połogowych.</w:t>
            </w:r>
          </w:p>
        </w:tc>
      </w:tr>
      <w:tr w:rsidR="0096770C" w:rsidTr="00CB582F">
        <w:tc>
          <w:tcPr>
            <w:tcW w:w="3500" w:type="dxa"/>
            <w:vMerge/>
          </w:tcPr>
          <w:p w:rsidR="0096770C" w:rsidRDefault="0096770C" w:rsidP="00CB582F">
            <w:pPr>
              <w:spacing w:after="0" w:line="240" w:lineRule="auto"/>
              <w:rPr>
                <w:rFonts w:ascii="Times New Roman" w:hAnsi="Times New Roman"/>
                <w:color w:val="FF0000"/>
                <w:lang w:eastAsia="pl-PL"/>
              </w:rPr>
            </w:pPr>
          </w:p>
        </w:tc>
        <w:tc>
          <w:tcPr>
            <w:tcW w:w="2000" w:type="dxa"/>
          </w:tcPr>
          <w:p w:rsidR="0096770C" w:rsidRDefault="0096770C" w:rsidP="00CB582F">
            <w:pPr>
              <w:spacing w:after="0" w:line="240" w:lineRule="auto"/>
              <w:rPr>
                <w:rFonts w:ascii="Times New Roman" w:hAnsi="Times New Roman"/>
                <w:color w:val="FF0000"/>
                <w:lang w:eastAsia="pl-PL"/>
              </w:rPr>
            </w:pPr>
            <w:r>
              <w:rPr>
                <w:rFonts w:ascii="Times New Roman" w:hAnsi="Times New Roman"/>
              </w:rPr>
              <w:t>Ginekologia i opieka ginekologiczna</w:t>
            </w:r>
          </w:p>
        </w:tc>
        <w:tc>
          <w:tcPr>
            <w:tcW w:w="10194" w:type="dxa"/>
          </w:tcPr>
          <w:p w:rsidR="0096770C" w:rsidRPr="00B4422A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lang w:eastAsia="pl-PL"/>
              </w:rPr>
            </w:pPr>
            <w:r w:rsidRPr="00B4422A">
              <w:rPr>
                <w:rFonts w:ascii="Times New Roman" w:hAnsi="Times New Roman"/>
                <w:color w:val="06022E"/>
                <w:shd w:val="clear" w:color="auto" w:fill="FFFFFF"/>
              </w:rPr>
              <w:t>Celem kształcenia jest zapoznanie studentów z aktualną wiedzą dotyczącą zdrowia ginekologicznego kobiety na wszystkich etapach jej życia, ze szczególnym uwzględnieniem roli położnej w profilaktyce, diagnostyce i leczeniu schorzeń w obrębie narządów płciowych i piersi.</w:t>
            </w:r>
          </w:p>
        </w:tc>
      </w:tr>
      <w:tr w:rsidR="0096770C" w:rsidTr="00CB582F">
        <w:tc>
          <w:tcPr>
            <w:tcW w:w="3500" w:type="dxa"/>
            <w:vMerge/>
          </w:tcPr>
          <w:p w:rsidR="0096770C" w:rsidRDefault="0096770C" w:rsidP="00CB582F">
            <w:pPr>
              <w:spacing w:after="0" w:line="240" w:lineRule="auto"/>
              <w:rPr>
                <w:rFonts w:ascii="Times New Roman" w:hAnsi="Times New Roman"/>
                <w:color w:val="FF0000"/>
                <w:lang w:eastAsia="pl-PL"/>
              </w:rPr>
            </w:pPr>
          </w:p>
        </w:tc>
        <w:tc>
          <w:tcPr>
            <w:tcW w:w="2000" w:type="dxa"/>
          </w:tcPr>
          <w:p w:rsidR="0096770C" w:rsidRDefault="0096770C" w:rsidP="00CB582F">
            <w:pPr>
              <w:spacing w:after="0" w:line="240" w:lineRule="auto"/>
              <w:rPr>
                <w:rFonts w:ascii="Times New Roman" w:hAnsi="Times New Roman"/>
                <w:color w:val="FF0000"/>
                <w:lang w:eastAsia="pl-PL"/>
              </w:rPr>
            </w:pPr>
            <w:r>
              <w:rPr>
                <w:rFonts w:ascii="Times New Roman" w:hAnsi="Times New Roman"/>
              </w:rPr>
              <w:t>Neonatologia i opieka neonatologiczna</w:t>
            </w:r>
          </w:p>
        </w:tc>
        <w:tc>
          <w:tcPr>
            <w:tcW w:w="10194" w:type="dxa"/>
          </w:tcPr>
          <w:p w:rsidR="0096770C" w:rsidRPr="00B4422A" w:rsidRDefault="0096770C" w:rsidP="00CB582F">
            <w:pPr>
              <w:pStyle w:val="NormalnyWeb"/>
              <w:shd w:val="clear" w:color="auto" w:fill="F8F8F8"/>
              <w:spacing w:before="0" w:beforeAutospacing="0" w:after="0" w:afterAutospacing="0"/>
              <w:rPr>
                <w:color w:val="06022E"/>
                <w:sz w:val="22"/>
                <w:szCs w:val="22"/>
              </w:rPr>
            </w:pPr>
            <w:r w:rsidRPr="00B4422A">
              <w:rPr>
                <w:color w:val="06022E"/>
                <w:sz w:val="22"/>
                <w:szCs w:val="22"/>
              </w:rPr>
              <w:t>Zapoznanie i przygotowanie studentów do interpretowania i rozumienia wiedzy z zakresu specyfiki opieki nad noworodkiem zdrowym i w wybranych stanach patologicznych.</w:t>
            </w:r>
          </w:p>
          <w:p w:rsidR="0096770C" w:rsidRPr="00B4422A" w:rsidRDefault="0096770C" w:rsidP="00CB582F">
            <w:pPr>
              <w:pStyle w:val="NormalnyWeb"/>
              <w:shd w:val="clear" w:color="auto" w:fill="F8F8F8"/>
              <w:spacing w:before="0" w:beforeAutospacing="0" w:after="0" w:afterAutospacing="0"/>
              <w:rPr>
                <w:rFonts w:ascii="Roboto" w:hAnsi="Roboto"/>
                <w:color w:val="06022E"/>
                <w:sz w:val="22"/>
                <w:szCs w:val="22"/>
              </w:rPr>
            </w:pPr>
            <w:r w:rsidRPr="00B4422A">
              <w:rPr>
                <w:color w:val="06022E"/>
                <w:sz w:val="22"/>
                <w:szCs w:val="22"/>
              </w:rPr>
              <w:t>Praktyczne przygotowanie studentów do wykonywania podstawowych zabiegów pielęgnacyjnych, diagnostycznych, terapeutycznych i profilaktycznych w stosunku do noworodka, wynikających z funkcji zawodowej położnej w oparciu o wytyczne rekomendacji, standardów i procedur.</w:t>
            </w:r>
          </w:p>
        </w:tc>
      </w:tr>
      <w:tr w:rsidR="0096770C" w:rsidTr="00CB582F">
        <w:tc>
          <w:tcPr>
            <w:tcW w:w="3500" w:type="dxa"/>
            <w:vMerge/>
          </w:tcPr>
          <w:p w:rsidR="0096770C" w:rsidRDefault="0096770C" w:rsidP="00CB582F">
            <w:pPr>
              <w:spacing w:after="0" w:line="240" w:lineRule="auto"/>
              <w:rPr>
                <w:rFonts w:ascii="Times New Roman" w:hAnsi="Times New Roman"/>
                <w:color w:val="FF0000"/>
                <w:lang w:eastAsia="pl-PL"/>
              </w:rPr>
            </w:pPr>
          </w:p>
        </w:tc>
        <w:tc>
          <w:tcPr>
            <w:tcW w:w="2000" w:type="dxa"/>
          </w:tcPr>
          <w:p w:rsidR="0096770C" w:rsidRDefault="0096770C" w:rsidP="00CB582F">
            <w:pPr>
              <w:spacing w:after="0" w:line="240" w:lineRule="auto"/>
              <w:rPr>
                <w:rFonts w:ascii="Times New Roman" w:hAnsi="Times New Roman"/>
                <w:color w:val="FF0000"/>
                <w:lang w:eastAsia="pl-PL"/>
              </w:rPr>
            </w:pPr>
            <w:r>
              <w:rPr>
                <w:rFonts w:ascii="Times New Roman" w:hAnsi="Times New Roman"/>
              </w:rPr>
              <w:t>Pediatria i pielęgniarstwo pediatryczne</w:t>
            </w:r>
          </w:p>
        </w:tc>
        <w:tc>
          <w:tcPr>
            <w:tcW w:w="10194" w:type="dxa"/>
          </w:tcPr>
          <w:p w:rsidR="0096770C" w:rsidRPr="00B4422A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lang w:eastAsia="pl-PL"/>
              </w:rPr>
            </w:pPr>
            <w:r w:rsidRPr="00B4422A">
              <w:rPr>
                <w:rFonts w:ascii="Times New Roman" w:hAnsi="Times New Roman"/>
                <w:color w:val="06022E"/>
                <w:shd w:val="clear" w:color="auto" w:fill="FFFFFF"/>
              </w:rPr>
              <w:t>Celem kształcenia jest nabycie wiedzy w zakresie najczęstszych jednostek chorobowych wieku dziecięcego. Diagnostyki i leczenia najczęściej występujących chorób wieku dziecięcego. Zapoznanie ze standardami postępowania w stanach ostrych i zagrażających życiu w różnym wieku dziecka. Kształtowanie umiejętności samodzielnego rozpoznawania stanów ostrych i zagrażających życiu dziecka. Nabycie umiejętności komunikowania się z opiekunami dziecka w zależności od stanu klinicznego dziecka.</w:t>
            </w:r>
          </w:p>
        </w:tc>
      </w:tr>
      <w:tr w:rsidR="0096770C" w:rsidTr="00CB582F">
        <w:tc>
          <w:tcPr>
            <w:tcW w:w="3500" w:type="dxa"/>
            <w:vMerge/>
          </w:tcPr>
          <w:p w:rsidR="0096770C" w:rsidRDefault="0096770C" w:rsidP="00CB582F">
            <w:pPr>
              <w:spacing w:after="0" w:line="240" w:lineRule="auto"/>
              <w:rPr>
                <w:rFonts w:ascii="Times New Roman" w:hAnsi="Times New Roman"/>
                <w:color w:val="FF0000"/>
                <w:lang w:eastAsia="pl-PL"/>
              </w:rPr>
            </w:pPr>
          </w:p>
        </w:tc>
        <w:tc>
          <w:tcPr>
            <w:tcW w:w="2000" w:type="dxa"/>
          </w:tcPr>
          <w:p w:rsidR="0096770C" w:rsidRDefault="0096770C" w:rsidP="00CB582F">
            <w:pPr>
              <w:spacing w:after="0" w:line="240" w:lineRule="auto"/>
              <w:rPr>
                <w:rFonts w:ascii="Times New Roman" w:hAnsi="Times New Roman"/>
                <w:color w:val="FF0000"/>
                <w:lang w:eastAsia="pl-PL"/>
              </w:rPr>
            </w:pPr>
            <w:r>
              <w:rPr>
                <w:rFonts w:ascii="Times New Roman" w:hAnsi="Times New Roman"/>
              </w:rPr>
              <w:t xml:space="preserve">Choroby wewnętrzne </w:t>
            </w:r>
          </w:p>
        </w:tc>
        <w:tc>
          <w:tcPr>
            <w:tcW w:w="10194" w:type="dxa"/>
          </w:tcPr>
          <w:p w:rsidR="0096770C" w:rsidRPr="00B4422A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lang w:eastAsia="pl-PL"/>
              </w:rPr>
            </w:pPr>
            <w:r w:rsidRPr="00B4422A">
              <w:rPr>
                <w:rFonts w:ascii="Times New Roman" w:hAnsi="Times New Roman"/>
                <w:color w:val="06022E"/>
                <w:shd w:val="clear" w:color="auto" w:fill="FFFFFF"/>
              </w:rPr>
              <w:t xml:space="preserve">Choroby wewnętrzne to dział medycyny obejmujący choroby narządów wewnętrznych: płuc, serca, wątroby, trzustki, przewodu pokarmowego, nerek i układu moczowego, krwi i układu krwiotwórczego, gruczołów </w:t>
            </w:r>
            <w:proofErr w:type="spellStart"/>
            <w:r w:rsidRPr="00B4422A">
              <w:rPr>
                <w:rFonts w:ascii="Times New Roman" w:hAnsi="Times New Roman"/>
                <w:color w:val="06022E"/>
                <w:shd w:val="clear" w:color="auto" w:fill="FFFFFF"/>
              </w:rPr>
              <w:t>endokrynnych</w:t>
            </w:r>
            <w:proofErr w:type="spellEnd"/>
            <w:r w:rsidRPr="00B4422A">
              <w:rPr>
                <w:rFonts w:ascii="Times New Roman" w:hAnsi="Times New Roman"/>
                <w:color w:val="06022E"/>
                <w:shd w:val="clear" w:color="auto" w:fill="FFFFFF"/>
              </w:rPr>
              <w:t xml:space="preserve">, naczyń, tkanki łącznej i przemiany materii W trakcie realizacji przedmiotu student poznaje najważniejsze jednostki chorobowe z dziedziny chorób wewnętrznych, </w:t>
            </w:r>
            <w:proofErr w:type="gramStart"/>
            <w:r w:rsidRPr="00B4422A">
              <w:rPr>
                <w:rFonts w:ascii="Times New Roman" w:hAnsi="Times New Roman"/>
                <w:color w:val="06022E"/>
                <w:shd w:val="clear" w:color="auto" w:fill="FFFFFF"/>
              </w:rPr>
              <w:t>ze</w:t>
            </w:r>
            <w:proofErr w:type="gramEnd"/>
            <w:r w:rsidRPr="00B4422A">
              <w:rPr>
                <w:rFonts w:ascii="Times New Roman" w:hAnsi="Times New Roman"/>
                <w:color w:val="06022E"/>
                <w:shd w:val="clear" w:color="auto" w:fill="FFFFFF"/>
              </w:rPr>
              <w:t xml:space="preserve"> szczególnym zwróceniem uwagi na choroby które mogą wystąpić u pacjentki w ciąży.</w:t>
            </w:r>
          </w:p>
        </w:tc>
      </w:tr>
      <w:tr w:rsidR="0096770C" w:rsidTr="00CB582F">
        <w:tc>
          <w:tcPr>
            <w:tcW w:w="3500" w:type="dxa"/>
            <w:vMerge/>
          </w:tcPr>
          <w:p w:rsidR="0096770C" w:rsidRDefault="0096770C" w:rsidP="00CB582F">
            <w:pPr>
              <w:spacing w:after="0" w:line="240" w:lineRule="auto"/>
              <w:rPr>
                <w:rFonts w:ascii="Times New Roman" w:hAnsi="Times New Roman"/>
                <w:color w:val="FF0000"/>
                <w:lang w:eastAsia="pl-PL"/>
              </w:rPr>
            </w:pPr>
          </w:p>
        </w:tc>
        <w:tc>
          <w:tcPr>
            <w:tcW w:w="2000" w:type="dxa"/>
          </w:tcPr>
          <w:p w:rsidR="0096770C" w:rsidRDefault="0096770C" w:rsidP="00CB582F">
            <w:pPr>
              <w:spacing w:after="0" w:line="240" w:lineRule="auto"/>
              <w:rPr>
                <w:rFonts w:ascii="Times New Roman" w:hAnsi="Times New Roman"/>
                <w:color w:val="FF0000"/>
                <w:lang w:eastAsia="pl-PL"/>
              </w:rPr>
            </w:pPr>
            <w:r>
              <w:rPr>
                <w:rFonts w:ascii="Times New Roman" w:hAnsi="Times New Roman"/>
              </w:rPr>
              <w:t xml:space="preserve">Chirurgia </w:t>
            </w:r>
          </w:p>
        </w:tc>
        <w:tc>
          <w:tcPr>
            <w:tcW w:w="10194" w:type="dxa"/>
          </w:tcPr>
          <w:p w:rsidR="0096770C" w:rsidRPr="00B4422A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lang w:eastAsia="pl-PL"/>
              </w:rPr>
            </w:pPr>
            <w:r w:rsidRPr="00B4422A">
              <w:rPr>
                <w:rFonts w:ascii="Times New Roman" w:hAnsi="Times New Roman"/>
                <w:color w:val="06022E"/>
                <w:shd w:val="clear" w:color="auto" w:fill="F8F8F8"/>
              </w:rPr>
              <w:t>Realizacja przedmiotu ma na celu przygotowanie studenta do świadczenia opieki pielęgniarskiej chorym leczonym w oddziałach chirurgicznych (zabiegowych).</w:t>
            </w:r>
          </w:p>
        </w:tc>
      </w:tr>
      <w:tr w:rsidR="0096770C" w:rsidTr="00CB582F">
        <w:tc>
          <w:tcPr>
            <w:tcW w:w="3500" w:type="dxa"/>
            <w:vMerge/>
          </w:tcPr>
          <w:p w:rsidR="0096770C" w:rsidRDefault="0096770C" w:rsidP="00CB582F">
            <w:pPr>
              <w:spacing w:after="0" w:line="240" w:lineRule="auto"/>
              <w:rPr>
                <w:rFonts w:ascii="Times New Roman" w:hAnsi="Times New Roman"/>
                <w:color w:val="FF0000"/>
                <w:lang w:eastAsia="pl-PL"/>
              </w:rPr>
            </w:pPr>
          </w:p>
        </w:tc>
        <w:tc>
          <w:tcPr>
            <w:tcW w:w="2000" w:type="dxa"/>
          </w:tcPr>
          <w:p w:rsidR="0096770C" w:rsidRDefault="0096770C" w:rsidP="00CB582F">
            <w:pPr>
              <w:spacing w:after="0" w:line="240" w:lineRule="auto"/>
              <w:rPr>
                <w:rFonts w:ascii="Times New Roman" w:hAnsi="Times New Roman"/>
                <w:color w:val="FF0000"/>
                <w:lang w:eastAsia="pl-PL"/>
              </w:rPr>
            </w:pPr>
            <w:r>
              <w:rPr>
                <w:rFonts w:ascii="Times New Roman" w:hAnsi="Times New Roman"/>
              </w:rPr>
              <w:t xml:space="preserve">Psychiatria </w:t>
            </w:r>
          </w:p>
        </w:tc>
        <w:tc>
          <w:tcPr>
            <w:tcW w:w="10194" w:type="dxa"/>
          </w:tcPr>
          <w:p w:rsidR="0096770C" w:rsidRPr="00B4422A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lang w:eastAsia="pl-PL"/>
              </w:rPr>
            </w:pPr>
            <w:r w:rsidRPr="00B4422A">
              <w:rPr>
                <w:rFonts w:ascii="Times New Roman" w:hAnsi="Times New Roman"/>
                <w:color w:val="06022E"/>
                <w:shd w:val="clear" w:color="auto" w:fill="F8F8F8"/>
              </w:rPr>
              <w:t>Przedmiot umożliwia zdobycie wiedzy, umiejętności koniecznych do sprawowania opieki nad pacjentem z zaburzeniami psychicznymi. W procesie uczenia się przedmiotu student nabywa lub utwierdza kompetencje społeczne i postawy wobec osoby z problemami psychicznymi.</w:t>
            </w:r>
          </w:p>
        </w:tc>
      </w:tr>
      <w:tr w:rsidR="0096770C" w:rsidTr="00CB582F">
        <w:tc>
          <w:tcPr>
            <w:tcW w:w="3500" w:type="dxa"/>
            <w:vMerge/>
          </w:tcPr>
          <w:p w:rsidR="0096770C" w:rsidRDefault="0096770C" w:rsidP="00CB582F">
            <w:pPr>
              <w:spacing w:after="0" w:line="240" w:lineRule="auto"/>
              <w:rPr>
                <w:rFonts w:ascii="Times New Roman" w:hAnsi="Times New Roman"/>
                <w:color w:val="FF0000"/>
                <w:lang w:eastAsia="pl-PL"/>
              </w:rPr>
            </w:pPr>
          </w:p>
        </w:tc>
        <w:tc>
          <w:tcPr>
            <w:tcW w:w="2000" w:type="dxa"/>
          </w:tcPr>
          <w:p w:rsidR="0096770C" w:rsidRDefault="0096770C" w:rsidP="00CB582F">
            <w:pPr>
              <w:spacing w:after="0" w:line="240" w:lineRule="auto"/>
              <w:rPr>
                <w:rFonts w:ascii="Times New Roman" w:hAnsi="Times New Roman"/>
                <w:color w:val="FF0000"/>
                <w:lang w:eastAsia="pl-PL"/>
              </w:rPr>
            </w:pPr>
            <w:r>
              <w:rPr>
                <w:rFonts w:ascii="Times New Roman" w:hAnsi="Times New Roman"/>
              </w:rPr>
              <w:t>Anestezjologia i stany zagrożenia życia</w:t>
            </w:r>
          </w:p>
        </w:tc>
        <w:tc>
          <w:tcPr>
            <w:tcW w:w="10194" w:type="dxa"/>
          </w:tcPr>
          <w:p w:rsidR="0096770C" w:rsidRPr="00B4422A" w:rsidRDefault="0096770C" w:rsidP="00CB582F">
            <w:pPr>
              <w:pStyle w:val="NormalnyWeb"/>
              <w:shd w:val="clear" w:color="auto" w:fill="FFFFFF"/>
              <w:rPr>
                <w:sz w:val="22"/>
                <w:szCs w:val="22"/>
              </w:rPr>
            </w:pPr>
            <w:r w:rsidRPr="00B4422A">
              <w:rPr>
                <w:sz w:val="22"/>
                <w:szCs w:val="22"/>
              </w:rPr>
              <w:t xml:space="preserve">Zapoznanie się z aktualnymi wytycznymi z zakresu resuscytacji krążeniowo-oddechowej. Zapoznanie </w:t>
            </w:r>
            <w:proofErr w:type="spellStart"/>
            <w:r w:rsidRPr="00B4422A">
              <w:rPr>
                <w:sz w:val="22"/>
                <w:szCs w:val="22"/>
              </w:rPr>
              <w:t>sie</w:t>
            </w:r>
            <w:proofErr w:type="spellEnd"/>
            <w:r w:rsidRPr="00B4422A">
              <w:rPr>
                <w:sz w:val="22"/>
                <w:szCs w:val="22"/>
              </w:rPr>
              <w:t xml:space="preserve">̨ z rodzajami i zasadami znieczulenia. Nabycie umiejętności rozpoznania stanu zagrożenia życia oraz przygotowania pacjenta do znieczulenia i pielęgnacji po znieczuleniu. </w:t>
            </w:r>
          </w:p>
        </w:tc>
      </w:tr>
      <w:tr w:rsidR="0096770C" w:rsidTr="00CB582F">
        <w:tc>
          <w:tcPr>
            <w:tcW w:w="3500" w:type="dxa"/>
            <w:vMerge/>
          </w:tcPr>
          <w:p w:rsidR="0096770C" w:rsidRDefault="0096770C" w:rsidP="00CB582F">
            <w:pPr>
              <w:spacing w:after="0" w:line="240" w:lineRule="auto"/>
              <w:rPr>
                <w:rFonts w:ascii="Times New Roman" w:hAnsi="Times New Roman"/>
                <w:color w:val="FF0000"/>
                <w:lang w:eastAsia="pl-PL"/>
              </w:rPr>
            </w:pPr>
          </w:p>
        </w:tc>
        <w:tc>
          <w:tcPr>
            <w:tcW w:w="2000" w:type="dxa"/>
          </w:tcPr>
          <w:p w:rsidR="0096770C" w:rsidRDefault="0096770C" w:rsidP="00CB582F">
            <w:pPr>
              <w:spacing w:after="0" w:line="240" w:lineRule="auto"/>
              <w:rPr>
                <w:rFonts w:ascii="Times New Roman" w:hAnsi="Times New Roman"/>
                <w:color w:val="FF0000"/>
                <w:lang w:eastAsia="pl-PL"/>
              </w:rPr>
            </w:pPr>
            <w:r>
              <w:rPr>
                <w:rFonts w:ascii="Times New Roman" w:hAnsi="Times New Roman"/>
              </w:rPr>
              <w:t xml:space="preserve">Rehabilitacja w położnictwie, neonatologii i ginekologii </w:t>
            </w:r>
          </w:p>
        </w:tc>
        <w:tc>
          <w:tcPr>
            <w:tcW w:w="10194" w:type="dxa"/>
          </w:tcPr>
          <w:p w:rsidR="0096770C" w:rsidRPr="00B4422A" w:rsidRDefault="0096770C" w:rsidP="00CB582F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lang w:eastAsia="pl-PL"/>
              </w:rPr>
            </w:pPr>
            <w:r w:rsidRPr="00B4422A">
              <w:rPr>
                <w:rFonts w:ascii="Times New Roman" w:hAnsi="Times New Roman"/>
                <w:color w:val="06022E"/>
                <w:shd w:val="clear" w:color="auto" w:fill="FFFFFF"/>
              </w:rPr>
              <w:t>Celem zajęć jest przekazanie wiedzy, dotyczącej zasad rehabilitacji kobiet w schorzeniach ginekologicznych, poznanie metod rehabilitacji pacjentek w okresie ciąży i połogu oraz sposobów rehabilitacji pacjentek po mastektomii i operacjach oszczędzających pierś. Przekazane będą także informacje dotyczące sposobów usprawniania noworodków.</w:t>
            </w:r>
          </w:p>
        </w:tc>
      </w:tr>
      <w:tr w:rsidR="0096770C" w:rsidTr="00CB582F">
        <w:tc>
          <w:tcPr>
            <w:tcW w:w="3500" w:type="dxa"/>
            <w:vMerge/>
          </w:tcPr>
          <w:p w:rsidR="0096770C" w:rsidRDefault="0096770C" w:rsidP="00CB582F">
            <w:pPr>
              <w:spacing w:after="0" w:line="240" w:lineRule="auto"/>
              <w:rPr>
                <w:rFonts w:ascii="Times New Roman" w:hAnsi="Times New Roman"/>
                <w:color w:val="FF0000"/>
                <w:lang w:eastAsia="pl-PL"/>
              </w:rPr>
            </w:pPr>
          </w:p>
        </w:tc>
        <w:tc>
          <w:tcPr>
            <w:tcW w:w="2000" w:type="dxa"/>
          </w:tcPr>
          <w:p w:rsidR="0096770C" w:rsidRDefault="0096770C" w:rsidP="00CB582F">
            <w:pPr>
              <w:spacing w:after="0" w:line="240" w:lineRule="auto"/>
              <w:rPr>
                <w:rFonts w:ascii="Times New Roman" w:hAnsi="Times New Roman"/>
                <w:color w:val="FF0000"/>
                <w:lang w:eastAsia="pl-PL"/>
              </w:rPr>
            </w:pPr>
            <w:r>
              <w:rPr>
                <w:rFonts w:ascii="Times New Roman" w:hAnsi="Times New Roman"/>
              </w:rPr>
              <w:t>Podstawy ratownictwa medycznego</w:t>
            </w:r>
          </w:p>
        </w:tc>
        <w:tc>
          <w:tcPr>
            <w:tcW w:w="10194" w:type="dxa"/>
          </w:tcPr>
          <w:p w:rsidR="0096770C" w:rsidRPr="00B4422A" w:rsidRDefault="0096770C" w:rsidP="00CB582F">
            <w:pPr>
              <w:spacing w:after="0" w:line="240" w:lineRule="auto"/>
              <w:rPr>
                <w:rFonts w:ascii="Times New Roman" w:hAnsi="Times New Roman"/>
                <w:color w:val="FF0000"/>
                <w:lang w:eastAsia="pl-PL"/>
              </w:rPr>
            </w:pPr>
            <w:r w:rsidRPr="00B4422A">
              <w:rPr>
                <w:rFonts w:ascii="Times New Roman" w:hAnsi="Times New Roman"/>
                <w:color w:val="06022E"/>
                <w:shd w:val="clear" w:color="auto" w:fill="FFFFFF"/>
              </w:rPr>
              <w:t>Organizacja i funkcjonowanie systemu ratownictwa medycznego. Podstawowe zasady stosowane w przypadku katastrof lub zdarzeń masowych. Prawidłowe reagowanie na stany zagrożenia życia pochodzenia wewnętrznego i zewnętrznego.</w:t>
            </w:r>
          </w:p>
        </w:tc>
      </w:tr>
      <w:tr w:rsidR="0096770C" w:rsidTr="00CB582F">
        <w:tc>
          <w:tcPr>
            <w:tcW w:w="3500" w:type="dxa"/>
            <w:vMerge/>
          </w:tcPr>
          <w:p w:rsidR="0096770C" w:rsidRDefault="0096770C" w:rsidP="00CB582F">
            <w:pPr>
              <w:spacing w:after="0" w:line="240" w:lineRule="auto"/>
              <w:rPr>
                <w:rFonts w:ascii="Times New Roman" w:hAnsi="Times New Roman"/>
                <w:color w:val="FF0000"/>
                <w:lang w:eastAsia="pl-PL"/>
              </w:rPr>
            </w:pPr>
          </w:p>
        </w:tc>
        <w:tc>
          <w:tcPr>
            <w:tcW w:w="2000" w:type="dxa"/>
          </w:tcPr>
          <w:p w:rsidR="0096770C" w:rsidRDefault="0096770C" w:rsidP="00CB582F">
            <w:pPr>
              <w:spacing w:after="0" w:line="240" w:lineRule="auto"/>
              <w:rPr>
                <w:rFonts w:ascii="Times New Roman" w:hAnsi="Times New Roman"/>
                <w:color w:val="FF0000"/>
                <w:lang w:eastAsia="pl-PL"/>
              </w:rPr>
            </w:pPr>
            <w:r>
              <w:rPr>
                <w:rFonts w:ascii="Times New Roman" w:hAnsi="Times New Roman"/>
              </w:rPr>
              <w:t>Badania naukowe w położnictwie</w:t>
            </w:r>
          </w:p>
        </w:tc>
        <w:tc>
          <w:tcPr>
            <w:tcW w:w="10194" w:type="dxa"/>
          </w:tcPr>
          <w:p w:rsidR="0096770C" w:rsidRPr="00B4422A" w:rsidRDefault="0096770C" w:rsidP="00CB582F">
            <w:pPr>
              <w:pStyle w:val="NormalnyWeb"/>
              <w:shd w:val="clear" w:color="auto" w:fill="F8F8F8"/>
              <w:spacing w:before="0" w:beforeAutospacing="0" w:after="90" w:afterAutospacing="0"/>
              <w:rPr>
                <w:color w:val="06022E"/>
                <w:sz w:val="22"/>
                <w:szCs w:val="22"/>
              </w:rPr>
            </w:pPr>
            <w:r w:rsidRPr="00B4422A">
              <w:rPr>
                <w:color w:val="06022E"/>
                <w:sz w:val="22"/>
                <w:szCs w:val="22"/>
              </w:rPr>
              <w:t>Student pozna podstawowe badania naukowe w pielęgniarstwie i dziedzinach pokrewnych, będzie się posługiwał samodzielnie i krytycznie piśmiennictwem specjalistycznym, opracowaniami naukowymi oraz będzie przygotowany do wykonania projektu badawczego zgodnie z procedurą badawczą.</w:t>
            </w:r>
          </w:p>
        </w:tc>
      </w:tr>
      <w:tr w:rsidR="0096770C" w:rsidTr="00CB582F">
        <w:tc>
          <w:tcPr>
            <w:tcW w:w="3500" w:type="dxa"/>
          </w:tcPr>
          <w:p w:rsidR="0096770C" w:rsidRDefault="0096770C" w:rsidP="00CB582F">
            <w:pPr>
              <w:spacing w:after="0" w:line="240" w:lineRule="auto"/>
              <w:rPr>
                <w:rFonts w:ascii="Times New Roman" w:hAnsi="Times New Roman"/>
                <w:color w:val="FF0000"/>
                <w:lang w:eastAsia="pl-PL"/>
              </w:rPr>
            </w:pPr>
          </w:p>
        </w:tc>
        <w:tc>
          <w:tcPr>
            <w:tcW w:w="2000" w:type="dxa"/>
          </w:tcPr>
          <w:p w:rsidR="0096770C" w:rsidRDefault="0096770C" w:rsidP="00CB582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Przygotowanie do egzaminu dyplomowego</w:t>
            </w:r>
          </w:p>
        </w:tc>
        <w:tc>
          <w:tcPr>
            <w:tcW w:w="10194" w:type="dxa"/>
          </w:tcPr>
          <w:p w:rsidR="0096770C" w:rsidRPr="00B4422A" w:rsidRDefault="0096770C" w:rsidP="00CB582F">
            <w:pPr>
              <w:pStyle w:val="NormalnyWeb"/>
              <w:shd w:val="clear" w:color="auto" w:fill="F8F8F8"/>
              <w:spacing w:before="0" w:beforeAutospacing="0" w:after="90" w:afterAutospacing="0"/>
              <w:rPr>
                <w:color w:val="06022E"/>
                <w:sz w:val="22"/>
                <w:szCs w:val="22"/>
              </w:rPr>
            </w:pPr>
            <w:r>
              <w:rPr>
                <w:color w:val="06022E"/>
                <w:sz w:val="22"/>
                <w:szCs w:val="22"/>
              </w:rPr>
              <w:t>Celem zajęć jest przygotowanie studentów do egzaminu teoretycznego praktycznego w CSM.</w:t>
            </w:r>
          </w:p>
        </w:tc>
      </w:tr>
      <w:tr w:rsidR="0096770C" w:rsidTr="00CB582F">
        <w:tc>
          <w:tcPr>
            <w:tcW w:w="3500" w:type="dxa"/>
            <w:vMerge w:val="restart"/>
          </w:tcPr>
          <w:p w:rsidR="0096770C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pl-PL"/>
              </w:rPr>
              <w:t>Grupa przedmiotów do wyboru</w:t>
            </w:r>
            <w:r>
              <w:rPr>
                <w:rFonts w:ascii="Times New Roman" w:hAnsi="Times New Roman"/>
                <w:b/>
                <w:bCs/>
                <w:color w:val="000000"/>
              </w:rPr>
              <w:t xml:space="preserve"> np. niezwiązane z kierunkiem zajęcia ogólnouczelniane lub zajęcia</w:t>
            </w:r>
            <w:r>
              <w:rPr>
                <w:rFonts w:ascii="Times New Roman" w:hAnsi="Times New Roman"/>
                <w:b/>
              </w:rPr>
              <w:t xml:space="preserve"> oferowane na innym kierunku studiów </w:t>
            </w:r>
          </w:p>
          <w:p w:rsidR="0096770C" w:rsidRDefault="0096770C" w:rsidP="00CB582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96770C" w:rsidRPr="00DC5DCD" w:rsidRDefault="0096770C" w:rsidP="00CB582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C5DCD">
              <w:rPr>
                <w:rFonts w:ascii="Times New Roman" w:hAnsi="Times New Roman"/>
                <w:b/>
              </w:rPr>
              <w:t>Grupa przedmiotów C</w:t>
            </w:r>
          </w:p>
          <w:p w:rsidR="0096770C" w:rsidRDefault="0096770C" w:rsidP="00CB58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DC5DCD">
              <w:rPr>
                <w:rFonts w:ascii="Times New Roman" w:hAnsi="Times New Roman"/>
                <w:b/>
              </w:rPr>
              <w:t>NAUKI W ZAKRESIE PODSTAW OPIEKI POŁOŻNICZEJ</w:t>
            </w:r>
          </w:p>
        </w:tc>
        <w:tc>
          <w:tcPr>
            <w:tcW w:w="2000" w:type="dxa"/>
          </w:tcPr>
          <w:p w:rsidR="0096770C" w:rsidRDefault="0096770C" w:rsidP="00CB582F">
            <w:pPr>
              <w:spacing w:after="0" w:line="240" w:lineRule="auto"/>
              <w:rPr>
                <w:rFonts w:ascii="Times New Roman" w:hAnsi="Times New Roman"/>
                <w:color w:val="FF0000"/>
                <w:lang w:eastAsia="pl-PL"/>
              </w:rPr>
            </w:pPr>
            <w:r>
              <w:rPr>
                <w:rFonts w:ascii="Times New Roman" w:hAnsi="Times New Roman"/>
              </w:rPr>
              <w:t>Język migowy</w:t>
            </w:r>
          </w:p>
        </w:tc>
        <w:tc>
          <w:tcPr>
            <w:tcW w:w="10194" w:type="dxa"/>
          </w:tcPr>
          <w:p w:rsidR="0096770C" w:rsidRPr="00B4422A" w:rsidRDefault="0096770C" w:rsidP="00CB582F">
            <w:pPr>
              <w:spacing w:after="0" w:line="240" w:lineRule="auto"/>
              <w:rPr>
                <w:rFonts w:ascii="Times New Roman" w:hAnsi="Times New Roman"/>
                <w:color w:val="FF0000"/>
                <w:lang w:eastAsia="pl-PL"/>
              </w:rPr>
            </w:pPr>
            <w:r w:rsidRPr="00B4422A">
              <w:rPr>
                <w:rFonts w:ascii="Times New Roman" w:hAnsi="Times New Roman"/>
                <w:color w:val="06022E"/>
                <w:shd w:val="clear" w:color="auto" w:fill="F8F8F8"/>
              </w:rPr>
              <w:t>Przedmiot język migowy ma na celu naukę języka migowego w zakresie umożliwiającym porozumienie się z pacjentem niesłyszącym.</w:t>
            </w:r>
          </w:p>
        </w:tc>
      </w:tr>
      <w:tr w:rsidR="0096770C" w:rsidTr="00CB582F">
        <w:tc>
          <w:tcPr>
            <w:tcW w:w="3500" w:type="dxa"/>
            <w:vMerge/>
          </w:tcPr>
          <w:p w:rsidR="0096770C" w:rsidRDefault="0096770C" w:rsidP="00CB582F">
            <w:pPr>
              <w:spacing w:after="0" w:line="240" w:lineRule="auto"/>
              <w:rPr>
                <w:rFonts w:ascii="Times New Roman" w:hAnsi="Times New Roman"/>
                <w:color w:val="FF0000"/>
                <w:lang w:eastAsia="pl-PL"/>
              </w:rPr>
            </w:pPr>
          </w:p>
        </w:tc>
        <w:tc>
          <w:tcPr>
            <w:tcW w:w="2000" w:type="dxa"/>
          </w:tcPr>
          <w:p w:rsidR="0096770C" w:rsidRDefault="0096770C" w:rsidP="00CB582F">
            <w:pPr>
              <w:spacing w:after="0" w:line="240" w:lineRule="auto"/>
              <w:rPr>
                <w:rFonts w:ascii="Times New Roman" w:hAnsi="Times New Roman"/>
                <w:color w:val="FF0000"/>
                <w:lang w:eastAsia="pl-PL"/>
              </w:rPr>
            </w:pPr>
            <w:proofErr w:type="spellStart"/>
            <w:r>
              <w:rPr>
                <w:rFonts w:ascii="Times New Roman" w:hAnsi="Times New Roman"/>
              </w:rPr>
              <w:t>Telemedycyna</w:t>
            </w:r>
            <w:proofErr w:type="spellEnd"/>
            <w:r>
              <w:rPr>
                <w:rFonts w:ascii="Times New Roman" w:hAnsi="Times New Roman"/>
              </w:rPr>
              <w:t xml:space="preserve"> i e-zdrowie</w:t>
            </w:r>
          </w:p>
        </w:tc>
        <w:tc>
          <w:tcPr>
            <w:tcW w:w="10194" w:type="dxa"/>
          </w:tcPr>
          <w:p w:rsidR="0096770C" w:rsidRPr="00B4422A" w:rsidRDefault="0096770C" w:rsidP="00CB582F">
            <w:pPr>
              <w:spacing w:after="0" w:line="240" w:lineRule="auto"/>
              <w:rPr>
                <w:rFonts w:ascii="Times New Roman" w:hAnsi="Times New Roman"/>
                <w:color w:val="FF0000"/>
                <w:lang w:eastAsia="pl-PL"/>
              </w:rPr>
            </w:pPr>
            <w:r w:rsidRPr="00B4422A">
              <w:rPr>
                <w:rFonts w:ascii="Times New Roman" w:hAnsi="Times New Roman"/>
                <w:color w:val="06022E"/>
                <w:shd w:val="clear" w:color="auto" w:fill="F8F8F8"/>
              </w:rPr>
              <w:t xml:space="preserve">Celem przedmiotu jest zapoznanie studenta z podstawowymi zagadnieniami związanymi z zastosowaniem </w:t>
            </w:r>
            <w:proofErr w:type="spellStart"/>
            <w:r w:rsidRPr="00B4422A">
              <w:rPr>
                <w:rFonts w:ascii="Times New Roman" w:hAnsi="Times New Roman"/>
                <w:color w:val="06022E"/>
                <w:shd w:val="clear" w:color="auto" w:fill="F8F8F8"/>
              </w:rPr>
              <w:t>telemedycyny</w:t>
            </w:r>
            <w:proofErr w:type="spellEnd"/>
            <w:r w:rsidRPr="00B4422A">
              <w:rPr>
                <w:rFonts w:ascii="Times New Roman" w:hAnsi="Times New Roman"/>
                <w:color w:val="06022E"/>
                <w:shd w:val="clear" w:color="auto" w:fill="F8F8F8"/>
              </w:rPr>
              <w:t xml:space="preserve"> w położnictwie.</w:t>
            </w:r>
          </w:p>
        </w:tc>
      </w:tr>
      <w:tr w:rsidR="0096770C" w:rsidTr="00CB582F">
        <w:tc>
          <w:tcPr>
            <w:tcW w:w="3500" w:type="dxa"/>
          </w:tcPr>
          <w:p w:rsidR="0096770C" w:rsidRDefault="0096770C" w:rsidP="00CB582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pl-PL"/>
              </w:rPr>
              <w:t xml:space="preserve">Lektorat z języka angielskiego </w:t>
            </w:r>
          </w:p>
          <w:p w:rsidR="0096770C" w:rsidRDefault="0096770C" w:rsidP="00CB582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 xml:space="preserve">Grupa przedmiotów B  </w:t>
            </w:r>
          </w:p>
          <w:p w:rsidR="0096770C" w:rsidRDefault="0096770C" w:rsidP="00CB582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NAUKI SPOŁECZNE I HUMANIZM W POŁOŻNICTWIE</w:t>
            </w:r>
          </w:p>
        </w:tc>
        <w:tc>
          <w:tcPr>
            <w:tcW w:w="2000" w:type="dxa"/>
          </w:tcPr>
          <w:p w:rsidR="0096770C" w:rsidRDefault="0096770C" w:rsidP="00CB582F">
            <w:pPr>
              <w:spacing w:after="0" w:line="240" w:lineRule="auto"/>
              <w:rPr>
                <w:rFonts w:ascii="Times New Roman" w:hAnsi="Times New Roman"/>
                <w:color w:val="000000"/>
                <w:lang w:eastAsia="pl-PL"/>
              </w:rPr>
            </w:pPr>
            <w:r>
              <w:rPr>
                <w:rFonts w:ascii="Times New Roman" w:hAnsi="Times New Roman"/>
                <w:color w:val="000000"/>
                <w:lang w:eastAsia="pl-PL"/>
              </w:rPr>
              <w:t>Język angielski</w:t>
            </w:r>
          </w:p>
        </w:tc>
        <w:tc>
          <w:tcPr>
            <w:tcW w:w="10194" w:type="dxa"/>
          </w:tcPr>
          <w:p w:rsidR="0096770C" w:rsidRDefault="0096770C" w:rsidP="00CB582F">
            <w:pPr>
              <w:spacing w:after="0" w:line="240" w:lineRule="auto"/>
              <w:rPr>
                <w:rFonts w:ascii="Times New Roman" w:hAnsi="Times New Roman"/>
                <w:color w:val="000000"/>
                <w:lang w:eastAsia="pl-PL"/>
              </w:rPr>
            </w:pPr>
            <w:r>
              <w:rPr>
                <w:rFonts w:ascii="Times New Roman" w:hAnsi="Times New Roman"/>
                <w:color w:val="000000"/>
                <w:lang w:eastAsia="pl-PL"/>
              </w:rPr>
              <w:t xml:space="preserve">Opanowanie języka angielskiego na poziomie biegłości B2 Europejskiego Systemu Opisu Kształcenia Językowego Rady Europy. </w:t>
            </w:r>
          </w:p>
          <w:p w:rsidR="0096770C" w:rsidRPr="00B4422A" w:rsidRDefault="0096770C" w:rsidP="00CB582F">
            <w:pPr>
              <w:spacing w:after="0" w:line="240" w:lineRule="auto"/>
              <w:rPr>
                <w:rFonts w:ascii="Times New Roman" w:hAnsi="Times New Roman"/>
                <w:color w:val="FF0000"/>
                <w:lang w:eastAsia="pl-PL"/>
              </w:rPr>
            </w:pPr>
            <w:r>
              <w:rPr>
                <w:rFonts w:ascii="Times New Roman" w:hAnsi="Times New Roman"/>
                <w:color w:val="000000"/>
                <w:lang w:eastAsia="pl-PL"/>
              </w:rPr>
              <w:t>Posługiwanie się językiem angielskim w zakresie położnictwa, z rozróżnianiem języka tekstów zawodowych i języka komunikacji z pacjentką.</w:t>
            </w:r>
          </w:p>
        </w:tc>
      </w:tr>
    </w:tbl>
    <w:p w:rsidR="0096770C" w:rsidRPr="009672A0" w:rsidRDefault="0096770C" w:rsidP="0096770C">
      <w:pPr>
        <w:spacing w:after="0" w:line="240" w:lineRule="auto"/>
        <w:rPr>
          <w:rFonts w:ascii="Times New Roman" w:hAnsi="Times New Roman"/>
          <w:color w:val="FF0000"/>
          <w:lang w:eastAsia="pl-PL"/>
        </w:rPr>
      </w:pPr>
    </w:p>
    <w:p w:rsidR="0096770C" w:rsidRDefault="0096770C" w:rsidP="0096770C">
      <w:pPr>
        <w:spacing w:after="0" w:line="240" w:lineRule="auto"/>
        <w:jc w:val="both"/>
        <w:rPr>
          <w:rFonts w:ascii="Times New Roman" w:hAnsi="Times New Roman"/>
        </w:rPr>
      </w:pPr>
    </w:p>
    <w:p w:rsidR="0096770C" w:rsidRPr="00B622EE" w:rsidRDefault="0096770C" w:rsidP="0096770C">
      <w:pPr>
        <w:spacing w:after="0" w:line="240" w:lineRule="auto"/>
        <w:rPr>
          <w:rFonts w:ascii="Times New Roman" w:hAnsi="Times New Roman"/>
          <w:bCs/>
          <w:iCs/>
          <w:sz w:val="20"/>
          <w:szCs w:val="20"/>
          <w:lang w:eastAsia="pl-PL"/>
        </w:rPr>
      </w:pPr>
      <w:r w:rsidRPr="00B622EE">
        <w:rPr>
          <w:rFonts w:ascii="Times New Roman" w:hAnsi="Times New Roman"/>
          <w:bCs/>
          <w:iCs/>
          <w:sz w:val="20"/>
          <w:szCs w:val="20"/>
          <w:lang w:eastAsia="pl-PL"/>
        </w:rPr>
        <w:t>Projekt programu studiów – część B) – Opis procesu prowadzącego do uzyskania efektów uczenia się (z umieszczoną pod tabelą informacją, kiedy został zaopiniowany przez</w:t>
      </w:r>
    </w:p>
    <w:p w:rsidR="0096770C" w:rsidRPr="00B622EE" w:rsidRDefault="0096770C" w:rsidP="0096770C">
      <w:pPr>
        <w:spacing w:after="0" w:line="240" w:lineRule="auto"/>
        <w:rPr>
          <w:rFonts w:ascii="Times New Roman" w:hAnsi="Times New Roman"/>
          <w:bCs/>
          <w:iCs/>
          <w:sz w:val="20"/>
          <w:szCs w:val="20"/>
          <w:lang w:eastAsia="pl-PL"/>
        </w:rPr>
      </w:pPr>
      <w:r w:rsidRPr="00B622EE">
        <w:rPr>
          <w:rFonts w:ascii="Times New Roman" w:hAnsi="Times New Roman"/>
          <w:bCs/>
          <w:iCs/>
          <w:sz w:val="20"/>
          <w:szCs w:val="20"/>
          <w:lang w:eastAsia="pl-PL"/>
        </w:rPr>
        <w:t>radę dziekańską i radę dyscypliny naukowej, do której przypisany jest kierunek lub rady dyscyplin naukowych oraz samorząd studencki oraz od jakiego roku akademickiego</w:t>
      </w:r>
    </w:p>
    <w:p w:rsidR="0096770C" w:rsidRPr="00B622EE" w:rsidRDefault="0096770C" w:rsidP="0096770C">
      <w:pPr>
        <w:spacing w:after="0" w:line="240" w:lineRule="auto"/>
        <w:rPr>
          <w:rFonts w:ascii="Times New Roman" w:hAnsi="Times New Roman"/>
          <w:bCs/>
          <w:iCs/>
          <w:sz w:val="20"/>
          <w:szCs w:val="20"/>
          <w:lang w:eastAsia="pl-PL"/>
        </w:rPr>
      </w:pPr>
      <w:r w:rsidRPr="00B622EE">
        <w:rPr>
          <w:rFonts w:ascii="Times New Roman" w:hAnsi="Times New Roman"/>
          <w:bCs/>
          <w:iCs/>
          <w:sz w:val="20"/>
          <w:szCs w:val="20"/>
          <w:lang w:eastAsia="pl-PL"/>
        </w:rPr>
        <w:t>miałby obowiązywać). Jeżeli kierunek studiów jest przyporządkowany do więcej niż jednej dyscypliny naukowej, program studiów opiniuje rada dyscypliny naukowej, rada</w:t>
      </w:r>
    </w:p>
    <w:p w:rsidR="0096770C" w:rsidRPr="00B622EE" w:rsidRDefault="0096770C" w:rsidP="0096770C">
      <w:pPr>
        <w:spacing w:after="0" w:line="240" w:lineRule="auto"/>
        <w:rPr>
          <w:rFonts w:ascii="Times New Roman" w:hAnsi="Times New Roman"/>
          <w:bCs/>
          <w:iCs/>
          <w:sz w:val="20"/>
          <w:szCs w:val="20"/>
          <w:lang w:eastAsia="pl-PL"/>
        </w:rPr>
      </w:pPr>
      <w:r w:rsidRPr="00B622EE">
        <w:rPr>
          <w:rFonts w:ascii="Times New Roman" w:hAnsi="Times New Roman"/>
          <w:bCs/>
          <w:iCs/>
          <w:sz w:val="20"/>
          <w:szCs w:val="20"/>
          <w:lang w:eastAsia="pl-PL"/>
        </w:rPr>
        <w:t xml:space="preserve">rozwoju dyscypliny </w:t>
      </w:r>
      <w:proofErr w:type="gramStart"/>
      <w:r w:rsidRPr="00B622EE">
        <w:rPr>
          <w:rFonts w:ascii="Times New Roman" w:hAnsi="Times New Roman"/>
          <w:bCs/>
          <w:iCs/>
          <w:sz w:val="20"/>
          <w:szCs w:val="20"/>
          <w:lang w:eastAsia="pl-PL"/>
        </w:rPr>
        <w:t>naukowej,</w:t>
      </w:r>
      <w:proofErr w:type="gramEnd"/>
      <w:r w:rsidRPr="00B622EE">
        <w:rPr>
          <w:rFonts w:ascii="Times New Roman" w:hAnsi="Times New Roman"/>
          <w:bCs/>
          <w:iCs/>
          <w:sz w:val="20"/>
          <w:szCs w:val="20"/>
          <w:lang w:eastAsia="pl-PL"/>
        </w:rPr>
        <w:t xml:space="preserve"> albo rada instytutu dyscypliny wiodącej na wniosek komisji, w której skład wchodzą przedstawiciele wszystkich rad dyscyplin naukowych, rad</w:t>
      </w:r>
    </w:p>
    <w:p w:rsidR="0096770C" w:rsidRPr="00B622EE" w:rsidRDefault="0096770C" w:rsidP="0096770C">
      <w:pPr>
        <w:spacing w:after="0" w:line="240" w:lineRule="auto"/>
        <w:rPr>
          <w:rFonts w:ascii="Times New Roman" w:hAnsi="Times New Roman"/>
          <w:bCs/>
          <w:iCs/>
          <w:sz w:val="20"/>
          <w:szCs w:val="20"/>
          <w:lang w:eastAsia="pl-PL"/>
        </w:rPr>
      </w:pPr>
      <w:r w:rsidRPr="00B622EE">
        <w:rPr>
          <w:rFonts w:ascii="Times New Roman" w:hAnsi="Times New Roman"/>
          <w:bCs/>
          <w:iCs/>
          <w:sz w:val="20"/>
          <w:szCs w:val="20"/>
          <w:lang w:eastAsia="pl-PL"/>
        </w:rPr>
        <w:t>rozwoju dyscyplin naukowych albo rad instytutów, do których przyporządkowany jest kierunek studiów. Program musi być podpisany przez dziekana wydziału.</w:t>
      </w:r>
    </w:p>
    <w:p w:rsidR="0096770C" w:rsidRPr="00B622EE" w:rsidRDefault="0096770C" w:rsidP="0096770C">
      <w:pPr>
        <w:spacing w:after="0" w:line="240" w:lineRule="auto"/>
        <w:rPr>
          <w:rFonts w:ascii="Times New Roman" w:hAnsi="Times New Roman"/>
          <w:bCs/>
          <w:iCs/>
          <w:sz w:val="20"/>
          <w:szCs w:val="20"/>
          <w:lang w:eastAsia="pl-PL"/>
        </w:rPr>
      </w:pPr>
      <w:r w:rsidRPr="00B622EE">
        <w:rPr>
          <w:rFonts w:ascii="Times New Roman" w:hAnsi="Times New Roman"/>
          <w:bCs/>
          <w:iCs/>
          <w:sz w:val="20"/>
          <w:szCs w:val="20"/>
          <w:lang w:eastAsia="pl-PL"/>
        </w:rPr>
        <w:t xml:space="preserve">Program studiów obowiązuje od semestru </w:t>
      </w:r>
      <w:r>
        <w:rPr>
          <w:rFonts w:ascii="Times New Roman" w:hAnsi="Times New Roman"/>
          <w:bCs/>
          <w:iCs/>
          <w:sz w:val="20"/>
          <w:szCs w:val="20"/>
          <w:lang w:eastAsia="pl-PL"/>
        </w:rPr>
        <w:t>zimowego</w:t>
      </w:r>
      <w:r w:rsidRPr="00B622EE">
        <w:rPr>
          <w:rFonts w:ascii="Times New Roman" w:hAnsi="Times New Roman"/>
          <w:bCs/>
          <w:iCs/>
          <w:sz w:val="20"/>
          <w:szCs w:val="20"/>
          <w:lang w:eastAsia="pl-PL"/>
        </w:rPr>
        <w:t xml:space="preserve"> roku akademickiego </w:t>
      </w:r>
      <w:r>
        <w:rPr>
          <w:rFonts w:ascii="Times New Roman" w:hAnsi="Times New Roman"/>
          <w:bCs/>
          <w:iCs/>
          <w:sz w:val="20"/>
          <w:szCs w:val="20"/>
          <w:lang w:eastAsia="pl-PL"/>
        </w:rPr>
        <w:t>2026/2027</w:t>
      </w:r>
      <w:r w:rsidRPr="00B622EE">
        <w:rPr>
          <w:rFonts w:ascii="Times New Roman" w:hAnsi="Times New Roman"/>
          <w:bCs/>
          <w:iCs/>
          <w:sz w:val="20"/>
          <w:szCs w:val="20"/>
          <w:lang w:eastAsia="pl-PL"/>
        </w:rPr>
        <w:t>.</w:t>
      </w:r>
    </w:p>
    <w:p w:rsidR="0096770C" w:rsidRPr="00B622EE" w:rsidRDefault="0096770C" w:rsidP="0096770C">
      <w:pPr>
        <w:spacing w:after="0" w:line="240" w:lineRule="auto"/>
        <w:rPr>
          <w:rFonts w:ascii="Times New Roman" w:hAnsi="Times New Roman"/>
          <w:bCs/>
          <w:iCs/>
          <w:sz w:val="20"/>
          <w:szCs w:val="20"/>
          <w:lang w:eastAsia="pl-PL"/>
        </w:rPr>
      </w:pPr>
      <w:r w:rsidRPr="00B622EE">
        <w:rPr>
          <w:rFonts w:ascii="Times New Roman" w:hAnsi="Times New Roman"/>
          <w:bCs/>
          <w:iCs/>
          <w:sz w:val="20"/>
          <w:szCs w:val="20"/>
          <w:lang w:eastAsia="pl-PL"/>
        </w:rPr>
        <w:t>Projekt programu studiów został zaopiniowany przez</w:t>
      </w:r>
      <w:r>
        <w:rPr>
          <w:rFonts w:ascii="Times New Roman" w:hAnsi="Times New Roman"/>
          <w:bCs/>
          <w:iCs/>
          <w:sz w:val="20"/>
          <w:szCs w:val="20"/>
          <w:lang w:eastAsia="pl-PL"/>
        </w:rPr>
        <w:t xml:space="preserve"> Radę Dyscypliny Nauki o Zdrowiu (uchwała nr 22/2026) oraz Radę Dziekańską (uchwała nr 19/2026</w:t>
      </w:r>
      <w:proofErr w:type="gramStart"/>
      <w:r>
        <w:rPr>
          <w:rFonts w:ascii="Times New Roman" w:hAnsi="Times New Roman"/>
          <w:bCs/>
          <w:iCs/>
          <w:sz w:val="20"/>
          <w:szCs w:val="20"/>
          <w:lang w:eastAsia="pl-PL"/>
        </w:rPr>
        <w:t xml:space="preserve">) </w:t>
      </w:r>
      <w:r w:rsidRPr="00B622EE">
        <w:rPr>
          <w:rFonts w:ascii="Times New Roman" w:hAnsi="Times New Roman"/>
          <w:bCs/>
          <w:iCs/>
          <w:sz w:val="20"/>
          <w:szCs w:val="20"/>
          <w:lang w:eastAsia="pl-PL"/>
        </w:rPr>
        <w:t xml:space="preserve"> w</w:t>
      </w:r>
      <w:proofErr w:type="gramEnd"/>
      <w:r w:rsidRPr="00B622EE">
        <w:rPr>
          <w:rFonts w:ascii="Times New Roman" w:hAnsi="Times New Roman"/>
          <w:bCs/>
          <w:iCs/>
          <w:sz w:val="20"/>
          <w:szCs w:val="20"/>
          <w:lang w:eastAsia="pl-PL"/>
        </w:rPr>
        <w:t xml:space="preserve"> dniu </w:t>
      </w:r>
      <w:r>
        <w:rPr>
          <w:rFonts w:ascii="Times New Roman" w:hAnsi="Times New Roman"/>
          <w:bCs/>
          <w:iCs/>
          <w:sz w:val="20"/>
          <w:szCs w:val="20"/>
          <w:lang w:eastAsia="pl-PL"/>
        </w:rPr>
        <w:t>19.03.2026</w:t>
      </w:r>
      <w:r w:rsidRPr="00B622EE">
        <w:rPr>
          <w:rFonts w:ascii="Times New Roman" w:hAnsi="Times New Roman"/>
          <w:bCs/>
          <w:iCs/>
          <w:sz w:val="20"/>
          <w:szCs w:val="20"/>
          <w:lang w:eastAsia="pl-PL"/>
        </w:rPr>
        <w:t xml:space="preserve"> r.</w:t>
      </w:r>
    </w:p>
    <w:p w:rsidR="0096770C" w:rsidRDefault="0096770C" w:rsidP="0096770C">
      <w:pPr>
        <w:spacing w:after="0" w:line="240" w:lineRule="auto"/>
        <w:jc w:val="center"/>
        <w:rPr>
          <w:rFonts w:ascii="Times New Roman" w:hAnsi="Times New Roman"/>
          <w:bCs/>
          <w:iCs/>
          <w:sz w:val="20"/>
          <w:szCs w:val="20"/>
          <w:lang w:eastAsia="pl-PL"/>
        </w:rPr>
      </w:pPr>
    </w:p>
    <w:p w:rsidR="0096770C" w:rsidRPr="00B622EE" w:rsidRDefault="0096770C" w:rsidP="0096770C">
      <w:pPr>
        <w:spacing w:after="0" w:line="240" w:lineRule="auto"/>
        <w:jc w:val="center"/>
        <w:rPr>
          <w:rFonts w:ascii="Times New Roman" w:hAnsi="Times New Roman"/>
          <w:bCs/>
          <w:iCs/>
          <w:sz w:val="20"/>
          <w:szCs w:val="20"/>
          <w:lang w:eastAsia="pl-PL"/>
        </w:rPr>
      </w:pPr>
      <w:bookmarkStart w:id="0" w:name="_GoBack"/>
      <w:bookmarkEnd w:id="0"/>
      <w:r w:rsidRPr="00B622EE">
        <w:rPr>
          <w:rFonts w:ascii="Times New Roman" w:hAnsi="Times New Roman"/>
          <w:bCs/>
          <w:iCs/>
          <w:sz w:val="20"/>
          <w:szCs w:val="20"/>
          <w:lang w:eastAsia="pl-PL"/>
        </w:rPr>
        <w:t>……………………………………………….</w:t>
      </w:r>
    </w:p>
    <w:p w:rsidR="0096770C" w:rsidRPr="00B622EE" w:rsidRDefault="0096770C" w:rsidP="0096770C">
      <w:pPr>
        <w:spacing w:after="0" w:line="240" w:lineRule="auto"/>
        <w:jc w:val="center"/>
        <w:rPr>
          <w:rFonts w:ascii="Times New Roman" w:hAnsi="Times New Roman"/>
          <w:bCs/>
          <w:iCs/>
          <w:sz w:val="20"/>
          <w:szCs w:val="20"/>
          <w:lang w:eastAsia="pl-PL"/>
        </w:rPr>
      </w:pPr>
      <w:r w:rsidRPr="00B622EE">
        <w:rPr>
          <w:rFonts w:ascii="Times New Roman" w:hAnsi="Times New Roman"/>
          <w:bCs/>
          <w:iCs/>
          <w:sz w:val="20"/>
          <w:szCs w:val="20"/>
          <w:lang w:eastAsia="pl-PL"/>
        </w:rPr>
        <w:t>(podpis Dziekana)</w:t>
      </w:r>
    </w:p>
    <w:p w:rsidR="00AA70D8" w:rsidRDefault="00AA70D8"/>
    <w:sectPr w:rsidR="00AA70D8" w:rsidSect="000674DE">
      <w:headerReference w:type="default" r:id="rId5"/>
      <w:footerReference w:type="default" r:id="rId6"/>
      <w:pgSz w:w="16838" w:h="11906" w:orient="landscape"/>
      <w:pgMar w:top="1106" w:right="680" w:bottom="1100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19D3" w:rsidRDefault="0096770C">
    <w:pPr>
      <w:pStyle w:val="Stopka"/>
      <w:jc w:val="right"/>
    </w:pPr>
  </w:p>
  <w:p w:rsidR="004219D3" w:rsidRDefault="0096770C">
    <w:pPr>
      <w:pStyle w:val="Stopka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19D3" w:rsidRPr="00EC24DC" w:rsidRDefault="0096770C" w:rsidP="00EC24D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22D15"/>
    <w:multiLevelType w:val="hybridMultilevel"/>
    <w:tmpl w:val="7BE456E0"/>
    <w:lvl w:ilvl="0" w:tplc="FD2C12F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227F21"/>
    <w:multiLevelType w:val="multilevel"/>
    <w:tmpl w:val="9D008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DB2D4B"/>
    <w:multiLevelType w:val="hybridMultilevel"/>
    <w:tmpl w:val="80BE7546"/>
    <w:lvl w:ilvl="0" w:tplc="478AFDB2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3" w15:restartNumberingAfterBreak="0">
    <w:nsid w:val="204C34C0"/>
    <w:multiLevelType w:val="multilevel"/>
    <w:tmpl w:val="E9AE4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A27524"/>
    <w:multiLevelType w:val="multilevel"/>
    <w:tmpl w:val="4B72B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A91019"/>
    <w:multiLevelType w:val="multilevel"/>
    <w:tmpl w:val="69D6C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A31D97"/>
    <w:multiLevelType w:val="hybridMultilevel"/>
    <w:tmpl w:val="6E2AA2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F64773"/>
    <w:multiLevelType w:val="hybridMultilevel"/>
    <w:tmpl w:val="1E60A002"/>
    <w:lvl w:ilvl="0" w:tplc="FD2C12F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3D7623"/>
    <w:multiLevelType w:val="hybridMultilevel"/>
    <w:tmpl w:val="79C02A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16E3B4C">
      <w:start w:val="1"/>
      <w:numFmt w:val="lowerLetter"/>
      <w:lvlText w:val="%2)"/>
      <w:lvlJc w:val="left"/>
      <w:pPr>
        <w:ind w:left="1440" w:hanging="360"/>
      </w:pPr>
    </w:lvl>
    <w:lvl w:ilvl="2" w:tplc="B5B0CE04">
      <w:start w:val="1"/>
      <w:numFmt w:val="decimal"/>
      <w:lvlText w:val="%3)"/>
      <w:lvlJc w:val="right"/>
      <w:pPr>
        <w:ind w:left="606" w:hanging="180"/>
      </w:pPr>
      <w:rPr>
        <w:rFonts w:ascii="Times New Roman" w:eastAsia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52CA0"/>
    <w:multiLevelType w:val="hybridMultilevel"/>
    <w:tmpl w:val="67E89BD4"/>
    <w:lvl w:ilvl="0" w:tplc="C03092BA">
      <w:start w:val="2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  <w:strike w:val="0"/>
        <w:dstrike w:val="0"/>
        <w:u w:val="none"/>
        <w:effect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B659B9"/>
    <w:multiLevelType w:val="hybridMultilevel"/>
    <w:tmpl w:val="C7CC4F38"/>
    <w:lvl w:ilvl="0" w:tplc="87CC398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D5F2B06"/>
    <w:multiLevelType w:val="hybridMultilevel"/>
    <w:tmpl w:val="39EC6FFA"/>
    <w:lvl w:ilvl="0" w:tplc="8764A76A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/>
      </w:rPr>
    </w:lvl>
    <w:lvl w:ilvl="1" w:tplc="F3ACA408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2" w:tplc="47645EB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strike w:val="0"/>
        <w:dstrike w:val="0"/>
        <w:u w:val="none"/>
        <w:effect w:val="none"/>
      </w:rPr>
    </w:lvl>
    <w:lvl w:ilvl="3" w:tplc="AF0ABCF4">
      <w:start w:val="1"/>
      <w:numFmt w:val="decimal"/>
      <w:lvlText w:val="%4)"/>
      <w:lvlJc w:val="left"/>
      <w:pPr>
        <w:tabs>
          <w:tab w:val="num" w:pos="1353"/>
        </w:tabs>
        <w:ind w:left="1353" w:hanging="360"/>
      </w:pPr>
      <w:rPr>
        <w:rFonts w:ascii="Times New Roman" w:eastAsia="Times New Roman" w:hAnsi="Times New Roman" w:cs="Times New Roman"/>
      </w:rPr>
    </w:lvl>
    <w:lvl w:ilvl="4" w:tplc="A5E4BD32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 w:hint="default"/>
      </w:rPr>
    </w:lvl>
    <w:lvl w:ilvl="5" w:tplc="360CD536">
      <w:start w:val="1"/>
      <w:numFmt w:val="bullet"/>
      <w:lvlText w:val="–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 w:tplc="9C84EE0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eastAsia="Times New Roman" w:hAnsi="Symbol" w:cs="Times New Roman" w:hint="default"/>
      </w:rPr>
    </w:lvl>
    <w:lvl w:ilvl="7" w:tplc="14ECF0B6">
      <w:start w:val="2"/>
      <w:numFmt w:val="upperRoman"/>
      <w:lvlText w:val="%8&gt;"/>
      <w:lvlJc w:val="left"/>
      <w:pPr>
        <w:ind w:left="6120" w:hanging="720"/>
      </w:pPr>
    </w:lvl>
    <w:lvl w:ilvl="8" w:tplc="7C3EECCE">
      <w:start w:val="1"/>
      <w:numFmt w:val="lowerLetter"/>
      <w:lvlText w:val="%9)"/>
      <w:lvlJc w:val="left"/>
      <w:pPr>
        <w:ind w:left="6660" w:hanging="360"/>
      </w:pPr>
      <w:rPr>
        <w:rFonts w:eastAsia="Times New Roman"/>
        <w:sz w:val="20"/>
      </w:rPr>
    </w:lvl>
  </w:abstractNum>
  <w:abstractNum w:abstractNumId="12" w15:restartNumberingAfterBreak="0">
    <w:nsid w:val="6EF91408"/>
    <w:multiLevelType w:val="hybridMultilevel"/>
    <w:tmpl w:val="0E08B676"/>
    <w:lvl w:ilvl="0" w:tplc="D916E120">
      <w:start w:val="1"/>
      <w:numFmt w:val="upperRoman"/>
      <w:lvlText w:val="%1."/>
      <w:lvlJc w:val="left"/>
      <w:pPr>
        <w:ind w:left="1004" w:hanging="720"/>
      </w:pPr>
      <w:rPr>
        <w:rFonts w:cs="Times New Roman" w:hint="default"/>
        <w:color w:val="auto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3" w15:restartNumberingAfterBreak="0">
    <w:nsid w:val="77525ECE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7B820AB3"/>
    <w:multiLevelType w:val="hybridMultilevel"/>
    <w:tmpl w:val="599ADC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1A2750"/>
    <w:multiLevelType w:val="hybridMultilevel"/>
    <w:tmpl w:val="D82EE2EA"/>
    <w:lvl w:ilvl="0" w:tplc="68586D4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>
      <w:startOverride w:val="2"/>
    </w:lvlOverride>
    <w:lvlOverride w:ilvl="8">
      <w:startOverride w:val="1"/>
    </w:lvlOverride>
  </w:num>
  <w:num w:numId="3">
    <w:abstractNumId w:val="10"/>
  </w:num>
  <w:num w:numId="4">
    <w:abstractNumId w:val="0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7"/>
  </w:num>
  <w:num w:numId="12">
    <w:abstractNumId w:val="2"/>
  </w:num>
  <w:num w:numId="13">
    <w:abstractNumId w:val="12"/>
  </w:num>
  <w:num w:numId="14">
    <w:abstractNumId w:val="5"/>
  </w:num>
  <w:num w:numId="15">
    <w:abstractNumId w:val="1"/>
  </w:num>
  <w:num w:numId="16">
    <w:abstractNumId w:val="4"/>
  </w:num>
  <w:num w:numId="17">
    <w:abstractNumId w:val="3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70C"/>
    <w:rsid w:val="00767B77"/>
    <w:rsid w:val="0096770C"/>
    <w:rsid w:val="00AA7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5413B"/>
  <w15:chartTrackingRefBased/>
  <w15:docId w15:val="{26B4300E-DAE6-49CE-8DC6-DDEA50106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6770C"/>
    <w:pPr>
      <w:spacing w:after="200" w:line="276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qFormat/>
    <w:rsid w:val="00767B77"/>
    <w:pPr>
      <w:keepNext/>
      <w:outlineLvl w:val="0"/>
    </w:pPr>
    <w:rPr>
      <w:rFonts w:eastAsia="Times New Roman"/>
      <w:sz w:val="24"/>
    </w:rPr>
  </w:style>
  <w:style w:type="paragraph" w:styleId="Nagwek2">
    <w:name w:val="heading 2"/>
    <w:basedOn w:val="Normalny"/>
    <w:next w:val="Normalny"/>
    <w:link w:val="Nagwek2Znak"/>
    <w:qFormat/>
    <w:rsid w:val="00767B77"/>
    <w:pPr>
      <w:keepNext/>
      <w:jc w:val="center"/>
      <w:outlineLvl w:val="1"/>
    </w:pPr>
    <w:rPr>
      <w:rFonts w:eastAsia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767B77"/>
    <w:rPr>
      <w:rFonts w:ascii="Times New Roman" w:eastAsia="Times New Roman" w:hAnsi="Times New Roman"/>
      <w:sz w:val="24"/>
      <w:lang w:eastAsia="pl-PL"/>
    </w:rPr>
  </w:style>
  <w:style w:type="character" w:customStyle="1" w:styleId="Nagwek2Znak">
    <w:name w:val="Nagłówek 2 Znak"/>
    <w:link w:val="Nagwek2"/>
    <w:rsid w:val="00767B77"/>
    <w:rPr>
      <w:rFonts w:ascii="Times New Roman" w:eastAsia="Times New Roman" w:hAnsi="Times New Roman"/>
      <w:sz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96770C"/>
    <w:pPr>
      <w:spacing w:after="0" w:line="240" w:lineRule="auto"/>
    </w:pPr>
    <w:rPr>
      <w:rFonts w:ascii="Times New Roman" w:hAnsi="Times New Roman"/>
      <w:sz w:val="0"/>
      <w:szCs w:val="0"/>
      <w:lang w:val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770C"/>
    <w:rPr>
      <w:rFonts w:ascii="Times New Roman" w:hAnsi="Times New Roman"/>
      <w:sz w:val="0"/>
      <w:szCs w:val="0"/>
      <w:lang w:val="x-none"/>
    </w:rPr>
  </w:style>
  <w:style w:type="paragraph" w:styleId="Nagwek">
    <w:name w:val="header"/>
    <w:basedOn w:val="Normalny"/>
    <w:link w:val="NagwekZnak"/>
    <w:uiPriority w:val="99"/>
    <w:rsid w:val="0096770C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0"/>
      <w:szCs w:val="20"/>
      <w:lang w:val="x-none"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96770C"/>
    <w:rPr>
      <w:rFonts w:ascii="Times New Roman" w:hAnsi="Times New Roman"/>
      <w:lang w:val="x-none" w:eastAsia="pl-PL"/>
    </w:rPr>
  </w:style>
  <w:style w:type="paragraph" w:styleId="Stopka">
    <w:name w:val="footer"/>
    <w:basedOn w:val="Normalny"/>
    <w:link w:val="StopkaZnak"/>
    <w:uiPriority w:val="99"/>
    <w:rsid w:val="0096770C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0"/>
      <w:szCs w:val="20"/>
      <w:lang w:val="x-none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96770C"/>
    <w:rPr>
      <w:rFonts w:ascii="Times New Roman" w:hAnsi="Times New Roman"/>
      <w:lang w:val="x-none"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96770C"/>
    <w:pPr>
      <w:spacing w:after="0" w:line="240" w:lineRule="auto"/>
    </w:pPr>
    <w:rPr>
      <w:rFonts w:ascii="Times New Roman" w:hAnsi="Times New Roman"/>
      <w:sz w:val="20"/>
      <w:szCs w:val="20"/>
      <w:lang w:val="x-none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6770C"/>
    <w:rPr>
      <w:rFonts w:ascii="Times New Roman" w:hAnsi="Times New Roman"/>
      <w:lang w:val="x-none" w:eastAsia="pl-PL"/>
    </w:rPr>
  </w:style>
  <w:style w:type="character" w:styleId="Odwoanieprzypisudolnego">
    <w:name w:val="footnote reference"/>
    <w:uiPriority w:val="99"/>
    <w:semiHidden/>
    <w:rsid w:val="0096770C"/>
    <w:rPr>
      <w:rFonts w:cs="Times New Roman"/>
      <w:vertAlign w:val="superscript"/>
    </w:rPr>
  </w:style>
  <w:style w:type="table" w:styleId="Tabela-Siatka">
    <w:name w:val="Table Grid"/>
    <w:basedOn w:val="Standardowy"/>
    <w:uiPriority w:val="99"/>
    <w:rsid w:val="0096770C"/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unhideWhenUsed/>
    <w:rsid w:val="0096770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6770C"/>
    <w:rPr>
      <w:sz w:val="20"/>
      <w:szCs w:val="20"/>
      <w:lang w:val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6770C"/>
    <w:rPr>
      <w:lang w:val="x-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770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770C"/>
    <w:rPr>
      <w:b/>
      <w:bCs/>
      <w:lang w:val="x-none"/>
    </w:rPr>
  </w:style>
  <w:style w:type="character" w:styleId="Hipercze">
    <w:name w:val="Hyperlink"/>
    <w:uiPriority w:val="99"/>
    <w:semiHidden/>
    <w:unhideWhenUsed/>
    <w:rsid w:val="0096770C"/>
    <w:rPr>
      <w:color w:val="0000FF"/>
      <w:u w:val="single"/>
    </w:rPr>
  </w:style>
  <w:style w:type="paragraph" w:customStyle="1" w:styleId="Default">
    <w:name w:val="Default"/>
    <w:rsid w:val="0096770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96770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9677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106</Pages>
  <Words>26686</Words>
  <Characters>160116</Characters>
  <Application>Microsoft Office Word</Application>
  <DocSecurity>0</DocSecurity>
  <Lines>1334</Lines>
  <Paragraphs>372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Tyburczy (asiatyburczy)</dc:creator>
  <cp:keywords/>
  <dc:description/>
  <cp:lastModifiedBy>Joanna Tyburczy (asiatyburczy)</cp:lastModifiedBy>
  <cp:revision>1</cp:revision>
  <dcterms:created xsi:type="dcterms:W3CDTF">2026-06-30T13:17:00Z</dcterms:created>
  <dcterms:modified xsi:type="dcterms:W3CDTF">2026-06-30T13:21:00Z</dcterms:modified>
</cp:coreProperties>
</file>