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0F" w:rsidRDefault="00BD650F">
      <w:pPr>
        <w:pStyle w:val="Domylnie"/>
        <w:tabs>
          <w:tab w:val="left" w:pos="4536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D650F" w:rsidRDefault="00BD650F" w:rsidP="002D542B">
      <w:pPr>
        <w:pStyle w:val="Domylnie"/>
        <w:tabs>
          <w:tab w:val="left" w:pos="4536"/>
        </w:tabs>
        <w:spacing w:after="0" w:line="100" w:lineRule="atLeast"/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19E1" w:rsidRDefault="00444464" w:rsidP="00710E38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6819E1">
        <w:rPr>
          <w:rFonts w:ascii="Times New Roman" w:hAnsi="Times New Roman" w:cs="Times New Roman"/>
          <w:sz w:val="18"/>
          <w:szCs w:val="18"/>
          <w:lang w:eastAsia="pl-PL"/>
        </w:rPr>
        <w:t xml:space="preserve">Załącznik do zarządzenia nr </w:t>
      </w:r>
      <w:r w:rsidR="00710E38">
        <w:rPr>
          <w:rFonts w:ascii="Times New Roman" w:hAnsi="Times New Roman" w:cs="Times New Roman"/>
          <w:sz w:val="18"/>
          <w:szCs w:val="18"/>
          <w:lang w:eastAsia="pl-PL"/>
        </w:rPr>
        <w:t>166</w:t>
      </w:r>
    </w:p>
    <w:p w:rsidR="00444464" w:rsidRPr="006819E1" w:rsidRDefault="00710E38" w:rsidP="00710E38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 xml:space="preserve">Rektora UMK </w:t>
      </w:r>
      <w:r w:rsidR="006819E1">
        <w:rPr>
          <w:rFonts w:cs="Times New Roman"/>
          <w:sz w:val="18"/>
          <w:szCs w:val="18"/>
        </w:rPr>
        <w:t xml:space="preserve"> </w:t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>z dni</w:t>
      </w:r>
      <w:r>
        <w:rPr>
          <w:rFonts w:ascii="Times New Roman" w:hAnsi="Times New Roman" w:cs="Times New Roman"/>
          <w:sz w:val="18"/>
          <w:szCs w:val="18"/>
          <w:lang w:eastAsia="pl-PL"/>
        </w:rPr>
        <w:t>a 21 grudnia</w:t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2015 </w:t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>r.</w:t>
      </w:r>
    </w:p>
    <w:p w:rsidR="00444464" w:rsidRDefault="00444464">
      <w:pPr>
        <w:pStyle w:val="Domylnie"/>
        <w:spacing w:after="0" w:line="100" w:lineRule="atLeast"/>
        <w:ind w:left="4678"/>
        <w:rPr>
          <w:rFonts w:cs="Times New Roman"/>
        </w:rPr>
      </w:pPr>
    </w:p>
    <w:p w:rsidR="00444464" w:rsidRDefault="00444464">
      <w:pPr>
        <w:pStyle w:val="Domylnie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444464" w:rsidRDefault="00444464">
      <w:pPr>
        <w:pStyle w:val="Domylnie"/>
        <w:spacing w:after="0" w:line="100" w:lineRule="atLeast"/>
        <w:jc w:val="center"/>
        <w:rPr>
          <w:rFonts w:cs="Times New Roman"/>
        </w:rPr>
      </w:pPr>
    </w:p>
    <w:p w:rsidR="00444464" w:rsidRDefault="00444464">
      <w:pPr>
        <w:pStyle w:val="Domylnie"/>
        <w:numPr>
          <w:ilvl w:val="0"/>
          <w:numId w:val="1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444464" w:rsidRDefault="00444464">
      <w:pPr>
        <w:pStyle w:val="Domylnie"/>
        <w:spacing w:before="28" w:after="28" w:line="100" w:lineRule="atLeast"/>
        <w:ind w:left="144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6266"/>
      </w:tblGrid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 w:rsidP="006819E1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6B" w:rsidRDefault="008F456B" w:rsidP="002E29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NEUROLOGIA I PIELĘGNIARSTWO NEUROLOGICZNE:</w:t>
            </w:r>
          </w:p>
          <w:p w:rsidR="008F456B" w:rsidRDefault="008F456B" w:rsidP="002E29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PIELĘGNIARSTWO NEUROLOGICZNE</w:t>
            </w:r>
          </w:p>
          <w:p w:rsidR="002E29F7" w:rsidRPr="002E29F7" w:rsidRDefault="002E29F7" w:rsidP="002E29F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Neurology and Neurological Nursing: </w:t>
            </w:r>
          </w:p>
          <w:p w:rsidR="00444464" w:rsidRPr="002E29F7" w:rsidRDefault="002E29F7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  <w:b/>
              </w:rPr>
            </w:pPr>
            <w:r w:rsidRPr="002E2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Neurological Nursing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F7" w:rsidRPr="002E29F7" w:rsidRDefault="002E29F7" w:rsidP="002E29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29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2E29F7" w:rsidRPr="002E29F7" w:rsidRDefault="002E29F7" w:rsidP="002E2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29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Collegium Medicum w Bydgoszczy, UMK w Toruniu</w:t>
            </w:r>
          </w:p>
          <w:p w:rsidR="002E29F7" w:rsidRPr="002E29F7" w:rsidRDefault="002E29F7" w:rsidP="002E29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29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Katedra Pielęgniarstwa </w:t>
            </w:r>
            <w:r w:rsidR="00F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Zabiegowego</w:t>
            </w:r>
          </w:p>
          <w:p w:rsidR="002E29F7" w:rsidRPr="002E29F7" w:rsidRDefault="002E29F7" w:rsidP="002E29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464" w:rsidRPr="002E29F7" w:rsidRDefault="002E29F7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2E29F7">
              <w:rPr>
                <w:rFonts w:ascii="Times New Roman" w:hAnsi="Times New Roman" w:cs="Times New Roman"/>
                <w:sz w:val="24"/>
                <w:szCs w:val="24"/>
              </w:rPr>
              <w:t>Zakład Pielęgniarstwa Neurologicznego i Neurochirurgicznego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F7" w:rsidRPr="002E29F7" w:rsidRDefault="002E29F7" w:rsidP="002E29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29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44464" w:rsidRPr="002E29F7" w:rsidRDefault="00444464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2E29F7" w:rsidRDefault="00F34E7D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Style w:val="wrtext"/>
                <w:rFonts w:ascii="Times New Roman" w:hAnsi="Times New Roman" w:cs="Times New Roman"/>
                <w:sz w:val="24"/>
                <w:szCs w:val="24"/>
              </w:rPr>
              <w:t>1800-P3-NEUPL</w:t>
            </w:r>
            <w:bookmarkStart w:id="0" w:name="_GoBack"/>
            <w:bookmarkEnd w:id="0"/>
            <w:r w:rsidR="00F13289" w:rsidRPr="00805F8F">
              <w:rPr>
                <w:rStyle w:val="wrtext"/>
                <w:rFonts w:ascii="Times New Roman" w:hAnsi="Times New Roman" w:cs="Times New Roman"/>
                <w:sz w:val="24"/>
                <w:szCs w:val="24"/>
              </w:rPr>
              <w:t>-S1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</w:t>
            </w:r>
            <w:r w:rsidR="006C51D6" w:rsidRPr="006819E1">
              <w:rPr>
                <w:rFonts w:ascii="Times New Roman" w:hAnsi="Times New Roman" w:cs="Times New Roman"/>
                <w:lang w:eastAsia="pl-PL"/>
              </w:rPr>
              <w:t>ISCED</w:t>
            </w:r>
          </w:p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2E29F7" w:rsidRDefault="00F13289" w:rsidP="008F456B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805F8F">
              <w:rPr>
                <w:rFonts w:ascii="Times New Roman" w:eastAsia="Times New Roman" w:hAnsi="Times New Roman" w:cs="Times New Roman"/>
                <w:iCs/>
              </w:rPr>
              <w:t>091</w:t>
            </w:r>
            <w:r w:rsidR="008F456B">
              <w:rPr>
                <w:rFonts w:ascii="Times New Roman" w:eastAsia="Times New Roman" w:hAnsi="Times New Roman" w:cs="Times New Roman"/>
                <w:iCs/>
              </w:rPr>
              <w:t>3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8F456B" w:rsidRDefault="008F456B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2E29F7" w:rsidRDefault="002E29F7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2E29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Egzamin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2E29F7" w:rsidRDefault="002E29F7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2E29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Język polski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8F456B" w:rsidP="002E29F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0432AA">
              <w:rPr>
                <w:rFonts w:ascii="Times New Roman" w:hAnsi="Times New Roman" w:cs="Times New Roman"/>
              </w:rPr>
              <w:t>Punkty ECTS uzyskuje jednorazowo</w:t>
            </w:r>
          </w:p>
        </w:tc>
      </w:tr>
      <w:tr w:rsidR="00444464" w:rsidRPr="00444464" w:rsidTr="002E46B2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0860C4" w:rsidRDefault="000860C4" w:rsidP="000860C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0860C4">
              <w:rPr>
                <w:rFonts w:ascii="Times New Roman" w:eastAsia="Times New Roman" w:hAnsi="Times New Roman" w:cs="Times New Roman"/>
                <w:iCs/>
              </w:rPr>
              <w:t>Nie dotyczy</w:t>
            </w: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89" w:rsidRPr="00263F45" w:rsidRDefault="00F13289" w:rsidP="00F13289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Bilans nakładu pracy studenta:</w:t>
            </w:r>
          </w:p>
          <w:p w:rsidR="00F13289" w:rsidRPr="00263F45" w:rsidRDefault="00F13289" w:rsidP="00F13289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udział w wykładach</w:t>
            </w:r>
            <w:r w:rsidRPr="00C22E6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  <w:t xml:space="preserve">: </w:t>
            </w:r>
            <w:r w:rsidR="008F45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25</w:t>
            </w:r>
            <w:r w:rsidRPr="00DA0A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godzin</w:t>
            </w:r>
            <w:r w:rsidR="008F45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456B" w:rsidRPr="008F456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  <w:t>(1 ECTS)</w:t>
            </w:r>
          </w:p>
          <w:p w:rsidR="00F13289" w:rsidRPr="00DB53F0" w:rsidRDefault="00F13289" w:rsidP="00F13289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DB53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 udział w zajęciach praktycznych: 80 godzin</w:t>
            </w:r>
            <w:r w:rsidR="008F45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456B" w:rsidRPr="008F456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  <w:t>(3 ECTS)</w:t>
            </w:r>
          </w:p>
          <w:p w:rsidR="00F13289" w:rsidRPr="00263F45" w:rsidRDefault="00F13289" w:rsidP="00F13289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udział w praktyce zawodowej: 80 godzin</w:t>
            </w:r>
            <w:r w:rsidR="008F45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8F456B" w:rsidRPr="008F456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  <w:t>(3 ECTS)</w:t>
            </w:r>
          </w:p>
          <w:p w:rsidR="00F13289" w:rsidRPr="00263F45" w:rsidRDefault="00F13289" w:rsidP="00F13289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przygotowanie do zajęć praktycznych: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godzin</w:t>
            </w:r>
            <w:r w:rsidR="008F45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(0,1 ECTS)</w:t>
            </w:r>
          </w:p>
          <w:p w:rsidR="00F13289" w:rsidRPr="00263F45" w:rsidRDefault="00F13289" w:rsidP="00F13289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czytanie wskazanej literatury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+ przygotowanie pracy z samokształcenia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20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godzin</w:t>
            </w:r>
            <w:r w:rsidR="008F45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(0,6 ECTS)</w:t>
            </w:r>
          </w:p>
          <w:p w:rsidR="00F13289" w:rsidRPr="00263F45" w:rsidRDefault="00F13289" w:rsidP="00F13289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przygotowanie do </w:t>
            </w:r>
            <w:r w:rsidR="000860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egzaminu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+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0860C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egzamin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r w:rsidR="0034092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+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= 1</w:t>
            </w:r>
            <w:r w:rsidR="0034092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godzin</w:t>
            </w:r>
            <w:r w:rsidR="008F45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(0,3 ECTS)</w:t>
            </w:r>
          </w:p>
          <w:p w:rsidR="00444464" w:rsidRPr="00FB560F" w:rsidRDefault="00F13289" w:rsidP="00931F76">
            <w:pPr>
              <w:pStyle w:val="Domylnie"/>
              <w:spacing w:after="0" w:line="100" w:lineRule="atLeast"/>
              <w:jc w:val="both"/>
              <w:rPr>
                <w:rFonts w:cs="Times New Roman"/>
                <w:b/>
              </w:rPr>
            </w:pPr>
            <w:r w:rsidRPr="00FB5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Łączny nakład pracy studenta wynosi </w:t>
            </w:r>
            <w:r w:rsidR="00931F76" w:rsidRPr="00FB5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220</w:t>
            </w:r>
            <w:r w:rsidR="00340920" w:rsidRPr="00FB5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B5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godzin, co odpowiada </w:t>
            </w:r>
            <w:r w:rsidR="00931F76" w:rsidRPr="00FB5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8708FD" w:rsidRPr="00FB5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B5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punktom ECTS</w:t>
            </w: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wiedza</w:t>
            </w:r>
          </w:p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920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340920">
              <w:rPr>
                <w:rFonts w:ascii="Times New Roman" w:hAnsi="Times New Roman"/>
              </w:rPr>
              <w:t>na i rozumie:</w:t>
            </w:r>
          </w:p>
          <w:p w:rsidR="00444464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W1:</w:t>
            </w:r>
            <w:r w:rsidR="00E43A44" w:rsidRPr="00C82562">
              <w:rPr>
                <w:rFonts w:ascii="Times New Roman" w:hAnsi="Times New Roman"/>
              </w:rPr>
              <w:tab/>
              <w:t>czynniki ryzyka i zagrożenia zdrowotne u pacjentów w różnym wieku</w:t>
            </w:r>
            <w:r w:rsidR="00BA1F67">
              <w:rPr>
                <w:rFonts w:ascii="Times New Roman" w:hAnsi="Times New Roman"/>
              </w:rPr>
              <w:t xml:space="preserve"> – D.W1</w:t>
            </w:r>
          </w:p>
          <w:p w:rsidR="00E43A44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W2:</w:t>
            </w:r>
            <w:r w:rsidR="00E43A44" w:rsidRPr="00C82562">
              <w:rPr>
                <w:rFonts w:ascii="Times New Roman" w:hAnsi="Times New Roman"/>
              </w:rPr>
              <w:tab/>
              <w:t xml:space="preserve">etiopatogenezę, objawy kliniczne, przebieg, leczenie, </w:t>
            </w:r>
            <w:r w:rsidR="00E43A44" w:rsidRPr="00C82562">
              <w:rPr>
                <w:rFonts w:ascii="Times New Roman" w:hAnsi="Times New Roman"/>
              </w:rPr>
              <w:lastRenderedPageBreak/>
              <w:t>rokowanie i zasady opieki pielęgniarskiej nad pacjentami w wybranych chorobach</w:t>
            </w:r>
            <w:r w:rsidR="00BA1F67">
              <w:rPr>
                <w:rFonts w:ascii="Times New Roman" w:hAnsi="Times New Roman"/>
              </w:rPr>
              <w:t xml:space="preserve"> – D.W2</w:t>
            </w:r>
          </w:p>
          <w:p w:rsidR="00E43A44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W3:</w:t>
            </w:r>
            <w:r w:rsidR="00E43A44" w:rsidRPr="00C82562">
              <w:rPr>
                <w:rFonts w:ascii="Times New Roman" w:hAnsi="Times New Roman"/>
              </w:rPr>
              <w:tab/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</w:t>
            </w:r>
            <w:r w:rsidR="00BA1F67">
              <w:rPr>
                <w:rFonts w:ascii="Times New Roman" w:hAnsi="Times New Roman"/>
              </w:rPr>
              <w:t xml:space="preserve"> – D.W3</w:t>
            </w:r>
          </w:p>
          <w:p w:rsidR="00E43A44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W4:</w:t>
            </w:r>
            <w:r w:rsidR="00E43A44" w:rsidRPr="00C82562">
              <w:rPr>
                <w:rFonts w:ascii="Times New Roman" w:hAnsi="Times New Roman"/>
              </w:rPr>
              <w:tab/>
              <w:t>rodzaje badań diagnostycznych i zasady ich zlecania</w:t>
            </w:r>
            <w:r w:rsidR="00BA1F67">
              <w:rPr>
                <w:rFonts w:ascii="Times New Roman" w:hAnsi="Times New Roman"/>
              </w:rPr>
              <w:t xml:space="preserve"> – D.W4</w:t>
            </w:r>
          </w:p>
          <w:p w:rsidR="00E43A44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W5:</w:t>
            </w:r>
            <w:r w:rsidR="00E43A44" w:rsidRPr="00C82562">
              <w:rPr>
                <w:rFonts w:ascii="Times New Roman" w:hAnsi="Times New Roman"/>
              </w:rPr>
              <w:tab/>
              <w:t>zasady przygotowania pacjenta w różnym wieku i stanie zdrowia do badań oraz zabiegów diagnostycznych, a także zasady opieki w trakcie oraz po tych badaniach i zabiegach</w:t>
            </w:r>
            <w:r w:rsidR="00BA1F67">
              <w:rPr>
                <w:rFonts w:ascii="Times New Roman" w:hAnsi="Times New Roman"/>
              </w:rPr>
              <w:t xml:space="preserve"> – D.W5</w:t>
            </w:r>
          </w:p>
          <w:p w:rsidR="00E43A44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W6:</w:t>
            </w:r>
            <w:r w:rsidR="00E43A44" w:rsidRPr="00C82562">
              <w:rPr>
                <w:rFonts w:ascii="Times New Roman" w:hAnsi="Times New Roman"/>
              </w:rPr>
              <w:tab/>
              <w:t>właściwości grup leków i ich działanie na układy i narządy pacjenta w różnych chorobach w zależności od wieku i stanu zdrowia, z uwzględnieniem działań niepożądanych, interakcji z innymi lekami i dróg podania</w:t>
            </w:r>
            <w:r w:rsidR="00BA1F67">
              <w:rPr>
                <w:rFonts w:ascii="Times New Roman" w:hAnsi="Times New Roman"/>
              </w:rPr>
              <w:t xml:space="preserve"> – D.W6</w:t>
            </w:r>
          </w:p>
          <w:p w:rsidR="00E43A44" w:rsidRDefault="00E43A44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F456B">
              <w:rPr>
                <w:rFonts w:ascii="Times New Roman" w:hAnsi="Times New Roman"/>
              </w:rPr>
              <w:t>7:</w:t>
            </w:r>
            <w:r w:rsidRPr="00C82562">
              <w:rPr>
                <w:rFonts w:ascii="Times New Roman" w:hAnsi="Times New Roman"/>
              </w:rPr>
              <w:tab/>
              <w:t>standardy i procedury pielęgniarskie stosowane w opiece nad pacjentem w różnym wieku i stanie zdrowia</w:t>
            </w:r>
            <w:r w:rsidR="00BA1F67">
              <w:rPr>
                <w:rFonts w:ascii="Times New Roman" w:hAnsi="Times New Roman"/>
              </w:rPr>
              <w:t xml:space="preserve"> – D.W7</w:t>
            </w:r>
          </w:p>
          <w:p w:rsidR="00E43A44" w:rsidRDefault="008F456B" w:rsidP="00E43A44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W8:</w:t>
            </w:r>
            <w:r w:rsidR="00E43A44" w:rsidRPr="00C82562">
              <w:rPr>
                <w:rFonts w:ascii="Times New Roman" w:hAnsi="Times New Roman"/>
              </w:rPr>
              <w:tab/>
              <w:t>reakcje pacjenta na chorobę, przyjęcie do szpitala i hospitalizację</w:t>
            </w:r>
            <w:r w:rsidR="00BA1F67">
              <w:rPr>
                <w:rFonts w:ascii="Times New Roman" w:hAnsi="Times New Roman"/>
              </w:rPr>
              <w:t xml:space="preserve"> – D.W8</w:t>
            </w:r>
          </w:p>
          <w:p w:rsidR="00E43A44" w:rsidRPr="00340920" w:rsidRDefault="000C2298" w:rsidP="00E43A44">
            <w:pPr>
              <w:pStyle w:val="Domylnie"/>
              <w:spacing w:after="0" w:line="100" w:lineRule="atLeast"/>
              <w:rPr>
                <w:rFonts w:ascii="Times New Roman" w:hAnsi="Times New Roman"/>
                <w:strike/>
              </w:rPr>
            </w:pPr>
            <w:r w:rsidRPr="000C2298">
              <w:rPr>
                <w:rFonts w:ascii="Times New Roman" w:hAnsi="Times New Roman" w:cs="Times New Roman"/>
              </w:rPr>
              <w:t>W</w:t>
            </w:r>
            <w:r w:rsidR="00536565">
              <w:rPr>
                <w:rFonts w:ascii="Times New Roman" w:hAnsi="Times New Roman" w:cs="Times New Roman"/>
              </w:rPr>
              <w:t>9</w:t>
            </w:r>
            <w:r w:rsidR="008F456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562">
              <w:rPr>
                <w:rFonts w:ascii="Times New Roman" w:hAnsi="Times New Roman"/>
              </w:rPr>
              <w:t>zasady organizacji opieki specjalistycznej (</w:t>
            </w:r>
            <w:r w:rsidRPr="00340920">
              <w:rPr>
                <w:rFonts w:ascii="Times New Roman" w:hAnsi="Times New Roman"/>
                <w:strike/>
              </w:rPr>
              <w:t>geriatrycznej, intensywnej opieki medycznej</w:t>
            </w:r>
            <w:r w:rsidRPr="00C82562">
              <w:rPr>
                <w:rFonts w:ascii="Times New Roman" w:hAnsi="Times New Roman"/>
              </w:rPr>
              <w:t xml:space="preserve">, neurologicznej, </w:t>
            </w:r>
            <w:r w:rsidRPr="00340920">
              <w:rPr>
                <w:rFonts w:ascii="Times New Roman" w:hAnsi="Times New Roman"/>
                <w:strike/>
              </w:rPr>
              <w:t>psychiatrycznej, pediatrycznej, internistycznej, chirurgicznej, paliatywnej, długoterminowej oraz na bloku operacyjnym</w:t>
            </w:r>
            <w:r w:rsidRPr="00340920">
              <w:rPr>
                <w:rFonts w:ascii="Times New Roman" w:hAnsi="Times New Roman"/>
              </w:rPr>
              <w:t>)</w:t>
            </w:r>
            <w:r w:rsidR="00BA1F67">
              <w:rPr>
                <w:rFonts w:ascii="Times New Roman" w:hAnsi="Times New Roman"/>
              </w:rPr>
              <w:t xml:space="preserve"> – D.W10</w:t>
            </w:r>
          </w:p>
          <w:p w:rsidR="000C2298" w:rsidRPr="000C2298" w:rsidRDefault="000C2298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536565">
              <w:rPr>
                <w:rFonts w:ascii="Times New Roman" w:hAnsi="Times New Roman"/>
              </w:rPr>
              <w:t>10</w:t>
            </w:r>
            <w:r w:rsidR="008F456B">
              <w:rPr>
                <w:rFonts w:ascii="Times New Roman" w:hAnsi="Times New Roman"/>
              </w:rPr>
              <w:t xml:space="preserve">: </w:t>
            </w:r>
            <w:r w:rsidRPr="00C82562">
              <w:rPr>
                <w:rFonts w:ascii="Times New Roman" w:hAnsi="Times New Roman"/>
              </w:rPr>
              <w:t>metody, techniki i narzędzia oceny stanu świadomości i przytomności</w:t>
            </w:r>
            <w:r w:rsidR="00BA1F67">
              <w:rPr>
                <w:rFonts w:ascii="Times New Roman" w:hAnsi="Times New Roman"/>
              </w:rPr>
              <w:t xml:space="preserve"> – D.W18</w:t>
            </w:r>
          </w:p>
          <w:p w:rsidR="000C2298" w:rsidRDefault="000C2298" w:rsidP="00E43A44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  <w:p w:rsidR="000C2298" w:rsidRDefault="000C2298" w:rsidP="00E43A44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umiejętności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920" w:rsidRDefault="008F456B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P</w:t>
            </w:r>
            <w:r w:rsidR="00340920">
              <w:rPr>
                <w:rFonts w:ascii="Times" w:hAnsi="Times"/>
                <w:bCs/>
                <w:color w:val="000000"/>
              </w:rPr>
              <w:t>otrafi:</w:t>
            </w:r>
          </w:p>
          <w:p w:rsidR="00444464" w:rsidRDefault="008F456B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U1:</w:t>
            </w:r>
            <w:r w:rsidR="000C2298" w:rsidRPr="000C2298">
              <w:rPr>
                <w:rFonts w:ascii="Times" w:hAnsi="Times"/>
                <w:bCs/>
                <w:color w:val="000000"/>
              </w:rPr>
              <w:tab/>
              <w:t>gromadzić informacje, formułować diagnozę pielęgniarską, ustalać cele i plan opieki pielęgniarskiej, wdrażać interwencje pielęgniarskie oraz dokonywać ewaluacji opieki pielęgniarskiej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D.U1</w:t>
            </w:r>
          </w:p>
          <w:p w:rsidR="000C2298" w:rsidRDefault="008F456B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U2:</w:t>
            </w:r>
            <w:r w:rsidR="000C2298" w:rsidRPr="000C2298">
              <w:rPr>
                <w:rFonts w:ascii="Times" w:hAnsi="Times"/>
                <w:bCs/>
                <w:color w:val="000000"/>
              </w:rPr>
              <w:tab/>
              <w:t>prowadzić poradnictwo w zakresie samoopieki pacjentów w różnym wieku i stanie zdrowia dotyczące wad rozwojowych, chorób i uzależnień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D.U2</w:t>
            </w:r>
          </w:p>
          <w:p w:rsidR="000C2298" w:rsidRDefault="008F456B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U3:</w:t>
            </w:r>
            <w:r w:rsidR="000C2298" w:rsidRPr="000C2298">
              <w:rPr>
                <w:rFonts w:ascii="Times" w:hAnsi="Times"/>
                <w:bCs/>
                <w:color w:val="000000"/>
              </w:rPr>
              <w:tab/>
              <w:t>prowadzić profilaktykę powikłań występujących w przebiegu chorób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D.U3</w:t>
            </w:r>
          </w:p>
          <w:p w:rsidR="000C2298" w:rsidRDefault="000C2298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0C2298">
              <w:rPr>
                <w:rFonts w:ascii="Times" w:hAnsi="Times"/>
                <w:bCs/>
                <w:color w:val="000000"/>
              </w:rPr>
              <w:t>U</w:t>
            </w:r>
            <w:r w:rsidR="00536565">
              <w:rPr>
                <w:rFonts w:ascii="Times" w:hAnsi="Times"/>
                <w:bCs/>
                <w:color w:val="000000"/>
              </w:rPr>
              <w:t>4</w:t>
            </w:r>
            <w:r w:rsidR="00FB560F">
              <w:rPr>
                <w:rFonts w:ascii="Times" w:hAnsi="Times"/>
                <w:bCs/>
                <w:color w:val="000000"/>
              </w:rPr>
              <w:t>:</w:t>
            </w:r>
            <w:r w:rsidRPr="000C2298">
              <w:rPr>
                <w:rFonts w:ascii="Times" w:hAnsi="Times"/>
                <w:bCs/>
                <w:color w:val="000000"/>
              </w:rPr>
              <w:tab/>
              <w:t>doraźnie podawać pacjentowi tlen i monitorować jego stan podczas tlenoterapii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D.U9</w:t>
            </w:r>
          </w:p>
          <w:p w:rsidR="000C2298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U5</w:t>
            </w:r>
            <w:r w:rsidR="00FB560F">
              <w:rPr>
                <w:rFonts w:ascii="Times" w:hAnsi="Times"/>
                <w:bCs/>
                <w:color w:val="000000"/>
              </w:rPr>
              <w:t>:</w:t>
            </w:r>
            <w:r w:rsidR="000C2298" w:rsidRPr="000C2298">
              <w:rPr>
                <w:rFonts w:ascii="Times" w:hAnsi="Times"/>
                <w:bCs/>
                <w:color w:val="000000"/>
              </w:rPr>
              <w:tab/>
              <w:t>przygotowywać pacjenta fizycznie i psychicznie do badań diagnostycznych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D.U12</w:t>
            </w:r>
          </w:p>
          <w:p w:rsidR="000C2298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U6</w:t>
            </w:r>
            <w:r w:rsidR="00FB560F">
              <w:rPr>
                <w:rFonts w:ascii="Times" w:hAnsi="Times"/>
                <w:bCs/>
                <w:color w:val="000000"/>
              </w:rPr>
              <w:t>:</w:t>
            </w:r>
            <w:r w:rsidR="00212087" w:rsidRPr="00212087">
              <w:rPr>
                <w:rFonts w:ascii="Times" w:hAnsi="Times"/>
                <w:bCs/>
                <w:color w:val="000000"/>
              </w:rPr>
              <w:tab/>
              <w:t>dokumentować sytuację zdrowotną pacjenta, dynamikę jej zmian i realizowaną opiekę pielęgniarską, z uwzględnieniem narzędzi informatycznych do gromadzenia danych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D.U15</w:t>
            </w:r>
          </w:p>
          <w:p w:rsidR="00212087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U7</w:t>
            </w:r>
            <w:r w:rsidR="00FB560F">
              <w:rPr>
                <w:rFonts w:ascii="Times" w:hAnsi="Times"/>
                <w:bCs/>
                <w:color w:val="000000"/>
              </w:rPr>
              <w:t>:</w:t>
            </w:r>
            <w:r w:rsidR="00212087" w:rsidRPr="00212087">
              <w:rPr>
                <w:rFonts w:ascii="Times" w:hAnsi="Times"/>
                <w:bCs/>
                <w:color w:val="000000"/>
              </w:rPr>
              <w:tab/>
              <w:t>uczyć pacjenta i jego opiekuna doboru oraz użytkowania sprzętu pielęgnacyjno-rehabilitacyjnego i wyrobów medycznych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D.U16</w:t>
            </w:r>
          </w:p>
          <w:p w:rsidR="00212087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U8</w:t>
            </w:r>
            <w:r w:rsidR="00FB560F">
              <w:rPr>
                <w:rFonts w:ascii="Times" w:hAnsi="Times"/>
                <w:bCs/>
                <w:color w:val="000000"/>
              </w:rPr>
              <w:t>:</w:t>
            </w:r>
            <w:r w:rsidR="00212087" w:rsidRPr="00212087">
              <w:rPr>
                <w:rFonts w:ascii="Times" w:hAnsi="Times"/>
                <w:bCs/>
                <w:color w:val="000000"/>
              </w:rPr>
              <w:tab/>
              <w:t>rozpoznawać powikłania leczenia farmakologicznego, dietetycznego, rehabilitacyjnego i leczniczo-pielęgnacyjnego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D.U18</w:t>
            </w:r>
          </w:p>
          <w:p w:rsidR="00212087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U9</w:t>
            </w:r>
            <w:r w:rsidR="00FB560F">
              <w:rPr>
                <w:rFonts w:ascii="Times" w:hAnsi="Times"/>
                <w:bCs/>
                <w:color w:val="000000"/>
              </w:rPr>
              <w:t>:</w:t>
            </w:r>
            <w:r w:rsidR="00212087" w:rsidRPr="00212087">
              <w:rPr>
                <w:rFonts w:ascii="Times" w:hAnsi="Times"/>
                <w:bCs/>
                <w:color w:val="000000"/>
              </w:rPr>
              <w:tab/>
              <w:t>prowadzić rozmowę terapeutyczną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D.U20</w:t>
            </w:r>
          </w:p>
          <w:p w:rsidR="00212087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U10</w:t>
            </w:r>
            <w:r w:rsidR="00FB560F">
              <w:rPr>
                <w:rFonts w:ascii="Times" w:hAnsi="Times"/>
                <w:bCs/>
                <w:color w:val="000000"/>
              </w:rPr>
              <w:t>:</w:t>
            </w:r>
            <w:r w:rsidR="00212087" w:rsidRPr="00212087">
              <w:rPr>
                <w:rFonts w:ascii="Times" w:hAnsi="Times"/>
                <w:bCs/>
                <w:color w:val="000000"/>
              </w:rPr>
              <w:tab/>
              <w:t>prowadzić rehabilitację przyłóżkową i aktywizację z wykorzystaniem elementów terapii zajęciowej</w:t>
            </w:r>
            <w:r w:rsidR="00BA1F67">
              <w:rPr>
                <w:rFonts w:ascii="Times" w:hAnsi="Times"/>
                <w:bCs/>
                <w:color w:val="000000"/>
              </w:rPr>
              <w:t xml:space="preserve"> – D.U21</w:t>
            </w:r>
          </w:p>
          <w:p w:rsidR="00212087" w:rsidRPr="00390C93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U11</w:t>
            </w:r>
            <w:r w:rsidR="00FB560F">
              <w:rPr>
                <w:rFonts w:ascii="Times New Roman" w:hAnsi="Times New Roman" w:cs="Times New Roman"/>
              </w:rPr>
              <w:t>:</w:t>
            </w:r>
            <w:r w:rsidR="00212470">
              <w:rPr>
                <w:rFonts w:ascii="Times New Roman" w:hAnsi="Times New Roman" w:cs="Times New Roman"/>
              </w:rPr>
              <w:t xml:space="preserve"> </w:t>
            </w:r>
            <w:r w:rsidR="00212470" w:rsidRPr="00212470">
              <w:rPr>
                <w:rFonts w:ascii="Times" w:hAnsi="Times"/>
                <w:bCs/>
                <w:color w:val="000000"/>
              </w:rPr>
              <w:t xml:space="preserve">przekazywać informacje członkom zespołu terapeutycznego o </w:t>
            </w:r>
            <w:r w:rsidR="00212470" w:rsidRPr="00390C93">
              <w:rPr>
                <w:rFonts w:ascii="Times New Roman" w:hAnsi="Times New Roman" w:cs="Times New Roman"/>
                <w:bCs/>
                <w:color w:val="000000"/>
              </w:rPr>
              <w:t>stanie zdrowia pacjenta</w:t>
            </w:r>
            <w:r w:rsidR="00BA1F67" w:rsidRPr="00390C93">
              <w:rPr>
                <w:rFonts w:ascii="Times New Roman" w:hAnsi="Times New Roman" w:cs="Times New Roman"/>
                <w:bCs/>
                <w:color w:val="000000"/>
              </w:rPr>
              <w:t xml:space="preserve"> – D.U22</w:t>
            </w:r>
          </w:p>
          <w:p w:rsidR="00212470" w:rsidRPr="00390C93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90C93">
              <w:rPr>
                <w:rFonts w:ascii="Times New Roman" w:hAnsi="Times New Roman" w:cs="Times New Roman"/>
                <w:bCs/>
                <w:color w:val="000000"/>
              </w:rPr>
              <w:t>U12</w:t>
            </w:r>
            <w:r w:rsidR="00FB560F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="00212470" w:rsidRPr="00390C93">
              <w:rPr>
                <w:rFonts w:ascii="Times New Roman" w:hAnsi="Times New Roman" w:cs="Times New Roman"/>
                <w:bCs/>
                <w:color w:val="000000"/>
              </w:rPr>
              <w:t>asystować lekarzowi w trakcie badań diagnostycznych</w:t>
            </w:r>
            <w:r w:rsidR="00BA1F67" w:rsidRPr="00390C93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="00BA1F67" w:rsidRPr="00390C93">
              <w:rPr>
                <w:rFonts w:ascii="Times New Roman" w:hAnsi="Times New Roman" w:cs="Times New Roman"/>
                <w:bCs/>
                <w:color w:val="000000"/>
              </w:rPr>
              <w:lastRenderedPageBreak/>
              <w:t>D.U23</w:t>
            </w:r>
          </w:p>
          <w:p w:rsidR="00212470" w:rsidRPr="00390C93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90C93">
              <w:rPr>
                <w:rFonts w:ascii="Times New Roman" w:hAnsi="Times New Roman" w:cs="Times New Roman"/>
                <w:bCs/>
                <w:color w:val="000000"/>
              </w:rPr>
              <w:t>U13</w:t>
            </w:r>
            <w:r w:rsidR="00FB560F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212470" w:rsidRPr="00390C93">
              <w:rPr>
                <w:rFonts w:ascii="Times New Roman" w:hAnsi="Times New Roman" w:cs="Times New Roman"/>
                <w:bCs/>
                <w:color w:val="000000"/>
              </w:rPr>
              <w:tab/>
              <w:t>oceniać poziom bólu, reakcję pacjenta na ból i jego nasilenie oraz stosować farmakologiczne i niefarmakologiczne postępowanie przeciwbólowe</w:t>
            </w:r>
            <w:r w:rsidR="00BA1F67" w:rsidRPr="00390C93">
              <w:rPr>
                <w:rFonts w:ascii="Times New Roman" w:hAnsi="Times New Roman" w:cs="Times New Roman"/>
                <w:bCs/>
                <w:color w:val="000000"/>
              </w:rPr>
              <w:t xml:space="preserve"> – D.U24</w:t>
            </w:r>
          </w:p>
          <w:p w:rsidR="00212470" w:rsidRPr="00390C93" w:rsidRDefault="00536565" w:rsidP="00E43A4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90C93">
              <w:rPr>
                <w:rFonts w:ascii="Times New Roman" w:hAnsi="Times New Roman" w:cs="Times New Roman"/>
                <w:bCs/>
                <w:color w:val="000000"/>
              </w:rPr>
              <w:t>U14</w:t>
            </w:r>
            <w:r w:rsidR="00FB560F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212470" w:rsidRPr="00390C93">
              <w:rPr>
                <w:rFonts w:ascii="Times New Roman" w:hAnsi="Times New Roman" w:cs="Times New Roman"/>
                <w:bCs/>
                <w:color w:val="000000"/>
              </w:rPr>
              <w:tab/>
              <w:t>przygotowywać i podawać pacjentom leki różnymi drogami, samodzielnie lub na zlecenie lekarza</w:t>
            </w:r>
            <w:r w:rsidR="00BA1F67" w:rsidRPr="00390C93">
              <w:rPr>
                <w:rFonts w:ascii="Times New Roman" w:hAnsi="Times New Roman" w:cs="Times New Roman"/>
                <w:bCs/>
                <w:color w:val="000000"/>
              </w:rPr>
              <w:t xml:space="preserve"> – D.U26</w:t>
            </w:r>
          </w:p>
          <w:p w:rsidR="00212470" w:rsidRPr="00212470" w:rsidRDefault="00212470" w:rsidP="00E43A4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kompetencje społeczne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F67" w:rsidRDefault="00FB560F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BA1F67">
              <w:rPr>
                <w:rFonts w:ascii="Times New Roman" w:hAnsi="Times New Roman" w:cs="Times New Roman"/>
              </w:rPr>
              <w:t>otów jest do:</w:t>
            </w:r>
          </w:p>
          <w:p w:rsidR="00444464" w:rsidRPr="00864D00" w:rsidRDefault="00BA1F67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B560F">
              <w:rPr>
                <w:rFonts w:ascii="Times New Roman" w:hAnsi="Times New Roman" w:cs="Times New Roman"/>
              </w:rPr>
              <w:t>1:</w:t>
            </w:r>
            <w:r w:rsidR="00212470" w:rsidRPr="00864D00">
              <w:rPr>
                <w:rFonts w:ascii="Times New Roman" w:hAnsi="Times New Roman" w:cs="Times New Roman"/>
              </w:rPr>
              <w:t xml:space="preserve"> kierowania się dobrem pacjenta, poszanowania godności i autonomii osób powierzonych opiece, okazywania zrozumienia dla różnic światopoglądowych i kulturowych oraz empatii w relacji z pacjentem i jego rodziną</w:t>
            </w:r>
            <w:r>
              <w:rPr>
                <w:rFonts w:ascii="Times New Roman" w:hAnsi="Times New Roman" w:cs="Times New Roman"/>
              </w:rPr>
              <w:t xml:space="preserve"> – K.01</w:t>
            </w:r>
          </w:p>
          <w:p w:rsidR="00BF3A9F" w:rsidRPr="00864D00" w:rsidRDefault="00BA1F67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FB560F">
              <w:rPr>
                <w:rFonts w:ascii="Times New Roman" w:hAnsi="Times New Roman" w:cs="Times New Roman"/>
                <w:bCs/>
              </w:rPr>
              <w:t xml:space="preserve">2: </w:t>
            </w:r>
            <w:r w:rsidR="00BF3A9F" w:rsidRPr="00864D00">
              <w:rPr>
                <w:rFonts w:ascii="Times New Roman" w:hAnsi="Times New Roman" w:cs="Times New Roman"/>
                <w:bCs/>
              </w:rPr>
              <w:t>przestrzegania praw pacjenta</w:t>
            </w:r>
            <w:r>
              <w:rPr>
                <w:rFonts w:ascii="Times New Roman" w:hAnsi="Times New Roman" w:cs="Times New Roman"/>
                <w:bCs/>
              </w:rPr>
              <w:t xml:space="preserve"> – K.02</w:t>
            </w:r>
          </w:p>
          <w:p w:rsidR="00BF3A9F" w:rsidRPr="00864D00" w:rsidRDefault="00BA1F67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FB560F">
              <w:rPr>
                <w:rFonts w:ascii="Times New Roman" w:hAnsi="Times New Roman" w:cs="Times New Roman"/>
                <w:bCs/>
              </w:rPr>
              <w:t>3:</w:t>
            </w:r>
            <w:r w:rsidR="00864D00" w:rsidRPr="00864D00">
              <w:rPr>
                <w:rFonts w:ascii="Times New Roman" w:hAnsi="Times New Roman" w:cs="Times New Roman"/>
                <w:bCs/>
              </w:rPr>
              <w:t xml:space="preserve"> samodzielnego i rzetelnego wykonywania zawodu zgodnie z zasadami etyki, w tym przestrzegania wartości i powinności moralnych w opiece nad pacjentem</w:t>
            </w:r>
            <w:r>
              <w:rPr>
                <w:rFonts w:ascii="Times New Roman" w:hAnsi="Times New Roman" w:cs="Times New Roman"/>
                <w:bCs/>
              </w:rPr>
              <w:t xml:space="preserve"> – K.03</w:t>
            </w:r>
          </w:p>
          <w:p w:rsidR="00864D00" w:rsidRPr="00864D00" w:rsidRDefault="00BA1F67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FB560F">
              <w:rPr>
                <w:rFonts w:ascii="Times New Roman" w:hAnsi="Times New Roman" w:cs="Times New Roman"/>
                <w:bCs/>
              </w:rPr>
              <w:t>4:</w:t>
            </w:r>
            <w:r w:rsidR="00864D00" w:rsidRPr="00864D00">
              <w:rPr>
                <w:rFonts w:ascii="Times New Roman" w:hAnsi="Times New Roman" w:cs="Times New Roman"/>
                <w:bCs/>
              </w:rPr>
              <w:t xml:space="preserve"> ponoszenia odpowiedzialności za wykonywane czynności zawodowe</w:t>
            </w:r>
            <w:r>
              <w:rPr>
                <w:rFonts w:ascii="Times New Roman" w:hAnsi="Times New Roman" w:cs="Times New Roman"/>
                <w:bCs/>
              </w:rPr>
              <w:t xml:space="preserve"> - K.04</w:t>
            </w:r>
          </w:p>
          <w:p w:rsidR="00864D00" w:rsidRPr="00864D00" w:rsidRDefault="00BA1F67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FB560F">
              <w:rPr>
                <w:rFonts w:ascii="Times New Roman" w:hAnsi="Times New Roman" w:cs="Times New Roman"/>
                <w:bCs/>
              </w:rPr>
              <w:t>5:</w:t>
            </w:r>
            <w:r w:rsidR="00864D00" w:rsidRPr="00864D00">
              <w:rPr>
                <w:rFonts w:ascii="Times New Roman" w:hAnsi="Times New Roman" w:cs="Times New Roman"/>
                <w:bCs/>
              </w:rPr>
              <w:t xml:space="preserve"> zasięgania opinii ekspertów w przypadku trudności z samodzielnym rozwiązaniem problemu</w:t>
            </w:r>
            <w:r>
              <w:rPr>
                <w:rFonts w:ascii="Times New Roman" w:hAnsi="Times New Roman" w:cs="Times New Roman"/>
                <w:bCs/>
              </w:rPr>
              <w:t xml:space="preserve"> – K.05</w:t>
            </w:r>
          </w:p>
          <w:p w:rsidR="00FB560F" w:rsidRDefault="00BA1F67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FB560F">
              <w:rPr>
                <w:rFonts w:ascii="Times New Roman" w:hAnsi="Times New Roman" w:cs="Times New Roman"/>
                <w:bCs/>
              </w:rPr>
              <w:t>6:</w:t>
            </w:r>
            <w:r w:rsidR="00864D00" w:rsidRPr="00864D00">
              <w:rPr>
                <w:rFonts w:ascii="Times New Roman" w:hAnsi="Times New Roman" w:cs="Times New Roman"/>
                <w:bCs/>
              </w:rPr>
              <w:t xml:space="preserve"> przewidywania i uwzględniania czynników wpływających na reakcje własne i pacjenta</w:t>
            </w:r>
            <w:r>
              <w:rPr>
                <w:rFonts w:ascii="Times New Roman" w:hAnsi="Times New Roman" w:cs="Times New Roman"/>
                <w:bCs/>
              </w:rPr>
              <w:t xml:space="preserve"> – K.06</w:t>
            </w:r>
          </w:p>
          <w:p w:rsidR="00864D00" w:rsidRDefault="00FB560F" w:rsidP="00E43A4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F6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7:</w:t>
            </w:r>
            <w:r w:rsidR="00864D00" w:rsidRPr="00864D00">
              <w:rPr>
                <w:rFonts w:ascii="Times New Roman" w:hAnsi="Times New Roman" w:cs="Times New Roman"/>
              </w:rPr>
              <w:t xml:space="preserve"> dostrzegania i rozpoznawania własnych ograniczeń w zakresie wiedzy, umiejętności i kompetencji społecznych oraz dokonywania samooceny deficytów i potrzeb edukacyjnych</w:t>
            </w:r>
            <w:r w:rsidR="00BA1F67">
              <w:rPr>
                <w:rFonts w:ascii="Times New Roman" w:hAnsi="Times New Roman" w:cs="Times New Roman"/>
              </w:rPr>
              <w:t xml:space="preserve"> – K.07</w:t>
            </w:r>
          </w:p>
          <w:p w:rsidR="00864D00" w:rsidRDefault="00864D00" w:rsidP="00E43A44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89" w:rsidRPr="00263F45" w:rsidRDefault="00F13289" w:rsidP="00F132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263F4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Wykłady: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informacyjny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konwersatoryjny</w:t>
            </w:r>
          </w:p>
          <w:p w:rsidR="00286BAB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24114B" w:rsidRPr="0024114B" w:rsidRDefault="0024114B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3289" w:rsidRPr="00263F45" w:rsidRDefault="00F13289" w:rsidP="00F1328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 w:rsidRPr="00263F45">
              <w:rPr>
                <w:rFonts w:ascii="Times New Roman" w:hAnsi="Times New Roman" w:cs="Times New Roman"/>
                <w:bCs/>
                <w:color w:val="auto"/>
                <w:u w:val="single"/>
              </w:rPr>
              <w:t>Zajęcia praktyczne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praca przy pacjencie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F13289" w:rsidRDefault="00F13289" w:rsidP="00F1328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pokaz</w:t>
            </w:r>
          </w:p>
          <w:p w:rsidR="00596033" w:rsidRPr="00263F45" w:rsidRDefault="00596033" w:rsidP="00596033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met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ody symulacyjne (symulator wysokiej wierności</w:t>
            </w:r>
            <w:r w:rsidR="002D231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2D231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w  </w:t>
            </w:r>
            <w:r w:rsidR="00286BA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S</w:t>
            </w:r>
            <w:r w:rsidR="002D231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ali </w:t>
            </w:r>
            <w:r w:rsidR="00286BA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Opieki P</w:t>
            </w:r>
            <w:r w:rsidR="002D231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ielęgniarskiej w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Centrum Symulacji Medycznej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)</w:t>
            </w:r>
          </w:p>
          <w:p w:rsidR="00596033" w:rsidRDefault="00596033" w:rsidP="00F1328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3289" w:rsidRPr="00506068" w:rsidRDefault="00F13289" w:rsidP="00F1328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0606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Praktyka zawodowa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praca przy pacjencie</w:t>
            </w:r>
          </w:p>
          <w:p w:rsidR="00F13289" w:rsidRPr="00263F45" w:rsidRDefault="00286BAB" w:rsidP="00F1328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F13289" w:rsidRDefault="00F13289" w:rsidP="00F1328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pokaz</w:t>
            </w:r>
          </w:p>
          <w:p w:rsidR="00286BAB" w:rsidRDefault="00286BAB" w:rsidP="00F1328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3289" w:rsidRPr="00555FEE" w:rsidRDefault="00F13289" w:rsidP="00F1328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Samokształcenie</w:t>
            </w:r>
          </w:p>
          <w:p w:rsidR="00444464" w:rsidRDefault="00F13289" w:rsidP="00F13289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analiza literatury</w:t>
            </w: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39" w:rsidRPr="006D03BF" w:rsidRDefault="00F13289" w:rsidP="006D03BF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Student</w:t>
            </w:r>
            <w:r w:rsidRPr="00263F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rozpoczynający kształcenie z przedmiotu Pielęgniarstwo Neurologiczne powinien posiadać wiedzę z zakresu anatomii i fizjologii centralnego układu nerwowego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oraz</w:t>
            </w:r>
            <w:r w:rsidRPr="00263F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neurologii.</w:t>
            </w: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Skrócony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89" w:rsidRPr="00F44D37" w:rsidRDefault="00F13289" w:rsidP="00F13289">
            <w:pPr>
              <w:pStyle w:val="NormalnyWeb"/>
              <w:spacing w:before="0" w:after="90"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Pielęgniarstwo neurologiczne jest przedmiotem </w:t>
            </w:r>
            <w:r w:rsidRPr="00F44D37">
              <w:rPr>
                <w:rFonts w:ascii="Times New Roman" w:hAnsi="Times New Roman"/>
                <w:lang w:eastAsia="en-US"/>
              </w:rPr>
              <w:lastRenderedPageBreak/>
              <w:t xml:space="preserve">koncentrującym się na zagadnieniach dotyczących problemów bio-psycho-społecznych pacjentów ze schorzeniami układu nerwowego leczonymi zachowawczo i operacyjnie (zabiegi neurochirurgiczne). </w:t>
            </w:r>
          </w:p>
          <w:p w:rsidR="00F13289" w:rsidRPr="00F44D37" w:rsidRDefault="00F13289" w:rsidP="00F13289">
            <w:pPr>
              <w:pStyle w:val="NormalnyWeb"/>
              <w:spacing w:before="0" w:after="90"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</w:rPr>
              <w:t>Warunkiem rozpoznawania i rozwiązywania problemów pacjentów neurologicznych (stawiania prawidłowej diagnozy pielęgniarskiej) jest wiedza pielęgniarek z zakresu teorii pielęgniarstwa, procesu pielęgnowania, podstaw neuroanatomii i neurofizjologii, patomechanizmu i symptomatologii chorób układu nerwowego oraz metod leczenia klinicznego tych chorób.</w:t>
            </w:r>
            <w:r w:rsidRPr="00F44D37">
              <w:rPr>
                <w:rFonts w:ascii="Times New Roman" w:hAnsi="Times New Roman"/>
                <w:lang w:eastAsia="en-US"/>
              </w:rPr>
              <w:t xml:space="preserve"> Pielęgniarstwo neurologiczne jest przedmiotem koncentrującym się na zagadnieniach dotyczących problemów bio-psycho-społecznych pacjentów ze schorzeniami układu nerwowego leczonymi zachowawczo i operacyjnie (zabiegi neurochirurgiczne). </w:t>
            </w:r>
          </w:p>
          <w:p w:rsidR="00444464" w:rsidRDefault="00444464" w:rsidP="00F13289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Pełny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89" w:rsidRPr="00F44D37" w:rsidRDefault="00F13289" w:rsidP="00F13289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Pielęgniarstwo neurologiczne obejmuje tematykę związaną z problemami i opieką sprawowaną nad pacjentami ze schorzeniami neurologicznymi leczonymi zachowawczo oraz operacyjnie, takimi jak: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choroby naczyniowe mózgowia,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schorzenia demielinizacyjne,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schorzenia nerwowo-mięśniowe,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neuroinfekcje,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neuropatie obwodowe i wybrane choroby nerwów czaszkowych,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schorzenia neurodegeneracyjne,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padaczka,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bóle i zawroty głowy,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guzy mózgu i rdzenia kręgowego,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schorzenia kręgosłupa,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urazy mózgowo-czaszkowe, </w:t>
            </w:r>
          </w:p>
          <w:p w:rsidR="00F13289" w:rsidRPr="00F44D37" w:rsidRDefault="00F13289" w:rsidP="00F13289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4D37">
              <w:rPr>
                <w:rFonts w:ascii="Times New Roman" w:hAnsi="Times New Roman"/>
                <w:lang w:eastAsia="en-US"/>
              </w:rPr>
              <w:t xml:space="preserve">urazy kręgosłupa. </w:t>
            </w:r>
          </w:p>
          <w:p w:rsidR="00444464" w:rsidRDefault="00F13289" w:rsidP="00F13289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44D37">
              <w:rPr>
                <w:rFonts w:ascii="Times New Roman" w:hAnsi="Times New Roman" w:cs="Times New Roman"/>
                <w:sz w:val="24"/>
                <w:szCs w:val="24"/>
              </w:rPr>
              <w:t>Porusza ponadto zagadnienia dotyczące diagnozowania pacjentów z zaburzeniami układu nerwowego</w:t>
            </w: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89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AB3EB6" w:rsidRPr="00AB3EB6" w:rsidRDefault="00AB3EB6" w:rsidP="00AB3EB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Jaracz K. Domitrz I.: Pielęgniarstwo neurologiczne.  PZWL, Warszawa 2019</w:t>
            </w:r>
          </w:p>
          <w:p w:rsidR="00F13289" w:rsidRDefault="00F13289" w:rsidP="00F132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Jabłońska R., Ślusarz R.: Wybrane problemy pielęgnacyjne w schorzeniach układu nerwowego. Continuo, Wrocław 2012</w:t>
            </w:r>
          </w:p>
          <w:p w:rsidR="00C46ACF" w:rsidRPr="00263F45" w:rsidRDefault="00C46ACF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3289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FB560F" w:rsidRPr="00FB560F" w:rsidRDefault="00FB560F" w:rsidP="00F132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Jaracz K., Kozubski W.: Pielęgniarstwo neurologiczne.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PZWL, Warszawa 2008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Beuth W., Ślusarz R.: Wybrane zagadnienia z pielęgniarstwa neurochirurgicznego (z elementami kliniki i rehabilitacji). </w:t>
            </w: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Skrypt AM Bydgoszcz, 2002</w:t>
            </w:r>
          </w:p>
          <w:p w:rsidR="00F13289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Adamczyk K.: Pielęgnowanie chorych po udarach mózgowych. Czelej, Lublin 2003</w:t>
            </w:r>
          </w:p>
          <w:p w:rsidR="00C44C24" w:rsidRPr="00263F45" w:rsidRDefault="00C44C24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Mazur R.: Neurologia kliniczna. Via Medica, Gdańsk 2005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Ślusarz R., Szewczyk M.T.: Pielęgniarstwo w neurochirurgii. Borgis, Warszawa 2006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Ślusarz R.: Wybrane standardy i procedury w pielęgniarstwie neurochirurgicznym. NIPiP, Warszawa 2007</w:t>
            </w:r>
          </w:p>
          <w:p w:rsidR="00F13289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Lindsay K.W., Bone I.: Neurologia i neurochirurgia. Kozubski W. (red. I wydania polskiego). Elsevier Urban&amp;Partner, Wrocław 2006 </w:t>
            </w:r>
          </w:p>
          <w:p w:rsidR="00C44C24" w:rsidRDefault="00C44C24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Kozubski W., Liberski P.P. (red.): Neurologia Tom 1-2. PZWL, Warszawa 2014</w:t>
            </w:r>
          </w:p>
          <w:p w:rsidR="00F13289" w:rsidRPr="00263F45" w:rsidRDefault="00F13289" w:rsidP="00F1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Metody i kryteria oceniania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7E7" w:rsidRPr="00FA634A" w:rsidRDefault="00F13289" w:rsidP="00F132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Egzamin </w:t>
            </w:r>
            <w:r w:rsidR="00C22E61"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końcowy </w:t>
            </w:r>
            <w:r w:rsidR="00AB3E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A407E7"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test</w:t>
            </w:r>
            <w:r w:rsidR="00C22E61"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(1 i 2 termin)</w:t>
            </w:r>
          </w:p>
          <w:p w:rsidR="00CA1E36" w:rsidRPr="00FA634A" w:rsidRDefault="00CA1E36" w:rsidP="00F132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D1CEE" w:rsidRPr="00FA634A" w:rsidRDefault="00CA1E36" w:rsidP="00F132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Student ma prawo 2- krotnego podejścia do egzaminu</w:t>
            </w:r>
            <w:r w:rsidR="00ED6C4E"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z przedmiotu. </w:t>
            </w:r>
          </w:p>
          <w:p w:rsidR="00AD1CEE" w:rsidRPr="00FA634A" w:rsidRDefault="006C5F21" w:rsidP="00F132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Przy nie uzyskaniu oceny pozytywnej </w:t>
            </w:r>
            <w:r w:rsidR="00AD1CEE"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w pierwszym terminie egzaminu </w:t>
            </w:r>
            <w:r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student zachowuje prawo do drugiego terminu egzaminu. </w:t>
            </w:r>
          </w:p>
          <w:p w:rsidR="00CA1E36" w:rsidRPr="00FA634A" w:rsidRDefault="00ED6C4E" w:rsidP="00F132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 przypadku nieusprawiedliwionej obecności w pierwszym</w:t>
            </w:r>
            <w:r w:rsidR="00AD1CEE"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Pr="00FA63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wyznaczonym terminie egzaminu student traci prawo do jednego egzaminu.</w:t>
            </w:r>
          </w:p>
          <w:p w:rsidR="00A407E7" w:rsidRDefault="00A407E7" w:rsidP="00F132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407E7" w:rsidRDefault="00A407E7" w:rsidP="00A407E7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A407E7" w:rsidRDefault="00A407E7" w:rsidP="00A407E7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407E7">
              <w:rPr>
                <w:rFonts w:ascii="Times New Roman" w:hAnsi="Times New Roman" w:cs="Times New Roman"/>
                <w:b/>
              </w:rPr>
              <w:t xml:space="preserve">Egzamin </w:t>
            </w:r>
            <w:r w:rsidR="00FB560F">
              <w:rPr>
                <w:rFonts w:ascii="Times New Roman" w:hAnsi="Times New Roman" w:cs="Times New Roman"/>
                <w:b/>
              </w:rPr>
              <w:t>pisemny (test</w:t>
            </w:r>
            <w:r>
              <w:rPr>
                <w:rFonts w:ascii="Times New Roman" w:hAnsi="Times New Roman" w:cs="Times New Roman"/>
                <w:b/>
              </w:rPr>
              <w:t xml:space="preserve"> – 30 pytań</w:t>
            </w:r>
            <w:r w:rsidR="00FB560F">
              <w:rPr>
                <w:rFonts w:ascii="Times New Roman" w:hAnsi="Times New Roman" w:cs="Times New Roman"/>
                <w:b/>
              </w:rPr>
              <w:t xml:space="preserve"> (100%))</w:t>
            </w:r>
          </w:p>
          <w:p w:rsidR="00A407E7" w:rsidRDefault="00A407E7" w:rsidP="00A407E7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A407E7" w:rsidRDefault="00A407E7" w:rsidP="00A407E7">
            <w:pPr>
              <w:pStyle w:val="Domylnie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pozytywna – 60% i więcej</w:t>
            </w:r>
          </w:p>
          <w:p w:rsidR="000208EF" w:rsidRDefault="000208EF" w:rsidP="00A407E7">
            <w:pPr>
              <w:pStyle w:val="Domylnie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negatywna - &gt;60%</w:t>
            </w:r>
          </w:p>
          <w:p w:rsidR="00A407E7" w:rsidRDefault="00A407E7" w:rsidP="00A407E7">
            <w:pPr>
              <w:pStyle w:val="Domylnie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7E7" w:rsidRDefault="00A407E7" w:rsidP="00A407E7">
            <w:pPr>
              <w:pStyle w:val="Domylnie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E3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testu:</w:t>
            </w:r>
          </w:p>
          <w:p w:rsidR="00A407E7" w:rsidRPr="00A407E7" w:rsidRDefault="00A407E7" w:rsidP="00596033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60-69% - (18-20 poprawnych odpowiedzi) – 3 (dostateczny)</w:t>
            </w:r>
          </w:p>
          <w:p w:rsidR="00A407E7" w:rsidRPr="00A407E7" w:rsidRDefault="00A407E7" w:rsidP="00596033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70-79% - (21-23 poprawnych odpowiedzi) – 3+ (dostateczny plus)</w:t>
            </w:r>
          </w:p>
          <w:p w:rsidR="00A407E7" w:rsidRPr="00A407E7" w:rsidRDefault="00A407E7" w:rsidP="00596033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80-89% - (24-26 poprawnych odpowiedzi) – 4 (dobry)</w:t>
            </w:r>
          </w:p>
          <w:p w:rsidR="00A407E7" w:rsidRPr="00A407E7" w:rsidRDefault="00A407E7" w:rsidP="00596033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90-95% - (27-28 poprawnych odpowiedzi) – 4+ (dobry plus)</w:t>
            </w:r>
          </w:p>
          <w:p w:rsidR="00A407E7" w:rsidRPr="00A407E7" w:rsidRDefault="00A407E7" w:rsidP="00596033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96-100% - (29-30 poprawnych odpowiedzi) – 5 (bardzo dobry)</w:t>
            </w:r>
          </w:p>
          <w:p w:rsidR="00A407E7" w:rsidRPr="00A407E7" w:rsidRDefault="00A407E7" w:rsidP="00A407E7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44464" w:rsidRPr="00444464" w:rsidTr="006C51D6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Praktyki zawodowe w ramach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FE3188" w:rsidRDefault="00FE3188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188">
              <w:rPr>
                <w:rFonts w:ascii="Times New Roman" w:eastAsia="Times New Roman" w:hAnsi="Times New Roman" w:cs="Times New Roman"/>
                <w:iCs/>
              </w:rPr>
              <w:t>TAK</w:t>
            </w:r>
          </w:p>
          <w:p w:rsidR="00227623" w:rsidRDefault="00227623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</w:tc>
      </w:tr>
    </w:tbl>
    <w:p w:rsidR="00227623" w:rsidRPr="00532949" w:rsidRDefault="00227623" w:rsidP="00532949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444464" w:rsidRDefault="00444464">
      <w:pPr>
        <w:pStyle w:val="Domylnie"/>
        <w:numPr>
          <w:ilvl w:val="0"/>
          <w:numId w:val="3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</w:t>
      </w:r>
      <w:r w:rsidRPr="006819E1">
        <w:rPr>
          <w:rFonts w:ascii="Times New Roman" w:hAnsi="Times New Roman" w:cs="Times New Roman"/>
          <w:b/>
          <w:bCs/>
          <w:lang w:eastAsia="pl-PL"/>
        </w:rPr>
        <w:t xml:space="preserve">przedmiotu </w:t>
      </w:r>
      <w:r w:rsidR="00047426" w:rsidRPr="006819E1">
        <w:rPr>
          <w:rFonts w:ascii="Times New Roman" w:hAnsi="Times New Roman" w:cs="Times New Roman"/>
          <w:b/>
          <w:bCs/>
          <w:lang w:eastAsia="pl-PL"/>
        </w:rPr>
        <w:t xml:space="preserve">i zajęć </w:t>
      </w:r>
      <w:r w:rsidRPr="006819E1">
        <w:rPr>
          <w:rFonts w:ascii="Times New Roman" w:hAnsi="Times New Roman" w:cs="Times New Roman"/>
          <w:b/>
          <w:bCs/>
          <w:lang w:eastAsia="pl-PL"/>
        </w:rPr>
        <w:t>cyklu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444464" w:rsidRDefault="00444464" w:rsidP="00F13289">
      <w:pPr>
        <w:pStyle w:val="Domylnie"/>
        <w:spacing w:after="0" w:line="100" w:lineRule="atLeast"/>
        <w:ind w:left="357"/>
        <w:jc w:val="both"/>
        <w:rPr>
          <w:rFonts w:cs="Times New Roman"/>
        </w:rPr>
      </w:pPr>
    </w:p>
    <w:p w:rsidR="00444464" w:rsidRDefault="00444464">
      <w:pPr>
        <w:pStyle w:val="Domylnie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9"/>
        <w:gridCol w:w="5969"/>
      </w:tblGrid>
      <w:tr w:rsidR="00444464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FB" w:rsidRPr="008773FB" w:rsidRDefault="00444464" w:rsidP="008773F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44464" w:rsidRPr="00444464" w:rsidTr="008077ED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Cykl dydaktyczny, w którym przedmiot jest realizowany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F13289" w:rsidP="00F13289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437C7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Rok III, Semestr V</w:t>
            </w:r>
            <w:r w:rsidR="00B75BF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i VI</w:t>
            </w:r>
            <w:r w:rsidRPr="00437C7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(semestr zimowy</w:t>
            </w:r>
            <w:r w:rsidR="00B75BF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i  letni</w:t>
            </w:r>
            <w:r w:rsidRPr="00437C7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)</w:t>
            </w:r>
          </w:p>
        </w:tc>
      </w:tr>
      <w:tr w:rsidR="00444464" w:rsidRPr="00444464" w:rsidTr="00FB560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F13289" w:rsidP="00F13289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437C7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Zaliczenie</w:t>
            </w:r>
          </w:p>
        </w:tc>
      </w:tr>
      <w:tr w:rsidR="00444464" w:rsidRPr="00444464" w:rsidTr="00FB560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89" w:rsidRPr="00F13289" w:rsidRDefault="00F27339" w:rsidP="00F13289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FB56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Wykład: 20 </w:t>
            </w:r>
            <w:r w:rsidR="00F13289" w:rsidRPr="003409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godzin </w:t>
            </w:r>
            <w:r w:rsidR="00C22E61" w:rsidRPr="003409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="00F13289" w:rsidRPr="003409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zaliczenie</w:t>
            </w:r>
          </w:p>
          <w:p w:rsidR="00F13289" w:rsidRPr="00437C7E" w:rsidRDefault="00F13289" w:rsidP="00F1328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7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Samokształcenie: 20 godzin - zaliczenie</w:t>
            </w:r>
          </w:p>
          <w:p w:rsidR="00596033" w:rsidRPr="00437C7E" w:rsidRDefault="00F13289" w:rsidP="0059603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7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Zajęcia praktyczne: 80 godzin</w:t>
            </w:r>
            <w:r w:rsidR="00596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(w tym </w:t>
            </w:r>
            <w:r w:rsidR="00C22E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596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godzin w CSM)</w:t>
            </w:r>
            <w:r w:rsidRPr="00437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96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Pr="00437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zaliczenie</w:t>
            </w:r>
          </w:p>
          <w:p w:rsidR="00444464" w:rsidRDefault="00F13289" w:rsidP="00F13289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437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Praktyka zawodowa: 80 godzin - zaliczenie</w:t>
            </w:r>
          </w:p>
        </w:tc>
      </w:tr>
      <w:tr w:rsidR="00444464" w:rsidRPr="00444464" w:rsidTr="00FB560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AB3EB6" w:rsidP="00F13289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444464" w:rsidRPr="00444464" w:rsidTr="00FB560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10" w:rsidRDefault="00D33F10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praktyczne:</w:t>
            </w:r>
          </w:p>
          <w:p w:rsidR="00D33F10" w:rsidRPr="00437C7E" w:rsidRDefault="00D33F10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C7E">
              <w:rPr>
                <w:rFonts w:ascii="Times New Roman" w:hAnsi="Times New Roman" w:cs="Times New Roman"/>
                <w:sz w:val="24"/>
                <w:szCs w:val="24"/>
              </w:rPr>
              <w:t xml:space="preserve">Dr hab. n o zdr.  </w:t>
            </w:r>
            <w:r w:rsidRPr="0043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 Ślusarz</w:t>
            </w:r>
          </w:p>
          <w:p w:rsidR="00D33F10" w:rsidRPr="00437C7E" w:rsidRDefault="00D33F10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n med. </w:t>
            </w:r>
            <w:r w:rsidRPr="00437C7E">
              <w:rPr>
                <w:rFonts w:ascii="Times New Roman" w:hAnsi="Times New Roman" w:cs="Times New Roman"/>
                <w:sz w:val="24"/>
                <w:szCs w:val="24"/>
              </w:rPr>
              <w:t>Renata Jabłońska</w:t>
            </w:r>
          </w:p>
          <w:p w:rsidR="00D33F10" w:rsidRPr="00437C7E" w:rsidRDefault="00D33F10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E">
              <w:rPr>
                <w:rFonts w:ascii="Times New Roman" w:hAnsi="Times New Roman" w:cs="Times New Roman"/>
                <w:sz w:val="24"/>
                <w:szCs w:val="24"/>
              </w:rPr>
              <w:t>Dr n med. Beata Haor</w:t>
            </w:r>
          </w:p>
          <w:p w:rsidR="00D33F10" w:rsidRPr="00437C7E" w:rsidRDefault="00D33F10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E">
              <w:rPr>
                <w:rFonts w:ascii="Times New Roman" w:hAnsi="Times New Roman" w:cs="Times New Roman"/>
                <w:sz w:val="24"/>
                <w:szCs w:val="24"/>
              </w:rPr>
              <w:t>Dr n o zdr. Agnieszka Królikowska</w:t>
            </w:r>
            <w:r w:rsidR="00596033">
              <w:rPr>
                <w:rFonts w:ascii="Times New Roman" w:hAnsi="Times New Roman" w:cs="Times New Roman"/>
                <w:sz w:val="24"/>
                <w:szCs w:val="24"/>
              </w:rPr>
              <w:t xml:space="preserve"> (odpowiedzialna za zajęcia praktyczne w CSM)</w:t>
            </w:r>
          </w:p>
          <w:p w:rsidR="00D33F10" w:rsidRDefault="00D33F10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E">
              <w:rPr>
                <w:rFonts w:ascii="Times New Roman" w:hAnsi="Times New Roman" w:cs="Times New Roman"/>
                <w:sz w:val="24"/>
                <w:szCs w:val="24"/>
              </w:rPr>
              <w:t>Mgr Grażyna Bukowiecka</w:t>
            </w:r>
          </w:p>
          <w:p w:rsidR="00A407E7" w:rsidRDefault="00A407E7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Belter Dorota</w:t>
            </w:r>
          </w:p>
          <w:p w:rsidR="00AB3EB6" w:rsidRPr="00437C7E" w:rsidRDefault="00AB3EB6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Karolina Filipska</w:t>
            </w:r>
          </w:p>
          <w:p w:rsidR="00D33F10" w:rsidRDefault="00D33F10" w:rsidP="00D33F10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437C7E" w:rsidRDefault="00D33F10" w:rsidP="00D33F10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Praktyka zawodowa:</w:t>
            </w:r>
          </w:p>
          <w:p w:rsidR="0078356E" w:rsidRPr="00FA634A" w:rsidRDefault="00D33F10" w:rsidP="00A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4A">
              <w:rPr>
                <w:rFonts w:ascii="Times New Roman" w:hAnsi="Times New Roman" w:cs="Times New Roman"/>
                <w:sz w:val="24"/>
                <w:szCs w:val="24"/>
              </w:rPr>
              <w:t>Spec. piel Bogumiła Lasek</w:t>
            </w:r>
          </w:p>
          <w:p w:rsidR="0078356E" w:rsidRPr="00FA634A" w:rsidRDefault="0078356E" w:rsidP="00D3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4A">
              <w:rPr>
                <w:rFonts w:ascii="Times New Roman" w:hAnsi="Times New Roman" w:cs="Times New Roman"/>
                <w:sz w:val="24"/>
                <w:szCs w:val="24"/>
              </w:rPr>
              <w:t>Mgr Justyna Kubiak</w:t>
            </w:r>
          </w:p>
          <w:p w:rsidR="008708FD" w:rsidRPr="008708FD" w:rsidRDefault="008708FD" w:rsidP="00783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444464" w:rsidRPr="00444464" w:rsidTr="00FB560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444464" w:rsidRDefault="00444464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D33F10" w:rsidP="00D33F10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437C7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Przedmiot obligatoryjny</w:t>
            </w:r>
          </w:p>
        </w:tc>
      </w:tr>
      <w:tr w:rsidR="00444464" w:rsidRPr="00444464" w:rsidTr="00FB560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10" w:rsidRPr="00437C7E" w:rsidRDefault="00D33F10" w:rsidP="00D33F10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7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Zajęcia praktyczne i praktyka zawodowa:</w:t>
            </w:r>
          </w:p>
          <w:p w:rsidR="00444464" w:rsidRPr="00FB560F" w:rsidRDefault="00FB560F" w:rsidP="00547BC2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B56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 grup (6 osób)</w:t>
            </w:r>
          </w:p>
        </w:tc>
      </w:tr>
      <w:tr w:rsidR="00444464" w:rsidRPr="00444464" w:rsidTr="00FB560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B330B6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B330B6">
              <w:rPr>
                <w:rFonts w:ascii="Times New Roman" w:hAnsi="Times New Roman" w:cs="Times New Roman"/>
                <w:lang w:eastAsia="pl-PL"/>
              </w:rPr>
              <w:t>Terminy i miejsca odbywania zajęć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AE" w:rsidRPr="009705AE" w:rsidRDefault="00FB560F" w:rsidP="009C38F1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432AA">
              <w:rPr>
                <w:rFonts w:ascii="Times New Roman" w:hAnsi="Times New Roman" w:cs="Times New Roman"/>
                <w:bCs/>
                <w:color w:val="000000"/>
              </w:rPr>
              <w:t>Terminy i miejsca odbywania zajęć są podawane przez Dział Dydaktyki Collegium Medicum im. Ludwika Rydygiera w Bydgoszczy, UMK w Toruniu</w:t>
            </w:r>
          </w:p>
        </w:tc>
      </w:tr>
      <w:tr w:rsidR="0086372F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2F" w:rsidRPr="006819E1" w:rsidRDefault="0086372F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0F" w:rsidRDefault="00FB560F" w:rsidP="00FB560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86372F" w:rsidRPr="00FB560F" w:rsidRDefault="00FB560F" w:rsidP="00FB560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FB560F">
              <w:rPr>
                <w:rFonts w:ascii="Times New Roman" w:eastAsia="Times New Roman" w:hAnsi="Times New Roman" w:cs="Times New Roman"/>
                <w:iCs/>
                <w:color w:val="FF0000"/>
              </w:rPr>
              <w:t>25</w:t>
            </w:r>
            <w:r w:rsidR="00AB3EB6" w:rsidRPr="00FB560F"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 godzin </w:t>
            </w:r>
            <w:r w:rsidRPr="00FB560F">
              <w:rPr>
                <w:rFonts w:ascii="Times New Roman" w:eastAsia="Times New Roman" w:hAnsi="Times New Roman" w:cs="Times New Roman"/>
                <w:iCs/>
                <w:color w:val="FF0000"/>
              </w:rPr>
              <w:t>–</w:t>
            </w:r>
            <w:r w:rsidR="00AB3EB6" w:rsidRPr="00FB560F"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 wykład</w:t>
            </w:r>
            <w:r w:rsidRPr="00FB560F"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 (1 ECTS)</w:t>
            </w:r>
          </w:p>
        </w:tc>
      </w:tr>
      <w:tr w:rsidR="00B330B6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B6" w:rsidRPr="006819E1" w:rsidRDefault="00B330B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Strona www przedmiotu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B6" w:rsidRPr="006819E1" w:rsidRDefault="00D33F10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444464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444464" w:rsidRDefault="00444464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210" w:rsidRPr="00925E24" w:rsidRDefault="00E6453E" w:rsidP="00925E24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25E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Wykład:</w:t>
            </w:r>
          </w:p>
          <w:p w:rsidR="00966210" w:rsidRPr="00966210" w:rsidRDefault="00FB560F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  <w:r w:rsidR="00966210" w:rsidRPr="009662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 i rozumie: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W1:</w:t>
            </w:r>
            <w:r w:rsidR="00966210" w:rsidRPr="00C82562">
              <w:rPr>
                <w:rFonts w:ascii="Times New Roman" w:hAnsi="Times New Roman"/>
              </w:rPr>
              <w:tab/>
              <w:t>czynniki ryzyka i zagrożenia zdrowotne u pacjentów w różnym wieku</w:t>
            </w:r>
            <w:r w:rsidR="00AE2498">
              <w:rPr>
                <w:rFonts w:ascii="Times New Roman" w:hAnsi="Times New Roman"/>
              </w:rPr>
              <w:t xml:space="preserve"> – D.W1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W2:</w:t>
            </w:r>
            <w:r w:rsidR="00966210" w:rsidRPr="00C82562">
              <w:rPr>
                <w:rFonts w:ascii="Times New Roman" w:hAnsi="Times New Roman"/>
              </w:rPr>
              <w:tab/>
              <w:t>etiopatogenezę, objawy kliniczne, przebieg, leczenie, rokowanie i zasady opieki pielęgniarskiej nad pacjentami w wybranych chorobach</w:t>
            </w:r>
            <w:r w:rsidR="00AE2498">
              <w:rPr>
                <w:rFonts w:ascii="Times New Roman" w:hAnsi="Times New Roman"/>
              </w:rPr>
              <w:t xml:space="preserve"> – D.W2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W3:</w:t>
            </w:r>
            <w:r w:rsidR="00966210" w:rsidRPr="00C82562">
              <w:rPr>
                <w:rFonts w:ascii="Times New Roman" w:hAnsi="Times New Roman"/>
              </w:rPr>
              <w:tab/>
              <w:t xml:space="preserve">zasady diagnozowania i planowania opieki nad pacjentem w pielęgniarstwie </w:t>
            </w:r>
            <w:r w:rsidR="00966210" w:rsidRPr="00966210">
              <w:rPr>
                <w:rFonts w:ascii="Times New Roman" w:hAnsi="Times New Roman"/>
                <w:strike/>
              </w:rPr>
              <w:t>internistycznym, chirurgicznym, położniczo-ginekologicznym, pediatrycznym, geriatrycznym,</w:t>
            </w:r>
            <w:r w:rsidR="00966210" w:rsidRPr="00C82562">
              <w:rPr>
                <w:rFonts w:ascii="Times New Roman" w:hAnsi="Times New Roman"/>
              </w:rPr>
              <w:t xml:space="preserve"> neurologicznym, </w:t>
            </w:r>
            <w:r w:rsidR="00966210" w:rsidRPr="00966210">
              <w:rPr>
                <w:rFonts w:ascii="Times New Roman" w:hAnsi="Times New Roman"/>
                <w:strike/>
              </w:rPr>
              <w:t>psychiatrycznym, w intensywnej opiece medycznej, opiece paliatywnej, opiece długoterminowej</w:t>
            </w:r>
            <w:r w:rsidR="00AE2498" w:rsidRPr="00AE2498">
              <w:rPr>
                <w:rFonts w:ascii="Times New Roman" w:hAnsi="Times New Roman"/>
              </w:rPr>
              <w:t xml:space="preserve"> -</w:t>
            </w:r>
            <w:r w:rsidR="00AE2498">
              <w:rPr>
                <w:rFonts w:ascii="Times New Roman" w:hAnsi="Times New Roman"/>
                <w:strike/>
              </w:rPr>
              <w:t xml:space="preserve"> </w:t>
            </w:r>
            <w:r w:rsidR="00AE2498">
              <w:rPr>
                <w:rFonts w:ascii="Times New Roman" w:hAnsi="Times New Roman"/>
              </w:rPr>
              <w:t xml:space="preserve"> D.W3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W4:</w:t>
            </w:r>
            <w:r w:rsidR="00966210" w:rsidRPr="00C82562">
              <w:rPr>
                <w:rFonts w:ascii="Times New Roman" w:hAnsi="Times New Roman"/>
              </w:rPr>
              <w:tab/>
              <w:t>rodzaje badań diagnostycznych i zasady ich zlecania</w:t>
            </w:r>
            <w:r w:rsidR="00AE2498">
              <w:rPr>
                <w:rFonts w:ascii="Times New Roman" w:hAnsi="Times New Roman"/>
              </w:rPr>
              <w:t xml:space="preserve"> – D.W4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W5:</w:t>
            </w:r>
            <w:r w:rsidR="00966210" w:rsidRPr="00C82562">
              <w:rPr>
                <w:rFonts w:ascii="Times New Roman" w:hAnsi="Times New Roman"/>
              </w:rPr>
              <w:tab/>
              <w:t>zasady przygotowania pacjenta w różnym wieku i stanie zdrowia do badań oraz zabiegów diagnostycznych, a także zasady opieki w trakcie oraz po tych badaniach i zabiegach</w:t>
            </w:r>
            <w:r w:rsidR="00AE2498">
              <w:rPr>
                <w:rFonts w:ascii="Times New Roman" w:hAnsi="Times New Roman"/>
              </w:rPr>
              <w:t xml:space="preserve"> – </w:t>
            </w:r>
            <w:r w:rsidR="00AE2498">
              <w:rPr>
                <w:rFonts w:ascii="Times New Roman" w:hAnsi="Times New Roman"/>
              </w:rPr>
              <w:lastRenderedPageBreak/>
              <w:t>D.W5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W6: </w:t>
            </w:r>
            <w:r w:rsidR="00966210" w:rsidRPr="00C82562">
              <w:rPr>
                <w:rFonts w:ascii="Times New Roman" w:hAnsi="Times New Roman"/>
              </w:rPr>
              <w:t>właściwości grup leków i ich działanie na układy i narządy pacjenta w różnych chorobach w zależności od wieku i stanu zdrowia, z uwzględnieniem działań niepożądanych, interakcji z innymi lekami i dróg podania</w:t>
            </w:r>
            <w:r w:rsidR="00AE2498">
              <w:rPr>
                <w:rFonts w:ascii="Times New Roman" w:hAnsi="Times New Roman"/>
              </w:rPr>
              <w:t xml:space="preserve"> – D.W6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W7:</w:t>
            </w:r>
            <w:r w:rsidR="00966210" w:rsidRPr="00C82562">
              <w:rPr>
                <w:rFonts w:ascii="Times New Roman" w:hAnsi="Times New Roman"/>
              </w:rPr>
              <w:tab/>
              <w:t>standardy i procedury pielęgniarskie stosowane w opiece nad pacjentem w różnym wieku i stanie zdrowia</w:t>
            </w:r>
            <w:r w:rsidR="00CB1940">
              <w:rPr>
                <w:rFonts w:ascii="Times New Roman" w:hAnsi="Times New Roman"/>
              </w:rPr>
              <w:t xml:space="preserve"> – D.W7</w:t>
            </w:r>
          </w:p>
          <w:p w:rsidR="00966210" w:rsidRDefault="00FB560F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W8:</w:t>
            </w:r>
            <w:r w:rsidR="00966210" w:rsidRPr="00C82562">
              <w:rPr>
                <w:rFonts w:ascii="Times New Roman" w:hAnsi="Times New Roman"/>
              </w:rPr>
              <w:tab/>
              <w:t>reakcje pacjenta na chorobę, przyjęcie do szpitala i hospitalizację</w:t>
            </w:r>
            <w:r w:rsidR="00CB1940">
              <w:rPr>
                <w:rFonts w:ascii="Times New Roman" w:hAnsi="Times New Roman"/>
              </w:rPr>
              <w:t xml:space="preserve"> – D.W8</w:t>
            </w:r>
          </w:p>
          <w:p w:rsidR="00966210" w:rsidRPr="0034092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  <w:strike/>
              </w:rPr>
            </w:pPr>
            <w:r w:rsidRPr="000C2298">
              <w:rPr>
                <w:rFonts w:ascii="Times New Roman" w:hAnsi="Times New Roman" w:cs="Times New Roman"/>
              </w:rPr>
              <w:t>W</w:t>
            </w:r>
            <w:r w:rsidR="0081790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82562">
              <w:rPr>
                <w:rFonts w:ascii="Times New Roman" w:hAnsi="Times New Roman"/>
              </w:rPr>
              <w:t>zasady organizacji opieki specjalistycznej (</w:t>
            </w:r>
            <w:r w:rsidRPr="00340920">
              <w:rPr>
                <w:rFonts w:ascii="Times New Roman" w:hAnsi="Times New Roman"/>
                <w:strike/>
              </w:rPr>
              <w:t>geriatrycznej, intensywnej opieki medycznej</w:t>
            </w:r>
            <w:r w:rsidRPr="00C82562">
              <w:rPr>
                <w:rFonts w:ascii="Times New Roman" w:hAnsi="Times New Roman"/>
              </w:rPr>
              <w:t xml:space="preserve">, neurologicznej, </w:t>
            </w:r>
            <w:r w:rsidRPr="00340920">
              <w:rPr>
                <w:rFonts w:ascii="Times New Roman" w:hAnsi="Times New Roman"/>
                <w:strike/>
              </w:rPr>
              <w:t>psychiatrycznej, pediatrycznej, internistycznej, chirurgicznej, paliatywnej, długoterminowej oraz na bloku operacyjnym</w:t>
            </w:r>
            <w:r w:rsidRPr="00340920">
              <w:rPr>
                <w:rFonts w:ascii="Times New Roman" w:hAnsi="Times New Roman"/>
              </w:rPr>
              <w:t>)</w:t>
            </w:r>
            <w:r w:rsidR="00CB1940">
              <w:rPr>
                <w:rFonts w:ascii="Times New Roman" w:hAnsi="Times New Roman"/>
              </w:rPr>
              <w:t xml:space="preserve"> – D.W10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10</w:t>
            </w:r>
            <w:r w:rsidR="00E8310B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metody, techniki i narzędzia oceny stanu świadomości i przytomności</w:t>
            </w:r>
            <w:r w:rsidR="00CB1940">
              <w:rPr>
                <w:rFonts w:ascii="Times New Roman" w:hAnsi="Times New Roman"/>
              </w:rPr>
              <w:t xml:space="preserve"> – D.W18</w:t>
            </w:r>
          </w:p>
          <w:p w:rsidR="00E8310B" w:rsidRDefault="00E8310B" w:rsidP="00966210">
            <w:pPr>
              <w:pStyle w:val="Domylnie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  <w:p w:rsidR="00966210" w:rsidRDefault="00E8310B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P</w:t>
            </w:r>
            <w:r w:rsidR="00966210">
              <w:rPr>
                <w:rFonts w:ascii="Times" w:hAnsi="Times"/>
                <w:bCs/>
                <w:color w:val="000000"/>
              </w:rPr>
              <w:t>otrafi:</w:t>
            </w:r>
          </w:p>
          <w:p w:rsidR="00966210" w:rsidRDefault="00925E24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U1: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>gromadzić informacje, formułować diagnozę pielęgniarską, ustalać cele i plan opieki pielęgniarskiej, wdrażać interwencje pielęgniarskie oraz dokonywać ewaluacji opieki pielęgniarskiej</w:t>
            </w:r>
            <w:r w:rsidR="00CB1940">
              <w:rPr>
                <w:rFonts w:ascii="Times" w:hAnsi="Times"/>
                <w:bCs/>
                <w:color w:val="000000"/>
              </w:rPr>
              <w:t xml:space="preserve"> – D.U1</w:t>
            </w:r>
          </w:p>
          <w:p w:rsidR="00966210" w:rsidRDefault="00925E24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U2: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>prowadzić poradnictwo w zakresie samoopieki pacjentów w różnym wieku i stanie zdrowia dotyczące wad rozwojowych, chorób i uzależnień</w:t>
            </w:r>
            <w:r w:rsidR="00CB1940">
              <w:rPr>
                <w:rFonts w:ascii="Times" w:hAnsi="Times"/>
                <w:bCs/>
                <w:color w:val="000000"/>
              </w:rPr>
              <w:t xml:space="preserve"> – D.U2</w:t>
            </w:r>
          </w:p>
          <w:p w:rsidR="00966210" w:rsidRDefault="00925E24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U3: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>prowadzić profilaktykę powikłań występujących w przebiegu chorób</w:t>
            </w:r>
            <w:r w:rsidR="00CB1940">
              <w:rPr>
                <w:rFonts w:ascii="Times" w:hAnsi="Times"/>
                <w:bCs/>
                <w:color w:val="000000"/>
              </w:rPr>
              <w:t xml:space="preserve"> – D.U3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0C2298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4</w:t>
            </w:r>
            <w:r w:rsidR="00925E24">
              <w:rPr>
                <w:rFonts w:ascii="Times" w:hAnsi="Times"/>
                <w:bCs/>
                <w:color w:val="000000"/>
              </w:rPr>
              <w:t>:</w:t>
            </w:r>
            <w:r w:rsidRPr="000C2298">
              <w:rPr>
                <w:rFonts w:ascii="Times" w:hAnsi="Times"/>
                <w:bCs/>
                <w:color w:val="000000"/>
              </w:rPr>
              <w:tab/>
              <w:t>przygotowywać pacjenta fizycznie i psychicznie do badań diagnostycznych</w:t>
            </w:r>
            <w:r w:rsidR="00CB1940">
              <w:rPr>
                <w:rFonts w:ascii="Times" w:hAnsi="Times"/>
                <w:bCs/>
                <w:color w:val="000000"/>
              </w:rPr>
              <w:t xml:space="preserve"> – D.U12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5</w:t>
            </w:r>
            <w:r w:rsidR="00925E24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rozpoznawać powikłania leczenia farmakologicznego, dietetycznego, rehabilitacyjnego i leczniczo-pielęgnacyjnego</w:t>
            </w:r>
            <w:r w:rsidR="00CB1940">
              <w:rPr>
                <w:rFonts w:ascii="Times" w:hAnsi="Times"/>
                <w:bCs/>
                <w:color w:val="000000"/>
              </w:rPr>
              <w:t xml:space="preserve"> – D.U.18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17902">
              <w:rPr>
                <w:rFonts w:ascii="Times New Roman" w:hAnsi="Times New Roman" w:cs="Times New Roman"/>
              </w:rPr>
              <w:t>6</w:t>
            </w:r>
            <w:r w:rsidR="00925E2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470">
              <w:rPr>
                <w:rFonts w:ascii="Times" w:hAnsi="Times"/>
                <w:bCs/>
                <w:color w:val="000000"/>
              </w:rPr>
              <w:t>przekazywać informacje członkom zespołu terapeutycznego o stanie zdrowia pacjenta</w:t>
            </w:r>
            <w:r w:rsidR="00CB1940">
              <w:rPr>
                <w:rFonts w:ascii="Times" w:hAnsi="Times"/>
                <w:bCs/>
                <w:color w:val="000000"/>
              </w:rPr>
              <w:t xml:space="preserve"> – D.U22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470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7</w:t>
            </w:r>
            <w:r w:rsidR="00925E24">
              <w:rPr>
                <w:rFonts w:ascii="Times" w:hAnsi="Times"/>
                <w:bCs/>
                <w:color w:val="000000"/>
              </w:rPr>
              <w:t>:</w:t>
            </w:r>
            <w:r w:rsidRPr="00212470">
              <w:rPr>
                <w:rFonts w:ascii="Times" w:hAnsi="Times"/>
                <w:bCs/>
                <w:color w:val="000000"/>
              </w:rPr>
              <w:tab/>
              <w:t>oceniać poziom bólu, reakcję pacjenta na ból i jego nasilenie oraz stosować farmakologiczne i niefarmakologiczne postępowanie przeciwbólowe</w:t>
            </w:r>
            <w:r w:rsidR="00CB1940">
              <w:rPr>
                <w:rFonts w:ascii="Times" w:hAnsi="Times"/>
                <w:bCs/>
                <w:color w:val="000000"/>
              </w:rPr>
              <w:t xml:space="preserve"> – D.U24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90C93" w:rsidRDefault="00925E24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390C93">
              <w:rPr>
                <w:rFonts w:ascii="Times New Roman" w:hAnsi="Times New Roman" w:cs="Times New Roman"/>
              </w:rPr>
              <w:t>otów jest do:</w:t>
            </w:r>
          </w:p>
          <w:p w:rsidR="00390C93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K1</w:t>
            </w:r>
            <w:r w:rsidR="00925E24">
              <w:rPr>
                <w:rFonts w:ascii="Times New Roman" w:hAnsi="Times New Roman" w:cs="Times New Roman"/>
              </w:rPr>
              <w:t>:</w:t>
            </w:r>
            <w:r w:rsidRPr="00864D00">
              <w:rPr>
                <w:rFonts w:ascii="Times New Roman" w:hAnsi="Times New Roman" w:cs="Times New Roman"/>
              </w:rPr>
              <w:t xml:space="preserve"> dostrzegania i rozpoznawania własnych ograniczeń w zakresie wiedzy, umiejętności i kompetencji społecznych oraz dokonywania samooceny deficytów i potrzeb edukacyjnych</w:t>
            </w:r>
            <w:r>
              <w:rPr>
                <w:rFonts w:ascii="Times New Roman" w:hAnsi="Times New Roman" w:cs="Times New Roman"/>
              </w:rPr>
              <w:t xml:space="preserve"> – K.07</w:t>
            </w:r>
            <w:r w:rsidRPr="00864D00">
              <w:rPr>
                <w:rFonts w:ascii="Times New Roman" w:hAnsi="Times New Roman" w:cs="Times New Roman"/>
              </w:rPr>
              <w:t>.</w:t>
            </w:r>
          </w:p>
          <w:p w:rsidR="00390C93" w:rsidRPr="000C2298" w:rsidRDefault="00390C93" w:rsidP="009662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453E" w:rsidRPr="00D10E15" w:rsidRDefault="00E6453E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E6453E" w:rsidRPr="00925E24" w:rsidRDefault="00705117" w:rsidP="00925E24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25E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Zajęcia praktyczne</w:t>
            </w:r>
          </w:p>
          <w:p w:rsidR="00705117" w:rsidRDefault="00705117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05117" w:rsidRPr="00705117" w:rsidRDefault="00925E24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  <w:r w:rsidR="00705117" w:rsidRPr="007051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 i rozumie:</w:t>
            </w:r>
          </w:p>
          <w:p w:rsidR="00966210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W1:</w:t>
            </w:r>
            <w:r w:rsidR="00966210" w:rsidRPr="00C82562">
              <w:rPr>
                <w:rFonts w:ascii="Times New Roman" w:hAnsi="Times New Roman"/>
              </w:rPr>
              <w:tab/>
              <w:t>czynniki ryzyka i zagrożenia zdrowotne u pacjentów w różnym wieku</w:t>
            </w:r>
            <w:r w:rsidR="00092D4F">
              <w:rPr>
                <w:rFonts w:ascii="Times New Roman" w:hAnsi="Times New Roman"/>
              </w:rPr>
              <w:t xml:space="preserve"> – D.W1</w:t>
            </w:r>
          </w:p>
          <w:p w:rsidR="00966210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W2:</w:t>
            </w:r>
            <w:r w:rsidR="00966210" w:rsidRPr="00C82562">
              <w:rPr>
                <w:rFonts w:ascii="Times New Roman" w:hAnsi="Times New Roman"/>
              </w:rPr>
              <w:tab/>
              <w:t>etiopatogenezę, objawy kliniczne, przebieg, leczenie, rokowanie i zasady opieki pielęgniarskiej nad pacjentami w wybranych chorobach</w:t>
            </w:r>
            <w:r w:rsidR="00092D4F">
              <w:rPr>
                <w:rFonts w:ascii="Times New Roman" w:hAnsi="Times New Roman"/>
              </w:rPr>
              <w:t xml:space="preserve"> – D.W2</w:t>
            </w:r>
          </w:p>
          <w:p w:rsidR="00966210" w:rsidRPr="00092D4F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W3:</w:t>
            </w:r>
            <w:r w:rsidR="00966210" w:rsidRPr="00C82562">
              <w:rPr>
                <w:rFonts w:ascii="Times New Roman" w:hAnsi="Times New Roman"/>
              </w:rPr>
              <w:tab/>
              <w:t xml:space="preserve">zasady diagnozowania i planowania opieki nad pacjentem w pielęgniarstwie </w:t>
            </w:r>
            <w:r w:rsidR="00966210" w:rsidRPr="00705117">
              <w:rPr>
                <w:rFonts w:ascii="Times New Roman" w:hAnsi="Times New Roman"/>
                <w:strike/>
              </w:rPr>
              <w:t>internistycznym, chirurgicznym, położniczo-ginekologicznym, pediatrycznym, geriatrycznym,</w:t>
            </w:r>
            <w:r w:rsidR="00966210" w:rsidRPr="00C82562">
              <w:rPr>
                <w:rFonts w:ascii="Times New Roman" w:hAnsi="Times New Roman"/>
              </w:rPr>
              <w:t xml:space="preserve"> neurologicznym, </w:t>
            </w:r>
            <w:r w:rsidR="00966210" w:rsidRPr="00705117">
              <w:rPr>
                <w:rFonts w:ascii="Times New Roman" w:hAnsi="Times New Roman"/>
                <w:strike/>
              </w:rPr>
              <w:t>psychiatrycznym, w intensywnej opiece medycznej, opiece pali</w:t>
            </w:r>
            <w:r w:rsidR="00092D4F">
              <w:rPr>
                <w:rFonts w:ascii="Times New Roman" w:hAnsi="Times New Roman"/>
                <w:strike/>
              </w:rPr>
              <w:t>atywnej, opiece długoterminowej</w:t>
            </w:r>
            <w:r>
              <w:rPr>
                <w:rFonts w:ascii="Times New Roman" w:hAnsi="Times New Roman"/>
              </w:rPr>
              <w:t xml:space="preserve"> – D.W3</w:t>
            </w:r>
          </w:p>
          <w:p w:rsidR="00966210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W4:</w:t>
            </w:r>
            <w:r w:rsidR="00966210" w:rsidRPr="00C82562">
              <w:rPr>
                <w:rFonts w:ascii="Times New Roman" w:hAnsi="Times New Roman"/>
              </w:rPr>
              <w:tab/>
              <w:t>rodzaje badań diagnostycznych i zasady ich zlecania</w:t>
            </w:r>
            <w:r w:rsidR="00092D4F">
              <w:rPr>
                <w:rFonts w:ascii="Times New Roman" w:hAnsi="Times New Roman"/>
              </w:rPr>
              <w:t xml:space="preserve"> – D.W4</w:t>
            </w:r>
          </w:p>
          <w:p w:rsidR="00966210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W5:</w:t>
            </w:r>
            <w:r w:rsidR="00966210" w:rsidRPr="00C82562">
              <w:rPr>
                <w:rFonts w:ascii="Times New Roman" w:hAnsi="Times New Roman"/>
              </w:rPr>
              <w:tab/>
              <w:t>zasady przygotowania pacjenta w różnym wieku i stanie zdrowia do badań oraz zabiegów diagnostycznych, a także zasady opieki w trakcie oraz po tych badaniach i zabiegach</w:t>
            </w:r>
            <w:r w:rsidR="00092D4F">
              <w:rPr>
                <w:rFonts w:ascii="Times New Roman" w:hAnsi="Times New Roman"/>
              </w:rPr>
              <w:t xml:space="preserve"> – D.W5</w:t>
            </w:r>
          </w:p>
          <w:p w:rsidR="00966210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W6:</w:t>
            </w:r>
            <w:r w:rsidR="00966210" w:rsidRPr="00C82562">
              <w:rPr>
                <w:rFonts w:ascii="Times New Roman" w:hAnsi="Times New Roman"/>
              </w:rPr>
              <w:tab/>
              <w:t>właściwości grup leków i ich działanie na układy i narządy pacjenta w różnych chorobach w zależności od wieku i stanu zdrowia, z uwzględnieniem działań niepożądanych, interakcji z innymi lekami i dróg podania</w:t>
            </w:r>
            <w:r w:rsidR="00092D4F">
              <w:rPr>
                <w:rFonts w:ascii="Times New Roman" w:hAnsi="Times New Roman"/>
              </w:rPr>
              <w:t xml:space="preserve"> – D.W6</w:t>
            </w:r>
          </w:p>
          <w:p w:rsidR="00966210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W7:</w:t>
            </w:r>
            <w:r w:rsidR="00966210" w:rsidRPr="00C82562">
              <w:rPr>
                <w:rFonts w:ascii="Times New Roman" w:hAnsi="Times New Roman"/>
              </w:rPr>
              <w:tab/>
              <w:t>standardy i procedury pielęgniarskie stosowane w opiece nad pacjentem w różnym wieku i stanie zdrowia</w:t>
            </w:r>
            <w:r w:rsidR="00092D4F">
              <w:rPr>
                <w:rFonts w:ascii="Times New Roman" w:hAnsi="Times New Roman"/>
              </w:rPr>
              <w:t xml:space="preserve"> – D.W7</w:t>
            </w:r>
          </w:p>
          <w:p w:rsidR="00966210" w:rsidRDefault="00925E24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W8:</w:t>
            </w:r>
            <w:r w:rsidR="00966210" w:rsidRPr="00C82562">
              <w:rPr>
                <w:rFonts w:ascii="Times New Roman" w:hAnsi="Times New Roman"/>
              </w:rPr>
              <w:tab/>
              <w:t>reakcje pacjenta na chorobę, przyjęcie do szpitala i hospitalizację</w:t>
            </w:r>
            <w:r w:rsidR="00092D4F">
              <w:rPr>
                <w:rFonts w:ascii="Times New Roman" w:hAnsi="Times New Roman"/>
              </w:rPr>
              <w:t xml:space="preserve"> – D.W8</w:t>
            </w:r>
          </w:p>
          <w:p w:rsidR="00966210" w:rsidRPr="0034092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  <w:strike/>
              </w:rPr>
            </w:pPr>
            <w:r w:rsidRPr="000C2298">
              <w:rPr>
                <w:rFonts w:ascii="Times New Roman" w:hAnsi="Times New Roman" w:cs="Times New Roman"/>
              </w:rPr>
              <w:t>W</w:t>
            </w:r>
            <w:r w:rsidR="00817902">
              <w:rPr>
                <w:rFonts w:ascii="Times New Roman" w:hAnsi="Times New Roman" w:cs="Times New Roman"/>
              </w:rPr>
              <w:t>9</w:t>
            </w:r>
            <w:r w:rsidR="00925E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562">
              <w:rPr>
                <w:rFonts w:ascii="Times New Roman" w:hAnsi="Times New Roman"/>
              </w:rPr>
              <w:t>zasady organizacji opieki specjalistycznej (</w:t>
            </w:r>
            <w:r w:rsidRPr="00340920">
              <w:rPr>
                <w:rFonts w:ascii="Times New Roman" w:hAnsi="Times New Roman"/>
                <w:strike/>
              </w:rPr>
              <w:t>geriatrycznej, intensywnej opieki medycznej</w:t>
            </w:r>
            <w:r w:rsidRPr="00C82562">
              <w:rPr>
                <w:rFonts w:ascii="Times New Roman" w:hAnsi="Times New Roman"/>
              </w:rPr>
              <w:t xml:space="preserve">, neurologicznej, </w:t>
            </w:r>
            <w:r w:rsidRPr="00340920">
              <w:rPr>
                <w:rFonts w:ascii="Times New Roman" w:hAnsi="Times New Roman"/>
                <w:strike/>
              </w:rPr>
              <w:t>psychiatrycznej, pediatrycznej, internistycznej, chirurgicznej, paliatywnej, długoterminowej oraz na bloku operacyjnym</w:t>
            </w:r>
            <w:r w:rsidRPr="00340920">
              <w:rPr>
                <w:rFonts w:ascii="Times New Roman" w:hAnsi="Times New Roman"/>
              </w:rPr>
              <w:t>)</w:t>
            </w:r>
            <w:r w:rsidR="00092D4F">
              <w:rPr>
                <w:rFonts w:ascii="Times New Roman" w:hAnsi="Times New Roman"/>
              </w:rPr>
              <w:t xml:space="preserve"> – D.W10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10</w:t>
            </w:r>
            <w:r w:rsidR="00925E24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metody, techniki i narzędzia oceny stanu świadomości i przytomności</w:t>
            </w:r>
            <w:r w:rsidR="00092D4F">
              <w:rPr>
                <w:rFonts w:ascii="Times New Roman" w:hAnsi="Times New Roman"/>
              </w:rPr>
              <w:t xml:space="preserve"> – D.W18</w:t>
            </w:r>
          </w:p>
          <w:p w:rsidR="008F5CCE" w:rsidRPr="000C2298" w:rsidRDefault="008F5CCE" w:rsidP="009662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P</w:t>
            </w:r>
            <w:r w:rsidR="00966210">
              <w:rPr>
                <w:rFonts w:ascii="Times" w:hAnsi="Times"/>
                <w:bCs/>
                <w:color w:val="000000"/>
              </w:rPr>
              <w:t>otrafi: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U1: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>gromadzić informacje, formułować diagnozę pielęgniarską, ustalać cele i plan opieki pielęgniarskiej, wdrażać interwencje pielęgniarskie oraz dokonywać ewaluacji opieki pielęgniarskiej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D.U1</w:t>
            </w:r>
          </w:p>
          <w:p w:rsidR="00963183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U2: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>prowadzić poradnictwo w zakresie samoopieki pacjentów w różnym wieku i stanie zdrowia dotyczące wad rozwojowych, chorób i uzależnień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D.U2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 xml:space="preserve"> U3: </w:t>
            </w:r>
            <w:r w:rsidR="00966210" w:rsidRPr="000C2298">
              <w:rPr>
                <w:rFonts w:ascii="Times" w:hAnsi="Times"/>
                <w:bCs/>
                <w:color w:val="000000"/>
              </w:rPr>
              <w:t>prowadzić profilaktykę powikłań występujących w przebiegu chorób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D.U3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0C2298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4</w:t>
            </w:r>
            <w:r w:rsidR="00963183">
              <w:rPr>
                <w:rFonts w:ascii="Times" w:hAnsi="Times"/>
                <w:bCs/>
                <w:color w:val="000000"/>
              </w:rPr>
              <w:t xml:space="preserve">: </w:t>
            </w:r>
            <w:r w:rsidRPr="000C2298">
              <w:rPr>
                <w:rFonts w:ascii="Times" w:hAnsi="Times"/>
                <w:bCs/>
                <w:color w:val="000000"/>
              </w:rPr>
              <w:t>doraźnie podawać pacjentowi tlen i monitorować jego stan podczas tlenoterapii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D.U9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0C2298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5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0C2298">
              <w:rPr>
                <w:rFonts w:ascii="Times" w:hAnsi="Times"/>
                <w:bCs/>
                <w:color w:val="000000"/>
              </w:rPr>
              <w:tab/>
              <w:t>przygotowywać pacjenta fizycznie i psychicznie do badań diagnostycznych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D.U12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6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dokumentować sytuację zdrowotną pacjenta, dynamikę jej zmian i realizowaną opiekę pielęgniarską, z uwzględnieniem narzędzi informatycznych do gromadzenia danych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D.U15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7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uczyć pacjenta i jego opiekuna doboru oraz użytkowania sprzętu pielęgnacyjno-rehabilitacyjnego i wyrobów medycznych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D.U16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8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rozpoznawać powikłania leczenia farmakologicznego, dietetycznego, rehabilitacyjnego i leczniczo-pielęgnacyjnego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D.U18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9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prowadzić rozmowę terapeutyczną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D.U20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10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prowadzić rehabilitację przyłóżkową i aktywizację z wykorzystaniem elementów terapii zajęciowej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D.U21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17902">
              <w:rPr>
                <w:rFonts w:ascii="Times New Roman" w:hAnsi="Times New Roman" w:cs="Times New Roman"/>
              </w:rPr>
              <w:t>11</w:t>
            </w:r>
            <w:r w:rsidR="0096318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470">
              <w:rPr>
                <w:rFonts w:ascii="Times" w:hAnsi="Times"/>
                <w:bCs/>
                <w:color w:val="000000"/>
              </w:rPr>
              <w:t>przekazywać informacje członkom zespołu terapeutycznego o stanie zdrowia pacjenta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D.U22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470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12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470">
              <w:rPr>
                <w:rFonts w:ascii="Times" w:hAnsi="Times"/>
                <w:bCs/>
                <w:color w:val="000000"/>
              </w:rPr>
              <w:tab/>
              <w:t>asystować lekarzowi w trakcie badań diagnostycznych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D.U23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470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13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470">
              <w:rPr>
                <w:rFonts w:ascii="Times" w:hAnsi="Times"/>
                <w:bCs/>
                <w:color w:val="000000"/>
              </w:rPr>
              <w:tab/>
              <w:t>oceniać poziom bólu, reakcję pacjenta na ból i jego nasilenie oraz stosować farmakologiczne i niefarmakologiczne postępowanie przeciwbólowe</w:t>
            </w:r>
            <w:r w:rsidR="006878CE">
              <w:rPr>
                <w:rFonts w:ascii="Times" w:hAnsi="Times"/>
                <w:bCs/>
                <w:color w:val="000000"/>
              </w:rPr>
              <w:t xml:space="preserve"> – D.U24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470">
              <w:rPr>
                <w:rFonts w:ascii="Times" w:hAnsi="Times"/>
                <w:bCs/>
                <w:color w:val="000000"/>
              </w:rPr>
              <w:t>U</w:t>
            </w:r>
            <w:r w:rsidR="00817902">
              <w:rPr>
                <w:rFonts w:ascii="Times" w:hAnsi="Times"/>
                <w:bCs/>
                <w:color w:val="000000"/>
              </w:rPr>
              <w:t>14</w:t>
            </w:r>
            <w:r w:rsidR="00963183">
              <w:rPr>
                <w:rFonts w:ascii="Times" w:hAnsi="Times"/>
                <w:bCs/>
                <w:color w:val="000000"/>
              </w:rPr>
              <w:t xml:space="preserve">: </w:t>
            </w:r>
            <w:r w:rsidRPr="00212470">
              <w:rPr>
                <w:rFonts w:ascii="Times" w:hAnsi="Times"/>
                <w:bCs/>
                <w:color w:val="000000"/>
              </w:rPr>
              <w:t>przygotowywać i podawać pacjentom leki różnymi drogami, samodzielnie lub na zlecenie lekarza</w:t>
            </w:r>
            <w:r w:rsidR="006878CE">
              <w:rPr>
                <w:rFonts w:ascii="Times" w:hAnsi="Times"/>
                <w:bCs/>
                <w:color w:val="000000"/>
              </w:rPr>
              <w:t xml:space="preserve"> D.U26</w:t>
            </w:r>
          </w:p>
          <w:p w:rsidR="00390C93" w:rsidRDefault="0096318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</w:t>
            </w:r>
            <w:r w:rsidR="00390C93">
              <w:rPr>
                <w:rFonts w:ascii="Times New Roman" w:hAnsi="Times New Roman" w:cs="Times New Roman"/>
              </w:rPr>
              <w:t>otów jest do: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</w:t>
            </w:r>
            <w:r w:rsidR="00963183">
              <w:rPr>
                <w:rFonts w:ascii="Times New Roman" w:hAnsi="Times New Roman" w:cs="Times New Roman"/>
              </w:rPr>
              <w:t>1:</w:t>
            </w:r>
            <w:r w:rsidRPr="00864D00">
              <w:rPr>
                <w:rFonts w:ascii="Times New Roman" w:hAnsi="Times New Roman" w:cs="Times New Roman"/>
              </w:rPr>
              <w:t xml:space="preserve"> kierowania się dobrem pacjenta, poszanowania godności i autonomii osób powierzonych opiece, okazywania zrozumienia dla różnic światopoglądowych i kulturowych oraz empatii w relacji z pacjentem i jego rodziną</w:t>
            </w:r>
            <w:r>
              <w:rPr>
                <w:rFonts w:ascii="Times New Roman" w:hAnsi="Times New Roman" w:cs="Times New Roman"/>
              </w:rPr>
              <w:t xml:space="preserve"> – K.01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 xml:space="preserve">2: </w:t>
            </w:r>
            <w:r w:rsidRPr="00864D00">
              <w:rPr>
                <w:rFonts w:ascii="Times New Roman" w:hAnsi="Times New Roman" w:cs="Times New Roman"/>
                <w:bCs/>
              </w:rPr>
              <w:t>przestrzegania praw pacjenta</w:t>
            </w:r>
            <w:r>
              <w:rPr>
                <w:rFonts w:ascii="Times New Roman" w:hAnsi="Times New Roman" w:cs="Times New Roman"/>
                <w:bCs/>
              </w:rPr>
              <w:t xml:space="preserve"> – K.02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 xml:space="preserve">3: </w:t>
            </w:r>
            <w:r w:rsidRPr="00864D00">
              <w:rPr>
                <w:rFonts w:ascii="Times New Roman" w:hAnsi="Times New Roman" w:cs="Times New Roman"/>
                <w:bCs/>
              </w:rPr>
              <w:t>samodzielnego i rzetelnego wykonywania zawodu zgodnie z zasadami etyki, w tym przestrzegania wartości i powinności moralnych w opiece nad pacjentem</w:t>
            </w:r>
            <w:r>
              <w:rPr>
                <w:rFonts w:ascii="Times New Roman" w:hAnsi="Times New Roman" w:cs="Times New Roman"/>
                <w:bCs/>
              </w:rPr>
              <w:t xml:space="preserve"> – K.03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>4:</w:t>
            </w:r>
            <w:r w:rsidRPr="00864D00">
              <w:rPr>
                <w:rFonts w:ascii="Times New Roman" w:hAnsi="Times New Roman" w:cs="Times New Roman"/>
                <w:bCs/>
              </w:rPr>
              <w:t xml:space="preserve"> ponoszenia odpowiedzialności za wykonywane czynności zawodowe</w:t>
            </w:r>
            <w:r>
              <w:rPr>
                <w:rFonts w:ascii="Times New Roman" w:hAnsi="Times New Roman" w:cs="Times New Roman"/>
                <w:bCs/>
              </w:rPr>
              <w:t xml:space="preserve"> - K.04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>5:</w:t>
            </w:r>
            <w:r w:rsidRPr="00864D00">
              <w:rPr>
                <w:rFonts w:ascii="Times New Roman" w:hAnsi="Times New Roman" w:cs="Times New Roman"/>
                <w:bCs/>
              </w:rPr>
              <w:t xml:space="preserve"> zasięgania opinii ekspertów w przypadku trudności z samodzielnym rozwiązaniem problemu</w:t>
            </w:r>
            <w:r>
              <w:rPr>
                <w:rFonts w:ascii="Times New Roman" w:hAnsi="Times New Roman" w:cs="Times New Roman"/>
                <w:bCs/>
              </w:rPr>
              <w:t xml:space="preserve"> – K.05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>6:</w:t>
            </w:r>
            <w:r w:rsidRPr="00864D00">
              <w:rPr>
                <w:rFonts w:ascii="Times New Roman" w:hAnsi="Times New Roman" w:cs="Times New Roman"/>
                <w:bCs/>
              </w:rPr>
              <w:t xml:space="preserve"> przewidywania i uwzględniania czynników wpływających na reakcje własne i pacjenta</w:t>
            </w:r>
            <w:r>
              <w:rPr>
                <w:rFonts w:ascii="Times New Roman" w:hAnsi="Times New Roman" w:cs="Times New Roman"/>
                <w:bCs/>
              </w:rPr>
              <w:t xml:space="preserve"> – K.06</w:t>
            </w:r>
          </w:p>
          <w:p w:rsidR="00390C93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63183">
              <w:rPr>
                <w:rFonts w:ascii="Times New Roman" w:hAnsi="Times New Roman" w:cs="Times New Roman"/>
              </w:rPr>
              <w:t>7:</w:t>
            </w:r>
            <w:r w:rsidRPr="00864D00">
              <w:rPr>
                <w:rFonts w:ascii="Times New Roman" w:hAnsi="Times New Roman" w:cs="Times New Roman"/>
              </w:rPr>
              <w:t xml:space="preserve"> dostrzegania i rozpoznawania własnych ograniczeń w zakresie wiedzy, umiejętności i kompetencji społecznych oraz dokonywania samooceny deficytów i potrzeb edukacyjnych</w:t>
            </w:r>
            <w:r>
              <w:rPr>
                <w:rFonts w:ascii="Times New Roman" w:hAnsi="Times New Roman" w:cs="Times New Roman"/>
              </w:rPr>
              <w:t xml:space="preserve"> – K.07</w:t>
            </w:r>
          </w:p>
          <w:p w:rsidR="00390C93" w:rsidRPr="00D10E15" w:rsidRDefault="00390C93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E6453E" w:rsidRPr="00963183" w:rsidRDefault="00705117" w:rsidP="0096318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631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Praktyka zawodowa</w:t>
            </w:r>
          </w:p>
          <w:p w:rsidR="00705117" w:rsidRDefault="00705117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05117" w:rsidRPr="00705117" w:rsidRDefault="00963183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  <w:r w:rsidR="00705117" w:rsidRPr="007051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 i rozumie: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1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 xml:space="preserve">zasady diagnozowania i planowania opieki nad pacjentem w pielęgniarstwie </w:t>
            </w:r>
            <w:r w:rsidRPr="00705117">
              <w:rPr>
                <w:rFonts w:ascii="Times New Roman" w:hAnsi="Times New Roman"/>
                <w:strike/>
              </w:rPr>
              <w:t>internistycznym, chirurgicznym, położniczo-ginekologicznym, pediatrycznym, geriatrycznym,</w:t>
            </w:r>
            <w:r w:rsidRPr="00C82562">
              <w:rPr>
                <w:rFonts w:ascii="Times New Roman" w:hAnsi="Times New Roman"/>
              </w:rPr>
              <w:t xml:space="preserve"> neurologicznym, </w:t>
            </w:r>
            <w:r w:rsidRPr="00705117">
              <w:rPr>
                <w:rFonts w:ascii="Times New Roman" w:hAnsi="Times New Roman"/>
                <w:strike/>
              </w:rPr>
              <w:t>psychiatrycznym, w intensywnej opiece medycznej, opiece paliatywnej, opiece długoterminowej</w:t>
            </w:r>
            <w:r w:rsidR="00817902" w:rsidRPr="00817902">
              <w:rPr>
                <w:rFonts w:ascii="Times New Roman" w:hAnsi="Times New Roman"/>
              </w:rPr>
              <w:t xml:space="preserve"> </w:t>
            </w:r>
            <w:r w:rsidR="00817902">
              <w:rPr>
                <w:rFonts w:ascii="Times New Roman" w:hAnsi="Times New Roman"/>
              </w:rPr>
              <w:t>– D.W3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2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rodzaje badań diagnostycznych i zasady ich zlecania</w:t>
            </w:r>
            <w:r w:rsidR="00817902">
              <w:rPr>
                <w:rFonts w:ascii="Times New Roman" w:hAnsi="Times New Roman"/>
              </w:rPr>
              <w:t xml:space="preserve"> – D.W4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3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zasady przygotowania pacjenta w różnym wieku i stanie zdrowia do badań oraz zabiegów diagnostycznych, a także zasady opieki w trakcie oraz po tych badaniach i zabiegach</w:t>
            </w:r>
            <w:r w:rsidR="00817902">
              <w:rPr>
                <w:rFonts w:ascii="Times New Roman" w:hAnsi="Times New Roman"/>
              </w:rPr>
              <w:t xml:space="preserve"> – D.W5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4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właściwości grup leków i ich działanie na układy i narządy pacjenta w różnych chorobach w zależności od wieku i stanu zdrowia, z uwzględnieniem działań niepożądanych, interakcji z innymi lekami i dróg podania</w:t>
            </w:r>
            <w:r w:rsidR="00817902">
              <w:rPr>
                <w:rFonts w:ascii="Times New Roman" w:hAnsi="Times New Roman"/>
              </w:rPr>
              <w:t xml:space="preserve"> – D.W6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5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standardy i procedury pielęgniarskie stosowane w opiece nad pacjentem w różnym wieku i stanie zdrowia</w:t>
            </w:r>
            <w:r w:rsidR="00817902">
              <w:rPr>
                <w:rFonts w:ascii="Times New Roman" w:hAnsi="Times New Roman"/>
              </w:rPr>
              <w:t xml:space="preserve"> – D.W7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817902">
              <w:rPr>
                <w:rFonts w:ascii="Times New Roman" w:hAnsi="Times New Roman"/>
              </w:rPr>
              <w:t>6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reakcje pacjenta na chorobę, przyjęcie do szpitala i hospitalizację</w:t>
            </w:r>
            <w:r w:rsidR="00817902">
              <w:rPr>
                <w:rFonts w:ascii="Times New Roman" w:hAnsi="Times New Roman"/>
              </w:rPr>
              <w:t xml:space="preserve"> – D.W8</w:t>
            </w:r>
          </w:p>
          <w:p w:rsidR="00966210" w:rsidRPr="0034092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  <w:strike/>
              </w:rPr>
            </w:pPr>
            <w:r w:rsidRPr="000C2298">
              <w:rPr>
                <w:rFonts w:ascii="Times New Roman" w:hAnsi="Times New Roman" w:cs="Times New Roman"/>
              </w:rPr>
              <w:t>W</w:t>
            </w:r>
            <w:r w:rsidR="00817902">
              <w:rPr>
                <w:rFonts w:ascii="Times New Roman" w:hAnsi="Times New Roman" w:cs="Times New Roman"/>
              </w:rPr>
              <w:t>7</w:t>
            </w:r>
            <w:r w:rsidR="009631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562">
              <w:rPr>
                <w:rFonts w:ascii="Times New Roman" w:hAnsi="Times New Roman"/>
              </w:rPr>
              <w:t>zasady organizacji opieki specjalistycznej (</w:t>
            </w:r>
            <w:r w:rsidRPr="00340920">
              <w:rPr>
                <w:rFonts w:ascii="Times New Roman" w:hAnsi="Times New Roman"/>
                <w:strike/>
              </w:rPr>
              <w:t>geriatrycznej, intensywnej opieki medycznej</w:t>
            </w:r>
            <w:r w:rsidRPr="00C82562">
              <w:rPr>
                <w:rFonts w:ascii="Times New Roman" w:hAnsi="Times New Roman"/>
              </w:rPr>
              <w:t xml:space="preserve">, neurologicznej, </w:t>
            </w:r>
            <w:r w:rsidRPr="00340920">
              <w:rPr>
                <w:rFonts w:ascii="Times New Roman" w:hAnsi="Times New Roman"/>
                <w:strike/>
              </w:rPr>
              <w:t>psychiatrycznej, pediatrycznej, internistycznej, chirurgicznej, paliatywnej, długoterminowej oraz na bloku operacyjnym</w:t>
            </w:r>
            <w:r w:rsidRPr="00340920">
              <w:rPr>
                <w:rFonts w:ascii="Times New Roman" w:hAnsi="Times New Roman"/>
              </w:rPr>
              <w:t>)</w:t>
            </w:r>
            <w:r w:rsidR="00817902">
              <w:rPr>
                <w:rFonts w:ascii="Times New Roman" w:hAnsi="Times New Roman"/>
              </w:rPr>
              <w:t xml:space="preserve"> – D.W10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E1274C">
              <w:rPr>
                <w:rFonts w:ascii="Times New Roman" w:hAnsi="Times New Roman"/>
              </w:rPr>
              <w:t>8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metody, techniki i narzędzia oceny stanu świadomości i przytomności</w:t>
            </w:r>
            <w:r w:rsidR="00817902">
              <w:rPr>
                <w:rFonts w:ascii="Times New Roman" w:hAnsi="Times New Roman"/>
              </w:rPr>
              <w:t xml:space="preserve"> – D.W18</w:t>
            </w:r>
          </w:p>
          <w:p w:rsidR="00966210" w:rsidRPr="000C2298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P</w:t>
            </w:r>
            <w:r w:rsidR="00966210">
              <w:rPr>
                <w:rFonts w:ascii="Times" w:hAnsi="Times"/>
                <w:bCs/>
                <w:color w:val="000000"/>
              </w:rPr>
              <w:t>otrafi: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U1: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>gromadzić informacje, formułować diagnozę pielęgniarską, ustalać cele i plan opieki pielęgniarskiej, wdrażać interwencje pielęgniarskie oraz dokonywać ewaluacji opieki pielęgniarskiej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D.U1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U2: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>prowadzić poradnictwo w zakresie samoopieki pacjentów w różnym wieku i stanie zdrowia dotyczące wad rozwojowych, chorób i uzależnień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 xml:space="preserve">U3: </w:t>
            </w:r>
            <w:r w:rsidR="00966210" w:rsidRPr="000C2298">
              <w:rPr>
                <w:rFonts w:ascii="Times" w:hAnsi="Times"/>
                <w:bCs/>
                <w:color w:val="000000"/>
              </w:rPr>
              <w:t xml:space="preserve">prowadzić profilaktykę powikłań występujących w </w:t>
            </w:r>
            <w:r w:rsidR="00966210" w:rsidRPr="000C2298">
              <w:rPr>
                <w:rFonts w:ascii="Times" w:hAnsi="Times"/>
                <w:bCs/>
                <w:color w:val="000000"/>
              </w:rPr>
              <w:lastRenderedPageBreak/>
              <w:t>przebiegu chorób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D.U3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0C2298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4</w:t>
            </w:r>
            <w:r w:rsidR="00963183">
              <w:rPr>
                <w:rFonts w:ascii="Times" w:hAnsi="Times"/>
                <w:bCs/>
                <w:color w:val="000000"/>
              </w:rPr>
              <w:t xml:space="preserve">: </w:t>
            </w:r>
            <w:r w:rsidRPr="000C2298">
              <w:rPr>
                <w:rFonts w:ascii="Times" w:hAnsi="Times"/>
                <w:bCs/>
                <w:color w:val="000000"/>
              </w:rPr>
              <w:t>doraźnie podawać pacjentowi tlen i monitorować jego stan podczas tlenoterapii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D.U9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0C2298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5</w:t>
            </w:r>
            <w:r w:rsidR="00963183">
              <w:rPr>
                <w:rFonts w:ascii="Times" w:hAnsi="Times"/>
                <w:bCs/>
                <w:color w:val="000000"/>
              </w:rPr>
              <w:t xml:space="preserve">: </w:t>
            </w:r>
            <w:r w:rsidRPr="000C2298">
              <w:rPr>
                <w:rFonts w:ascii="Times" w:hAnsi="Times"/>
                <w:bCs/>
                <w:color w:val="000000"/>
              </w:rPr>
              <w:t>przygotowywać pacjenta fizycznie i psychicznie do badań diagnostycznych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D.U12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6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dokumentować sytuację zdrowotną pacjenta, dynamikę jej zmian i realizowaną opiekę pielęgniarską, z uwzględnieniem narzędzi informatycznych do gromadzenia danych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D.U15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7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uczyć pacjenta i jego opiekuna doboru oraz użytkowania sprzętu pielęgnacyjno-rehabilitacyjnego i wyrobów medycznych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D.U16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8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rozpoznawać powikłania leczenia farmakologicznego, dietetycznego, rehabilitacyjnego i leczniczo-pielęgnacyjnego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D.U18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9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prowadzić rozmowę terapeutyczną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D.U20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087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10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087">
              <w:rPr>
                <w:rFonts w:ascii="Times" w:hAnsi="Times"/>
                <w:bCs/>
                <w:color w:val="000000"/>
              </w:rPr>
              <w:tab/>
              <w:t>prowadzić rehabilitację przyłóżkową i aktywizację z wykorzystaniem elementów terapii zajęciowej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D.U21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E1274C">
              <w:rPr>
                <w:rFonts w:ascii="Times New Roman" w:hAnsi="Times New Roman" w:cs="Times New Roman"/>
              </w:rPr>
              <w:t>11</w:t>
            </w:r>
            <w:r w:rsidR="009631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470">
              <w:rPr>
                <w:rFonts w:ascii="Times" w:hAnsi="Times"/>
                <w:bCs/>
                <w:color w:val="000000"/>
              </w:rPr>
              <w:t>przekazywać informacje członkom zespołu terapeutycznego o stanie zdrowia pacjenta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D.U22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470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12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470">
              <w:rPr>
                <w:rFonts w:ascii="Times" w:hAnsi="Times"/>
                <w:bCs/>
                <w:color w:val="000000"/>
              </w:rPr>
              <w:tab/>
              <w:t>asystować lekarzowi w trakcie badań diagnostycznych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D.U23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470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13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470">
              <w:rPr>
                <w:rFonts w:ascii="Times" w:hAnsi="Times"/>
                <w:bCs/>
                <w:color w:val="000000"/>
              </w:rPr>
              <w:tab/>
              <w:t>oceniać poziom bólu, reakcję pacjenta na ból i jego nasilenie oraz stosować farmakologiczne i niefarmakologiczne postępowanie przeciwbólowe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D.U24</w:t>
            </w:r>
          </w:p>
          <w:p w:rsidR="00966210" w:rsidRDefault="00966210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 w:rsidRPr="00212470">
              <w:rPr>
                <w:rFonts w:ascii="Times" w:hAnsi="Times"/>
                <w:bCs/>
                <w:color w:val="000000"/>
              </w:rPr>
              <w:t>U</w:t>
            </w:r>
            <w:r w:rsidR="00E1274C">
              <w:rPr>
                <w:rFonts w:ascii="Times" w:hAnsi="Times"/>
                <w:bCs/>
                <w:color w:val="000000"/>
              </w:rPr>
              <w:t>14</w:t>
            </w:r>
            <w:r w:rsidR="00963183">
              <w:rPr>
                <w:rFonts w:ascii="Times" w:hAnsi="Times"/>
                <w:bCs/>
                <w:color w:val="000000"/>
              </w:rPr>
              <w:t>:</w:t>
            </w:r>
            <w:r w:rsidRPr="00212470">
              <w:rPr>
                <w:rFonts w:ascii="Times" w:hAnsi="Times"/>
                <w:bCs/>
                <w:color w:val="000000"/>
              </w:rPr>
              <w:tab/>
              <w:t>przygotowywać i podawać pacjentom leki różnymi drogami, samodzielnie lub na zlecenie lekarza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D.U26</w:t>
            </w:r>
          </w:p>
          <w:p w:rsidR="00390C93" w:rsidRDefault="00390C9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</w:p>
          <w:p w:rsidR="00390C93" w:rsidRDefault="0096318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390C93">
              <w:rPr>
                <w:rFonts w:ascii="Times New Roman" w:hAnsi="Times New Roman" w:cs="Times New Roman"/>
              </w:rPr>
              <w:t>otów jest do: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63183">
              <w:rPr>
                <w:rFonts w:ascii="Times New Roman" w:hAnsi="Times New Roman" w:cs="Times New Roman"/>
              </w:rPr>
              <w:t>1:</w:t>
            </w:r>
            <w:r w:rsidRPr="00864D00">
              <w:rPr>
                <w:rFonts w:ascii="Times New Roman" w:hAnsi="Times New Roman" w:cs="Times New Roman"/>
              </w:rPr>
              <w:t xml:space="preserve"> kierowania się dobrem pacjenta, poszanowania godności i autonomii osób powierzonych opiece, okazywania zrozumienia dla różnic światopoglądowych i kulturowych oraz empatii w relacji z pacjentem i jego rodziną</w:t>
            </w:r>
            <w:r>
              <w:rPr>
                <w:rFonts w:ascii="Times New Roman" w:hAnsi="Times New Roman" w:cs="Times New Roman"/>
              </w:rPr>
              <w:t xml:space="preserve"> – K.01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>2:</w:t>
            </w:r>
            <w:r w:rsidRPr="00864D00">
              <w:rPr>
                <w:rFonts w:ascii="Times New Roman" w:hAnsi="Times New Roman" w:cs="Times New Roman"/>
                <w:bCs/>
              </w:rPr>
              <w:t xml:space="preserve"> przestrzegania praw pacjenta</w:t>
            </w:r>
            <w:r>
              <w:rPr>
                <w:rFonts w:ascii="Times New Roman" w:hAnsi="Times New Roman" w:cs="Times New Roman"/>
                <w:bCs/>
              </w:rPr>
              <w:t xml:space="preserve"> – K.02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>3:</w:t>
            </w:r>
            <w:r w:rsidRPr="00864D00">
              <w:rPr>
                <w:rFonts w:ascii="Times New Roman" w:hAnsi="Times New Roman" w:cs="Times New Roman"/>
                <w:bCs/>
              </w:rPr>
              <w:t xml:space="preserve"> samodzielnego i rzetelnego wykonywania zawodu zgodnie z zasadami etyki, w tym przestrzegania wartości i powinności moralnych w opiece nad pacjentem</w:t>
            </w:r>
            <w:r>
              <w:rPr>
                <w:rFonts w:ascii="Times New Roman" w:hAnsi="Times New Roman" w:cs="Times New Roman"/>
                <w:bCs/>
              </w:rPr>
              <w:t xml:space="preserve"> – K.03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 xml:space="preserve">4: </w:t>
            </w:r>
            <w:r w:rsidRPr="00864D00">
              <w:rPr>
                <w:rFonts w:ascii="Times New Roman" w:hAnsi="Times New Roman" w:cs="Times New Roman"/>
                <w:bCs/>
              </w:rPr>
              <w:t>ponoszenia odpowiedzialności za wykonywane czynności zawodowe</w:t>
            </w:r>
            <w:r>
              <w:rPr>
                <w:rFonts w:ascii="Times New Roman" w:hAnsi="Times New Roman" w:cs="Times New Roman"/>
                <w:bCs/>
              </w:rPr>
              <w:t xml:space="preserve"> - K.04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 xml:space="preserve">5: </w:t>
            </w:r>
            <w:r w:rsidRPr="00864D00">
              <w:rPr>
                <w:rFonts w:ascii="Times New Roman" w:hAnsi="Times New Roman" w:cs="Times New Roman"/>
                <w:bCs/>
              </w:rPr>
              <w:t>zasięgania opinii ekspertów w przypadku trudności z samodzielnym rozwiązaniem problemu</w:t>
            </w:r>
            <w:r>
              <w:rPr>
                <w:rFonts w:ascii="Times New Roman" w:hAnsi="Times New Roman" w:cs="Times New Roman"/>
                <w:bCs/>
              </w:rPr>
              <w:t xml:space="preserve"> – K.05</w:t>
            </w:r>
          </w:p>
          <w:p w:rsidR="00390C93" w:rsidRPr="00864D00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63183">
              <w:rPr>
                <w:rFonts w:ascii="Times New Roman" w:hAnsi="Times New Roman" w:cs="Times New Roman"/>
                <w:bCs/>
              </w:rPr>
              <w:t xml:space="preserve">6: </w:t>
            </w:r>
            <w:r w:rsidRPr="00864D00">
              <w:rPr>
                <w:rFonts w:ascii="Times New Roman" w:hAnsi="Times New Roman" w:cs="Times New Roman"/>
                <w:bCs/>
              </w:rPr>
              <w:t>przewidywania i uwzględniania czynników wpływających na reakcje własne i pacjenta</w:t>
            </w:r>
            <w:r>
              <w:rPr>
                <w:rFonts w:ascii="Times New Roman" w:hAnsi="Times New Roman" w:cs="Times New Roman"/>
                <w:bCs/>
              </w:rPr>
              <w:t xml:space="preserve"> – K.06</w:t>
            </w:r>
          </w:p>
          <w:p w:rsidR="00390C93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63183">
              <w:rPr>
                <w:rFonts w:ascii="Times New Roman" w:hAnsi="Times New Roman" w:cs="Times New Roman"/>
              </w:rPr>
              <w:t xml:space="preserve">7: </w:t>
            </w:r>
            <w:r w:rsidRPr="00864D00">
              <w:rPr>
                <w:rFonts w:ascii="Times New Roman" w:hAnsi="Times New Roman" w:cs="Times New Roman"/>
              </w:rPr>
              <w:t>dostrzegania i rozpoznawania własnych ograniczeń w zakresie wiedzy, umiejętności i kompetencji społecznych oraz dokonywania samooceny deficytów i potrzeb edukacyjnych</w:t>
            </w:r>
            <w:r>
              <w:rPr>
                <w:rFonts w:ascii="Times New Roman" w:hAnsi="Times New Roman" w:cs="Times New Roman"/>
              </w:rPr>
              <w:t xml:space="preserve"> – K.07</w:t>
            </w:r>
          </w:p>
          <w:p w:rsidR="00390C93" w:rsidRDefault="00390C9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</w:p>
          <w:p w:rsidR="00E6453E" w:rsidRPr="00D10E15" w:rsidRDefault="00E6453E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E6453E" w:rsidRPr="00963183" w:rsidRDefault="00705117" w:rsidP="0096318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631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Samokształcenie</w:t>
            </w:r>
          </w:p>
          <w:p w:rsidR="00705117" w:rsidRDefault="00705117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05117" w:rsidRPr="00705117" w:rsidRDefault="00963183" w:rsidP="00E6453E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  <w:r w:rsidR="00705117" w:rsidRPr="007051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 i rozumie</w:t>
            </w:r>
            <w:r w:rsidR="007051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966210" w:rsidRDefault="00966210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 w:rsidRPr="00C82562">
              <w:rPr>
                <w:rFonts w:ascii="Times New Roman" w:hAnsi="Times New Roman"/>
              </w:rPr>
              <w:t>W</w:t>
            </w:r>
            <w:r w:rsidR="00E1274C">
              <w:rPr>
                <w:rFonts w:ascii="Times New Roman" w:hAnsi="Times New Roman"/>
              </w:rPr>
              <w:t>1</w:t>
            </w:r>
            <w:r w:rsidR="00963183">
              <w:rPr>
                <w:rFonts w:ascii="Times New Roman" w:hAnsi="Times New Roman"/>
              </w:rPr>
              <w:t>:</w:t>
            </w:r>
            <w:r w:rsidRPr="00C82562">
              <w:rPr>
                <w:rFonts w:ascii="Times New Roman" w:hAnsi="Times New Roman"/>
              </w:rPr>
              <w:tab/>
              <w:t>etiopatogenezę, objawy kliniczne, przebieg, leczenie, rokowanie i zasady opieki pielęgniarskiej nad pacjentami w wybranych chorobach</w:t>
            </w:r>
            <w:r w:rsidR="00817902">
              <w:rPr>
                <w:rFonts w:ascii="Times New Roman" w:hAnsi="Times New Roman"/>
              </w:rPr>
              <w:t xml:space="preserve"> – D.W2</w:t>
            </w:r>
          </w:p>
          <w:p w:rsidR="00705117" w:rsidRDefault="00705117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</w:p>
          <w:p w:rsidR="00705117" w:rsidRDefault="00963183" w:rsidP="00966210">
            <w:pPr>
              <w:pStyle w:val="Domylnie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05117">
              <w:rPr>
                <w:rFonts w:ascii="Times New Roman" w:hAnsi="Times New Roman"/>
              </w:rPr>
              <w:t>otrafi: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>U1:</w:t>
            </w:r>
            <w:r w:rsidR="00966210" w:rsidRPr="000C2298">
              <w:rPr>
                <w:rFonts w:ascii="Times" w:hAnsi="Times"/>
                <w:bCs/>
                <w:color w:val="000000"/>
              </w:rPr>
              <w:tab/>
              <w:t xml:space="preserve">gromadzić informacje, formułować diagnozę </w:t>
            </w:r>
            <w:r w:rsidR="00966210" w:rsidRPr="000C2298">
              <w:rPr>
                <w:rFonts w:ascii="Times" w:hAnsi="Times"/>
                <w:bCs/>
                <w:color w:val="000000"/>
              </w:rPr>
              <w:lastRenderedPageBreak/>
              <w:t>pielęgniarską, ustalać cele i plan opieki pielęgniarskiej, wdrażać interwencje pielęgniarskie oraz dokonywać ewaluacji opieki pielęgniarskiej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D.U1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 xml:space="preserve">U2: </w:t>
            </w:r>
            <w:r w:rsidR="00966210" w:rsidRPr="000C2298">
              <w:rPr>
                <w:rFonts w:ascii="Times" w:hAnsi="Times"/>
                <w:bCs/>
                <w:color w:val="000000"/>
              </w:rPr>
              <w:t>prowadzić poradnictwo w zakresie samoopieki pacjentów w różnym wieku i stanie zdrowia dotyczące wad rozwojowych, chorób i uzależnień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D.U2</w:t>
            </w:r>
          </w:p>
          <w:p w:rsidR="00966210" w:rsidRDefault="0096318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 xml:space="preserve">U3: </w:t>
            </w:r>
            <w:r w:rsidR="00966210" w:rsidRPr="000C2298">
              <w:rPr>
                <w:rFonts w:ascii="Times" w:hAnsi="Times"/>
                <w:bCs/>
                <w:color w:val="000000"/>
              </w:rPr>
              <w:t>prowadzić profilaktykę powikłań występujących w przebiegu chorób</w:t>
            </w:r>
            <w:r w:rsidR="00817902">
              <w:rPr>
                <w:rFonts w:ascii="Times" w:hAnsi="Times"/>
                <w:bCs/>
                <w:color w:val="000000"/>
              </w:rPr>
              <w:t xml:space="preserve"> – D.U3</w:t>
            </w:r>
          </w:p>
          <w:p w:rsidR="00390C93" w:rsidRDefault="00390C9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</w:p>
          <w:p w:rsidR="00390C93" w:rsidRDefault="002E46B2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390C93">
              <w:rPr>
                <w:rFonts w:ascii="Times New Roman" w:hAnsi="Times New Roman" w:cs="Times New Roman"/>
              </w:rPr>
              <w:t>otów jest do:</w:t>
            </w:r>
          </w:p>
          <w:p w:rsidR="00390C93" w:rsidRDefault="00390C93" w:rsidP="00390C93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K1</w:t>
            </w:r>
            <w:r w:rsidRPr="00864D00">
              <w:rPr>
                <w:rFonts w:ascii="Times New Roman" w:hAnsi="Times New Roman" w:cs="Times New Roman"/>
              </w:rPr>
              <w:t>. dostrzegania i rozpoznawania własnych ograniczeń w zakresie wiedzy, umiejętności i kompetencji społecznych oraz dokonywania samooceny deficytów i potrzeb edukacyjnych</w:t>
            </w:r>
            <w:r>
              <w:rPr>
                <w:rFonts w:ascii="Times New Roman" w:hAnsi="Times New Roman" w:cs="Times New Roman"/>
              </w:rPr>
              <w:t xml:space="preserve"> – K.07</w:t>
            </w:r>
            <w:r w:rsidRPr="00864D00">
              <w:rPr>
                <w:rFonts w:ascii="Times New Roman" w:hAnsi="Times New Roman" w:cs="Times New Roman"/>
              </w:rPr>
              <w:t>.</w:t>
            </w:r>
          </w:p>
          <w:p w:rsidR="00390C93" w:rsidRDefault="00390C93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</w:p>
          <w:p w:rsidR="008463D6" w:rsidRDefault="008463D6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</w:p>
          <w:p w:rsidR="002D681A" w:rsidRDefault="002D681A" w:rsidP="00966210">
            <w:pPr>
              <w:pStyle w:val="Domylnie"/>
              <w:spacing w:after="0" w:line="100" w:lineRule="atLeast"/>
              <w:jc w:val="both"/>
              <w:rPr>
                <w:rFonts w:ascii="Times" w:hAnsi="Times"/>
                <w:bCs/>
                <w:color w:val="000000"/>
              </w:rPr>
            </w:pPr>
          </w:p>
          <w:p w:rsidR="00444464" w:rsidRDefault="00444464" w:rsidP="00C22E61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444464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Pr="008463D6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  <w:color w:val="000000" w:themeColor="text1"/>
              </w:rPr>
            </w:pPr>
            <w:r w:rsidRPr="008463D6">
              <w:rPr>
                <w:rFonts w:ascii="Times New Roman" w:hAnsi="Times New Roman" w:cs="Times New Roman"/>
                <w:color w:val="000000" w:themeColor="text1"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10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W</w:t>
            </w:r>
            <w:r w:rsidRPr="002D0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ykład </w:t>
            </w:r>
          </w:p>
          <w:p w:rsidR="00D33F10" w:rsidRDefault="00C22E61" w:rsidP="008463D6">
            <w:pPr>
              <w:pStyle w:val="Domylni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</w:t>
            </w:r>
            <w:r w:rsidR="00D33F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becność na wykładach</w:t>
            </w:r>
          </w:p>
          <w:p w:rsidR="002E46B2" w:rsidRPr="002E46B2" w:rsidRDefault="00C22E61" w:rsidP="002E46B2">
            <w:pPr>
              <w:pStyle w:val="Domylni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zaliczenie efektów kształcenia</w:t>
            </w:r>
            <w:r w:rsidR="002E46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obejmujących tematykę wykładów: W1-W10,U1-U7</w:t>
            </w:r>
          </w:p>
          <w:p w:rsidR="00AB3EB6" w:rsidRDefault="002E46B2" w:rsidP="008463D6">
            <w:pPr>
              <w:pStyle w:val="Domylni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Przedłużona obserwacja: K1</w:t>
            </w:r>
          </w:p>
          <w:p w:rsidR="00AB3EB6" w:rsidRDefault="00AB3EB6" w:rsidP="00AB3EB6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Wykład prowadzony jest zdalnie na platformie</w:t>
            </w:r>
            <w:r w:rsidRPr="004F7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Microsoft Teams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3F10" w:rsidRPr="002D0869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D33F10" w:rsidRPr="008F3DB7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Z</w:t>
            </w:r>
            <w:r w:rsidRPr="002D0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ajęcia praktyczne </w:t>
            </w:r>
          </w:p>
          <w:p w:rsidR="00D33F10" w:rsidRDefault="00D33F10" w:rsidP="008463D6">
            <w:pPr>
              <w:pStyle w:val="Domylni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100% obecność na zajęciach </w:t>
            </w:r>
            <w:r w:rsidR="00547B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praktycznych</w:t>
            </w:r>
          </w:p>
          <w:p w:rsidR="00547BC2" w:rsidRDefault="00547BC2" w:rsidP="008463D6">
            <w:pPr>
              <w:pStyle w:val="Domylni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aktywność na zajęciach praktycznych</w:t>
            </w:r>
          </w:p>
          <w:p w:rsidR="00D33F10" w:rsidRPr="00FA634A" w:rsidRDefault="00D33F10" w:rsidP="008463D6">
            <w:pPr>
              <w:pStyle w:val="Domylni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sprawdzian</w:t>
            </w:r>
            <w:r w:rsidR="00ED6C4E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y</w:t>
            </w:r>
            <w:r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pisemn</w:t>
            </w:r>
            <w:r w:rsidR="00ED6C4E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</w:t>
            </w:r>
            <w:r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A1E3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„wejściówk</w:t>
            </w:r>
            <w:r w:rsidR="00ED6C4E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</w:t>
            </w:r>
            <w:r w:rsidR="00CA1E3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” </w:t>
            </w:r>
            <w:r w:rsidR="00547BC2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obejmujące </w:t>
            </w:r>
            <w:r w:rsidR="0078356E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wymagania wstępne  oraz </w:t>
            </w:r>
            <w:r w:rsidR="00547BC2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tematykę zajęć praktycznych wymienionych w części A sylabusa</w:t>
            </w:r>
            <w:r w:rsidR="00CA1E3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zaliczenie przy uzyskaniu  ≥60% wymaganej punktacji, przy uzyskaniu punktacji &lt; 60% konieczność podejścia ponownego do poprawy sprawdzianu</w:t>
            </w:r>
            <w:r w:rsidR="00ED6C4E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(max. 2razy)</w:t>
            </w:r>
            <w:r w:rsidR="00A731DB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(W1-W10)</w:t>
            </w:r>
          </w:p>
          <w:p w:rsidR="00D33F10" w:rsidRPr="00FA634A" w:rsidRDefault="00D33F10" w:rsidP="008463D6">
            <w:pPr>
              <w:pStyle w:val="Domylni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sprawdzian pr</w:t>
            </w:r>
            <w:r w:rsidR="00547BC2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aktyczny</w:t>
            </w:r>
            <w:r w:rsidR="00A731DB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(W1-W10, U1-U14)</w:t>
            </w:r>
            <w:r w:rsidR="00547BC2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uzyskanie zaliczenia umiejętności praktycznych w dzienniczku </w:t>
            </w:r>
          </w:p>
          <w:p w:rsidR="00D33F10" w:rsidRPr="00FA634A" w:rsidRDefault="00D33F10" w:rsidP="008463D6">
            <w:pPr>
              <w:pStyle w:val="Domylni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pra</w:t>
            </w:r>
            <w:r w:rsidR="00E27C1B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ca pisemna (proces pielęgnowania</w:t>
            </w:r>
            <w:r w:rsidR="00A731DB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AA462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="00A731DB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A462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zaliczenie przy uzyskaniu  ≥60% wymaganej punktacji, przy uzyskaniu punktacji &lt; 60% </w:t>
            </w:r>
            <w:r w:rsidR="00736F7B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konieczność podejścia ponownej </w:t>
            </w:r>
            <w:r w:rsidR="00AA462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poprawy pracy pisemnej (max. 2</w:t>
            </w:r>
            <w:r w:rsidR="00FA634A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A462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razy</w:t>
            </w:r>
            <w:r w:rsidR="00FA634A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AA4626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731DB"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(W1-W10,U1-U14</w:t>
            </w:r>
            <w:r w:rsidRPr="00FA63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</w:t>
            </w:r>
          </w:p>
          <w:p w:rsidR="00D33F10" w:rsidRDefault="00547BC2" w:rsidP="008463D6">
            <w:pPr>
              <w:pStyle w:val="Domylni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pozytywna postawa studenta</w:t>
            </w:r>
            <w:r w:rsidR="00D33F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731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(K1-K7)</w:t>
            </w:r>
          </w:p>
          <w:p w:rsidR="00D33F10" w:rsidRDefault="00D33F10" w:rsidP="008463D6">
            <w:pPr>
              <w:pStyle w:val="Domylni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zaliczenie formy zajęć przy uzyskaniu  ≥60% wymaganej punktacji (wymagania określone w kryteriach)</w:t>
            </w:r>
          </w:p>
          <w:p w:rsidR="00D33F10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D33F10" w:rsidRPr="002D0869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D33F10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P</w:t>
            </w:r>
            <w:r w:rsidRPr="002D0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raktyka zawodowa</w:t>
            </w:r>
          </w:p>
          <w:p w:rsidR="00D33F10" w:rsidRDefault="00D33F10" w:rsidP="008463D6">
            <w:pPr>
              <w:pStyle w:val="Domylnie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0F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 obecność na zajęciach</w:t>
            </w:r>
            <w:r w:rsidR="00547B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aktywność studenta</w:t>
            </w:r>
          </w:p>
          <w:p w:rsidR="00547BC2" w:rsidRDefault="00A731DB" w:rsidP="008463D6">
            <w:pPr>
              <w:pStyle w:val="Domylnie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sprawdzian praktyczny - </w:t>
            </w:r>
            <w:r w:rsidR="00547B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uzyskanie zaliczenia umiejętności w dzienniczku praktyk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(W1-W8,U1-U14)</w:t>
            </w:r>
          </w:p>
          <w:p w:rsidR="00547BC2" w:rsidRDefault="00547BC2" w:rsidP="008463D6">
            <w:pPr>
              <w:pStyle w:val="Domylnie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pozytywna postawa studenta</w:t>
            </w:r>
            <w:r w:rsidR="00A731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(K1-K7)</w:t>
            </w:r>
          </w:p>
          <w:p w:rsidR="00D33F10" w:rsidRDefault="00D33F10" w:rsidP="008463D6">
            <w:pPr>
              <w:pStyle w:val="Domylnie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zaliczenie formy zajęć przy uzyskaniu  ≥60% wymaganej punktacji </w:t>
            </w:r>
          </w:p>
          <w:p w:rsidR="00D33F10" w:rsidRPr="002D0869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D33F10" w:rsidRDefault="00D33F10" w:rsidP="00D33F1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S</w:t>
            </w:r>
            <w:r w:rsidRPr="002D0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amokształcenie</w:t>
            </w:r>
          </w:p>
          <w:p w:rsidR="00D33F10" w:rsidRDefault="00D33F10" w:rsidP="008463D6">
            <w:pPr>
              <w:pStyle w:val="Domylnie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przygotowanie pracy pisemnej</w:t>
            </w:r>
            <w:r w:rsidR="00A557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(W1, U1</w:t>
            </w:r>
            <w:r w:rsidR="00326A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-U3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K1)</w:t>
            </w:r>
          </w:p>
          <w:p w:rsidR="00D33F10" w:rsidRDefault="00D33F10" w:rsidP="008463D6">
            <w:pPr>
              <w:pStyle w:val="Domylnie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oddanie wyznaczonym terminie pracy na wyznaczony temat, </w:t>
            </w:r>
          </w:p>
          <w:p w:rsidR="00D33F10" w:rsidRDefault="00D33F10" w:rsidP="008463D6">
            <w:pPr>
              <w:pStyle w:val="Domylnie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uzyskanie ≥60% wymaganej punktacji za przygotowanie pracy  (wymagania określone w kryteriach)</w:t>
            </w:r>
          </w:p>
          <w:p w:rsidR="00D33F10" w:rsidRPr="009C7146" w:rsidRDefault="00D33F10" w:rsidP="00D33F10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D33F10" w:rsidRPr="00247996" w:rsidRDefault="00D33F10" w:rsidP="00D33F10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Poniżej 60% - nie uzyskanie zaliczenia dla danej formy zajęć</w:t>
            </w:r>
          </w:p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</w:tc>
      </w:tr>
      <w:tr w:rsidR="00444464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Zakres tematów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033" w:rsidRPr="00596033" w:rsidRDefault="00596033" w:rsidP="005960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6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Wykład </w:t>
            </w:r>
          </w:p>
          <w:p w:rsidR="00D33F10" w:rsidRPr="00263F45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</w:rPr>
              <w:t>Wprowadzenie do zagadnień pielęgniarstwa neurologicznego i neurochirurgicznego z wyeksponowaniem specyfiki procesu pielęgnowania chorego/człowieka</w:t>
            </w:r>
          </w:p>
          <w:p w:rsidR="00D33F10" w:rsidRPr="00263F45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</w:rPr>
              <w:t>Symptomatologia neurologiczna – zadania dla zespołu pielęgniarskiego</w:t>
            </w:r>
          </w:p>
          <w:p w:rsidR="00D33F10" w:rsidRPr="00263F45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</w:rPr>
              <w:t>Metody diagnostyczne stosowane w neurologii/neurochirurgii – rola zespołu pielęgniarskiego w procesie diagnozowania</w:t>
            </w:r>
          </w:p>
          <w:p w:rsidR="00D33F10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</w:rPr>
              <w:t xml:space="preserve">Intensywna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3F45">
              <w:rPr>
                <w:rFonts w:ascii="Times New Roman" w:hAnsi="Times New Roman" w:cs="Times New Roman"/>
                <w:sz w:val="24"/>
                <w:szCs w:val="24"/>
              </w:rPr>
              <w:t xml:space="preserve">erapia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3F45">
              <w:rPr>
                <w:rFonts w:ascii="Times New Roman" w:hAnsi="Times New Roman" w:cs="Times New Roman"/>
                <w:sz w:val="24"/>
                <w:szCs w:val="24"/>
              </w:rPr>
              <w:t>edyczna w neurologii /neurochirurgii – zadania dla zespołu pielęgniarskiego</w:t>
            </w:r>
          </w:p>
          <w:p w:rsidR="00D33F10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naczyniowe – zadania pielęgniarki</w:t>
            </w:r>
          </w:p>
          <w:p w:rsidR="00D33F10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kręgosłupa – zadania pielęgniarki</w:t>
            </w:r>
          </w:p>
          <w:p w:rsidR="00D33F10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Nowotwory Ośrodkowego Układu Nerwowego – zadania pielęgniarki</w:t>
            </w:r>
          </w:p>
          <w:p w:rsidR="00D33F10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demielizacyjne – zadania pielęgniarki</w:t>
            </w:r>
          </w:p>
          <w:p w:rsidR="00D33F10" w:rsidRDefault="00D33F10" w:rsidP="00D33F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układu pozapiramidowego – zadania pielęgniarki</w:t>
            </w:r>
          </w:p>
          <w:p w:rsidR="00D33F10" w:rsidRDefault="00D33F10" w:rsidP="00D33F10">
            <w:pPr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0050E6" w:rsidRDefault="00D33F10" w:rsidP="00D3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5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Zajęcia praktyczne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w chorobach naczyniowych mózgu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w schorzeniach demielinizacyjnych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z zespołem pozapiramidowym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z zespołem otępiennym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z infekcją układu nerwowego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z chorobą nerwowo-mięśniową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z neuropatią obwodową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w chorobach naczyniowych mózgu, leczonych operacyjnie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z guzem mózgu leczonym operacyjnie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Pierwsza pomoc i postępowanie w urazach czaszkowo – mózgowych </w:t>
            </w:r>
          </w:p>
          <w:p w:rsidR="00D33F10" w:rsidRPr="00F52654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Pierwsza pomoc i postępowanie w urazach kręgosłupa i </w:t>
            </w:r>
            <w:r w:rsidRPr="00F52654">
              <w:rPr>
                <w:rFonts w:ascii="Times New Roman" w:hAnsi="Times New Roman"/>
              </w:rPr>
              <w:lastRenderedPageBreak/>
              <w:t xml:space="preserve">rdzenia kręgowego </w:t>
            </w:r>
          </w:p>
          <w:p w:rsidR="00D33F10" w:rsidRDefault="00D33F10" w:rsidP="00D33F10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 w:rsidRPr="00F52654">
              <w:rPr>
                <w:rFonts w:ascii="Times New Roman" w:hAnsi="Times New Roman"/>
              </w:rPr>
              <w:t xml:space="preserve">Pielęgnowanie pacjenta z niedomogą kręgosłupa </w:t>
            </w:r>
          </w:p>
          <w:p w:rsidR="00596033" w:rsidRDefault="00596033" w:rsidP="00596033">
            <w:pPr>
              <w:pStyle w:val="NormalnyWeb"/>
              <w:suppressAutoHyphens w:val="0"/>
              <w:spacing w:before="0" w:after="0" w:line="240" w:lineRule="auto"/>
              <w:ind w:left="360"/>
              <w:rPr>
                <w:rFonts w:ascii="Times New Roman" w:hAnsi="Times New Roman"/>
              </w:rPr>
            </w:pPr>
          </w:p>
          <w:p w:rsidR="00596033" w:rsidRPr="004801C6" w:rsidRDefault="00596033" w:rsidP="00326A91">
            <w:pPr>
              <w:pStyle w:val="NormalnyWeb"/>
              <w:suppressAutoHyphens w:val="0"/>
              <w:spacing w:before="0" w:after="0" w:line="240" w:lineRule="auto"/>
              <w:rPr>
                <w:rFonts w:ascii="Times New Roman" w:hAnsi="Times New Roman"/>
                <w:u w:val="single"/>
              </w:rPr>
            </w:pPr>
            <w:r w:rsidRPr="004801C6">
              <w:rPr>
                <w:rFonts w:ascii="Times New Roman" w:hAnsi="Times New Roman"/>
                <w:u w:val="single"/>
              </w:rPr>
              <w:t>Temat realizowany w CSM</w:t>
            </w:r>
          </w:p>
          <w:p w:rsidR="00D33F10" w:rsidRPr="00FA634A" w:rsidRDefault="004801C6" w:rsidP="00FA634A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Padaczka. </w:t>
            </w:r>
            <w:r w:rsidRPr="00F52654">
              <w:rPr>
                <w:rFonts w:ascii="Times New Roman" w:hAnsi="Times New Roman"/>
              </w:rPr>
              <w:t xml:space="preserve">Pierwsza pomoc i postępowanie pielęgniarskie w napadzie drgawkowym </w:t>
            </w:r>
          </w:p>
          <w:p w:rsidR="00736F7B" w:rsidRDefault="00736F7B" w:rsidP="00736F7B">
            <w:pPr>
              <w:pStyle w:val="NormalnyWeb"/>
              <w:suppressAutoHyphens w:val="0"/>
              <w:spacing w:before="0" w:after="0" w:line="240" w:lineRule="auto"/>
              <w:ind w:left="3600"/>
              <w:rPr>
                <w:rFonts w:ascii="Times New Roman" w:hAnsi="Times New Roman"/>
              </w:rPr>
            </w:pPr>
          </w:p>
          <w:p w:rsidR="00D33F10" w:rsidRPr="000050E6" w:rsidRDefault="00D33F10" w:rsidP="00D33F10">
            <w:pPr>
              <w:pStyle w:val="NormalnyWeb"/>
              <w:spacing w:before="0" w:after="90"/>
              <w:rPr>
                <w:u w:val="single"/>
              </w:rPr>
            </w:pPr>
            <w:r w:rsidRPr="000050E6">
              <w:rPr>
                <w:u w:val="single"/>
              </w:rPr>
              <w:t>Samokształcenie</w:t>
            </w:r>
          </w:p>
          <w:p w:rsidR="00D33F10" w:rsidRDefault="00D33F10" w:rsidP="00D33F1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nad pacjentem po udarze niedokrwiennym mózgu – przegląd literatury i aktualnego piśmiennictwa.</w:t>
            </w:r>
          </w:p>
          <w:p w:rsidR="00D33F10" w:rsidRDefault="00D33F10" w:rsidP="00D33F1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nad pacjentem z krwawieniem podpajęczynówkowym z pękniętego tętniaka.</w:t>
            </w:r>
          </w:p>
          <w:p w:rsidR="00D33F10" w:rsidRDefault="00D33F10" w:rsidP="00D33F1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nad pacjentem z chorobą układu pozapiramidowego – przegląd literatury i aktualnego piśmiennictwa.</w:t>
            </w:r>
          </w:p>
          <w:p w:rsidR="00D33F10" w:rsidRDefault="00D33F10" w:rsidP="00D33F1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nad pacjentem z chorobą nerwowo-mięśniową (miastenia) – przegląd literatury i aktualnego piśmiennictwa.</w:t>
            </w:r>
          </w:p>
          <w:p w:rsidR="00D33F10" w:rsidRDefault="00D33F10" w:rsidP="00D33F1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nad pacjentem z chorobą neuronu ruchowego (SLA) – przegląd literatury i aktualnego piśmiennictwa.</w:t>
            </w:r>
          </w:p>
          <w:p w:rsidR="00D33F10" w:rsidRDefault="00D33F10" w:rsidP="00D33F1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nad pacjentem z padaczką- przegląd literatury i aktualnego piśmiennictwa.</w:t>
            </w:r>
          </w:p>
          <w:p w:rsidR="00444464" w:rsidRDefault="00444464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</w:p>
        </w:tc>
      </w:tr>
      <w:tr w:rsidR="00444464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Metody dydaktyczne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10" w:rsidRPr="00263F45" w:rsidRDefault="00D33F10" w:rsidP="00D33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263F4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Wykłady: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informacyjny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konwersatoryjny</w:t>
            </w:r>
          </w:p>
          <w:p w:rsidR="00317276" w:rsidRDefault="00D33F10" w:rsidP="003172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317276" w:rsidRDefault="00317276" w:rsidP="003172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D33F10" w:rsidRPr="00263F45" w:rsidRDefault="00D33F10" w:rsidP="00317276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63F45">
              <w:rPr>
                <w:rFonts w:ascii="Times New Roman" w:hAnsi="Times New Roman" w:cs="Times New Roman"/>
                <w:bCs/>
                <w:u w:val="single"/>
              </w:rPr>
              <w:t>Zajęcia praktyczne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praca przy pacjencie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dyskusja </w:t>
            </w:r>
            <w:r w:rsidR="004801C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dydaktyczna</w:t>
            </w:r>
          </w:p>
          <w:p w:rsidR="00D33F10" w:rsidRDefault="00D33F10" w:rsidP="00D33F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pokaz</w:t>
            </w:r>
          </w:p>
          <w:p w:rsidR="004801C6" w:rsidRDefault="004801C6" w:rsidP="00D33F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metody symulacyjne (</w:t>
            </w:r>
            <w:r w:rsidR="0024114B">
              <w:rPr>
                <w:rFonts w:ascii="Times New Roman" w:hAnsi="Times New Roman" w:cs="Times New Roman"/>
                <w:iCs/>
                <w:sz w:val="24"/>
                <w:szCs w:val="24"/>
              </w:rPr>
              <w:t>Sala Opieki Pielęgniarskiej w CSM</w:t>
            </w:r>
            <w:r w:rsidR="00E27C1B">
              <w:rPr>
                <w:rFonts w:ascii="Times New Roman" w:hAnsi="Times New Roman" w:cs="Times New Roman"/>
                <w:iCs/>
                <w:sz w:val="24"/>
                <w:szCs w:val="24"/>
              </w:rPr>
              <w:t>, symulator wysokiej wierności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317276" w:rsidRDefault="00317276" w:rsidP="00D33F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D33F10" w:rsidRPr="00506068" w:rsidRDefault="00D33F10" w:rsidP="00D33F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0606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Praktyka zawodowa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praca przy pacjencie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D33F10" w:rsidRPr="00263F45" w:rsidRDefault="00D33F10" w:rsidP="00D33F1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metody symulacyjne (studium przypad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k</w:t>
            </w:r>
            <w:r w:rsidRPr="00263F4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u)</w:t>
            </w:r>
          </w:p>
          <w:p w:rsidR="00D33F10" w:rsidRDefault="00D33F10" w:rsidP="00D33F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F45"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pokaz</w:t>
            </w:r>
          </w:p>
          <w:p w:rsidR="00317276" w:rsidRDefault="00317276" w:rsidP="00D33F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3F10" w:rsidRPr="00555FEE" w:rsidRDefault="00D33F10" w:rsidP="00D33F1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Samokształcenie</w:t>
            </w:r>
          </w:p>
          <w:p w:rsidR="00444464" w:rsidRDefault="00D33F10" w:rsidP="00D33F10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analiza literatury</w:t>
            </w:r>
          </w:p>
        </w:tc>
      </w:tr>
      <w:tr w:rsidR="00444464" w:rsidRPr="00444464" w:rsidTr="0086372F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444464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4" w:rsidRDefault="00D33F10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263F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Analogicznie jak w części A</w:t>
            </w:r>
          </w:p>
        </w:tc>
      </w:tr>
    </w:tbl>
    <w:p w:rsidR="00444464" w:rsidRDefault="00444464">
      <w:pPr>
        <w:pStyle w:val="Domylnie"/>
        <w:spacing w:before="28" w:after="28" w:line="100" w:lineRule="atLeast"/>
        <w:jc w:val="center"/>
        <w:rPr>
          <w:rFonts w:cs="Times New Roman"/>
        </w:rPr>
      </w:pPr>
    </w:p>
    <w:p w:rsidR="00444464" w:rsidRDefault="00444464">
      <w:pPr>
        <w:pStyle w:val="Domylnie"/>
        <w:spacing w:before="28" w:after="28" w:line="100" w:lineRule="atLeast"/>
        <w:jc w:val="center"/>
        <w:rPr>
          <w:rFonts w:cs="Times New Roman"/>
        </w:rPr>
      </w:pPr>
    </w:p>
    <w:p w:rsidR="00D33F10" w:rsidRPr="001F177D" w:rsidRDefault="00D33F10" w:rsidP="00D33F10">
      <w:pPr>
        <w:pStyle w:val="Nagwek2"/>
        <w:spacing w:before="0" w:after="0"/>
        <w:rPr>
          <w:rFonts w:ascii="Times New Roman" w:hAnsi="Times New Roman" w:cs="Times New Roman"/>
          <w:bCs w:val="0"/>
          <w:sz w:val="20"/>
          <w:szCs w:val="20"/>
        </w:rPr>
      </w:pPr>
      <w:r w:rsidRPr="001F177D">
        <w:rPr>
          <w:rFonts w:ascii="Times New Roman" w:hAnsi="Times New Roman" w:cs="Times New Roman"/>
          <w:bCs w:val="0"/>
          <w:sz w:val="20"/>
          <w:szCs w:val="20"/>
        </w:rPr>
        <w:t xml:space="preserve">KRYTERIA OCENY WYKONANIA ZADANIA PRAKTYCZNEGO </w:t>
      </w:r>
    </w:p>
    <w:p w:rsidR="00D33F10" w:rsidRPr="001F177D" w:rsidRDefault="00D33F10" w:rsidP="00D33F10">
      <w:pPr>
        <w:rPr>
          <w:rFonts w:ascii="Times New Roman" w:hAnsi="Times New Roman" w:cs="Times New Roman"/>
          <w:sz w:val="20"/>
          <w:szCs w:val="20"/>
        </w:rPr>
      </w:pPr>
    </w:p>
    <w:p w:rsidR="00D33F10" w:rsidRPr="001F177D" w:rsidRDefault="00D33F10" w:rsidP="00D33F10">
      <w:pPr>
        <w:rPr>
          <w:rFonts w:ascii="Times New Roman" w:hAnsi="Times New Roman" w:cs="Times New Roman"/>
          <w:sz w:val="20"/>
          <w:szCs w:val="20"/>
        </w:rPr>
      </w:pPr>
      <w:r w:rsidRPr="001F177D">
        <w:rPr>
          <w:rFonts w:ascii="Times New Roman" w:hAnsi="Times New Roman" w:cs="Times New Roman"/>
          <w:sz w:val="20"/>
          <w:szCs w:val="20"/>
        </w:rPr>
        <w:lastRenderedPageBreak/>
        <w:t>SKALA PUNKT</w:t>
      </w:r>
      <w:r w:rsidR="002E46B2">
        <w:rPr>
          <w:rFonts w:ascii="Times New Roman" w:hAnsi="Times New Roman" w:cs="Times New Roman"/>
          <w:sz w:val="20"/>
          <w:szCs w:val="20"/>
        </w:rPr>
        <w:t>O</w:t>
      </w:r>
      <w:r w:rsidRPr="001F177D">
        <w:rPr>
          <w:rFonts w:ascii="Times New Roman" w:hAnsi="Times New Roman" w:cs="Times New Roman"/>
          <w:sz w:val="20"/>
          <w:szCs w:val="20"/>
        </w:rPr>
        <w:t>WA :</w:t>
      </w:r>
    </w:p>
    <w:p w:rsidR="00D33F10" w:rsidRPr="001F177D" w:rsidRDefault="00D33F10" w:rsidP="00D33F10">
      <w:pPr>
        <w:rPr>
          <w:rFonts w:ascii="Times New Roman" w:hAnsi="Times New Roman" w:cs="Times New Roman"/>
          <w:sz w:val="20"/>
          <w:szCs w:val="20"/>
        </w:rPr>
      </w:pPr>
      <w:r w:rsidRPr="001F177D">
        <w:rPr>
          <w:rFonts w:ascii="Times New Roman" w:hAnsi="Times New Roman" w:cs="Times New Roman"/>
          <w:sz w:val="20"/>
          <w:szCs w:val="20"/>
        </w:rPr>
        <w:t>0 pkt.- nie potrafi</w:t>
      </w:r>
    </w:p>
    <w:p w:rsidR="00D33F10" w:rsidRPr="001F177D" w:rsidRDefault="00D33F10" w:rsidP="00D33F10">
      <w:pPr>
        <w:rPr>
          <w:rFonts w:ascii="Times New Roman" w:hAnsi="Times New Roman" w:cs="Times New Roman"/>
          <w:sz w:val="20"/>
          <w:szCs w:val="20"/>
        </w:rPr>
      </w:pPr>
      <w:r w:rsidRPr="001F177D">
        <w:rPr>
          <w:rFonts w:ascii="Times New Roman" w:hAnsi="Times New Roman" w:cs="Times New Roman"/>
          <w:sz w:val="20"/>
          <w:szCs w:val="20"/>
        </w:rPr>
        <w:t xml:space="preserve">1 pkt.- z pomocą </w:t>
      </w:r>
    </w:p>
    <w:p w:rsidR="00D33F10" w:rsidRPr="001F177D" w:rsidRDefault="00D33F10" w:rsidP="00D33F10">
      <w:pPr>
        <w:rPr>
          <w:rFonts w:ascii="Times New Roman" w:hAnsi="Times New Roman" w:cs="Times New Roman"/>
          <w:sz w:val="20"/>
          <w:szCs w:val="20"/>
        </w:rPr>
      </w:pPr>
      <w:r w:rsidRPr="001F177D">
        <w:rPr>
          <w:rFonts w:ascii="Times New Roman" w:hAnsi="Times New Roman" w:cs="Times New Roman"/>
          <w:sz w:val="20"/>
          <w:szCs w:val="20"/>
        </w:rPr>
        <w:t>2 pkt- samodzielnie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61"/>
        <w:gridCol w:w="1800"/>
        <w:gridCol w:w="1620"/>
      </w:tblGrid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KRYTERIA I NORMY OCENY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NAUCZYCIELA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OCENA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GRUPY STUDENTÓW 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KOMUNIKOWANIE SIĘ Z PACJENTEM , RODZINĄ I ZESPOŁEM TERAPEUTYCZNYM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dostosował metody i sposoby komunikowania się do możliwości pacjenta i jego rodziny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ustalił zakres informacji koniecznych do przekazania współpracownikom oraz pacjentowi i jego rodzinie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nawiązał i podtrzymywał współpracę w zespole terapeutycznym oraz z pacjentem  i jego rodziną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:rsidR="00D33F10" w:rsidRPr="001F177D" w:rsidRDefault="00D33F10" w:rsidP="00553139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:rsidR="00D33F10" w:rsidRPr="001F177D" w:rsidRDefault="00D33F10" w:rsidP="00553139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 w:rsidRPr="001F177D">
              <w:rPr>
                <w:rFonts w:ascii="Times New Roman" w:hAnsi="Times New Roman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BEZPIECZEŃSTWO PACJENTA ORAZ WŁASNE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chronił pacjenta przed zakażeniami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stosował w czasie pracy środki ochrony zdrowia pacjenta i własnego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udzielił wsparcia emocjonalno-informacyjnego pacjentowi i jego rodzinie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SZYBKOŚC I TRAFNOŚĆ DECYZJI ORAZ ŚWIADOMOŚĆ ICH KONSEKWENCJI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podejmował działania adekwatne do sytuacji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przewidział możliwe skutki podjętych i /lub/ nie podjętych działań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wykonał działanie w optymalnym czasie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POPRAWNOŚC OKREŚLENIA CELU DZIAŁANIA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Student;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określił cele pielęgnowania adekwatne do stanu pacjenta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uzasadnił celowość działań związanych z opieką profesjonalną i samoopieka 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określił wskaźniki osiągnięcia celu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ocenił stopień osiągnięcia celu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SAMODZIELNOŚĆ PRZYGOTOWANIA DO  WYKONANIA CZYNNOŚCI PIELĘGNIARSKICH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skompletował zestaw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przygotował stanowisko pracy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DOKŁADNOŚC WYKONANIA ZADANIAW PORÓWNANIU ZE WZOREM: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wykonał czynności zawodowe wg przyjętych procedur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zachował logiczną kolejność wykonywanych czynności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wykonał zadanie dokładnie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uwzględnił stan pacjenta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obserwował pacjenta w czasie wykonywania czynności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współpracował w czasie wykonywania czynności z zespołem terapeutycznym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SATYSFAKCJA PACJENTA I JEGO RODZINY ZE ŚWIADCZONEJ OPIEKI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przygotował pacjenta fizycznie i psychicznie do czynności pielęgniarskich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stworzył warunki do współdecydowania pacjenta o czynnościach pielęgnacyjnych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zapewnił pacjentowi warunki intymności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zapewnił pacjentowi komfort i wygodę po zabiegu 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33F10" w:rsidRPr="001F177D" w:rsidTr="00553139">
        <w:trPr>
          <w:trHeight w:val="10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VIII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POPRAWNOŚC DOKUMENTOWANIA ŚWIADCZONEJ OPIEKI :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Student: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udokumentował własne działania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skorzystał z dokumentacji prowadzonej przez innych 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stosował w dokumentacji prawidłową terminologię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pStyle w:val="Nagwek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IX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 xml:space="preserve"> REFLEKSJA DOTYCZA WŁASNEGO DZIAŁANIA :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oceniał krytycznie podejmowane przez siebie działania</w:t>
            </w:r>
          </w:p>
          <w:p w:rsidR="00D33F10" w:rsidRPr="001F177D" w:rsidRDefault="00D33F10" w:rsidP="005531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sformułował wnioski do dalszych własnych działań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F10" w:rsidRPr="001F177D" w:rsidTr="00553139">
        <w:trPr>
          <w:cantSplit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OGÓŁEM UZYSKANYCH PUNKTÓW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D33F10" w:rsidRDefault="00D33F10" w:rsidP="00D33F10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D33F10" w:rsidRDefault="00D33F10" w:rsidP="00D33F10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D33F10" w:rsidRDefault="00D33F10" w:rsidP="00D33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10" w:rsidRDefault="00D33F10" w:rsidP="00D33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10" w:rsidRDefault="00D33F10" w:rsidP="00D33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10" w:rsidRDefault="00D33F10" w:rsidP="00D33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10" w:rsidRDefault="00D33F10" w:rsidP="00D33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10" w:rsidRPr="00247996" w:rsidRDefault="00D33F10" w:rsidP="00D33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996">
        <w:rPr>
          <w:rFonts w:ascii="Times New Roman" w:hAnsi="Times New Roman" w:cs="Times New Roman"/>
          <w:sz w:val="24"/>
          <w:szCs w:val="24"/>
        </w:rPr>
        <w:t>KRYTERIA OCENY PRAC PISEMNYCH Z ZAKRESU SAMOKSZTAŁCENIA</w:t>
      </w:r>
    </w:p>
    <w:p w:rsidR="00D33F10" w:rsidRPr="00E21521" w:rsidRDefault="00D33F10" w:rsidP="00D33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996">
        <w:rPr>
          <w:rFonts w:ascii="Times New Roman" w:hAnsi="Times New Roman" w:cs="Times New Roman"/>
          <w:sz w:val="24"/>
          <w:szCs w:val="24"/>
        </w:rPr>
        <w:t xml:space="preserve"> REALIZOWANEGO PRZEZ STUDENTA </w:t>
      </w:r>
    </w:p>
    <w:p w:rsidR="00D33F10" w:rsidRDefault="00D33F10" w:rsidP="00D33F10">
      <w:pPr>
        <w:pStyle w:val="Domylnie"/>
        <w:spacing w:after="0" w:line="100" w:lineRule="atLeast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606"/>
        <w:gridCol w:w="1830"/>
        <w:gridCol w:w="1350"/>
      </w:tblGrid>
      <w:tr w:rsidR="00D33F10" w:rsidRPr="00DC661E" w:rsidTr="00553139">
        <w:trPr>
          <w:cantSplit/>
          <w:trHeight w:val="359"/>
        </w:trPr>
        <w:tc>
          <w:tcPr>
            <w:tcW w:w="606" w:type="dxa"/>
            <w:vMerge w:val="restart"/>
            <w:shd w:val="pct10" w:color="auto" w:fill="auto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582" w:type="dxa"/>
            <w:vMerge w:val="restart"/>
            <w:shd w:val="pct10" w:color="auto" w:fill="auto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 xml:space="preserve">KRYTERIA </w:t>
            </w: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pct10" w:color="auto" w:fill="auto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D33F10" w:rsidRPr="00DC661E" w:rsidTr="00553139">
        <w:trPr>
          <w:cantSplit/>
          <w:trHeight w:val="150"/>
        </w:trPr>
        <w:tc>
          <w:tcPr>
            <w:tcW w:w="606" w:type="dxa"/>
            <w:vMerge/>
            <w:shd w:val="pct10" w:color="auto" w:fill="auto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  <w:vMerge/>
            <w:shd w:val="pct10" w:color="auto" w:fill="auto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pct10" w:color="auto" w:fill="auto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1350" w:type="dxa"/>
            <w:shd w:val="pct10" w:color="auto" w:fill="auto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</w:tr>
      <w:tr w:rsidR="00D33F10" w:rsidRPr="00DC661E" w:rsidTr="00553139">
        <w:tc>
          <w:tcPr>
            <w:tcW w:w="606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582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 xml:space="preserve">Wykazanie wiedzy i zrozumienia tematu. </w:t>
            </w:r>
          </w:p>
        </w:tc>
        <w:tc>
          <w:tcPr>
            <w:tcW w:w="183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35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D33F10" w:rsidRPr="00DC661E" w:rsidTr="00553139">
        <w:tc>
          <w:tcPr>
            <w:tcW w:w="606" w:type="dxa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582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Zgodność formułowanych wypowiedzi ze stanem aktualnej wiedzy pielęgniarskiej i innej.</w:t>
            </w:r>
          </w:p>
        </w:tc>
        <w:tc>
          <w:tcPr>
            <w:tcW w:w="183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135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D33F10" w:rsidRPr="00DC661E" w:rsidTr="00553139">
        <w:tc>
          <w:tcPr>
            <w:tcW w:w="606" w:type="dxa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582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 xml:space="preserve">Poprawność terminologiczna i językowa. </w:t>
            </w:r>
          </w:p>
        </w:tc>
        <w:tc>
          <w:tcPr>
            <w:tcW w:w="183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135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</w:tr>
      <w:tr w:rsidR="00D33F10" w:rsidRPr="00DC661E" w:rsidTr="00553139">
        <w:tc>
          <w:tcPr>
            <w:tcW w:w="606" w:type="dxa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5582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Logiczny układ treści.</w:t>
            </w:r>
          </w:p>
        </w:tc>
        <w:tc>
          <w:tcPr>
            <w:tcW w:w="183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135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D33F10" w:rsidRPr="00DC661E" w:rsidTr="00553139">
        <w:tc>
          <w:tcPr>
            <w:tcW w:w="606" w:type="dxa"/>
          </w:tcPr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5582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Dobór literatury.</w:t>
            </w:r>
          </w:p>
        </w:tc>
        <w:tc>
          <w:tcPr>
            <w:tcW w:w="183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35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D33F10" w:rsidRPr="00DC661E" w:rsidTr="00553139">
        <w:tc>
          <w:tcPr>
            <w:tcW w:w="6212" w:type="dxa"/>
            <w:gridSpan w:val="2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 xml:space="preserve">OGÓŁEM LICZBA UZYSKANYCH PUNKTÓW </w:t>
            </w:r>
          </w:p>
        </w:tc>
        <w:tc>
          <w:tcPr>
            <w:tcW w:w="183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0- 18</w:t>
            </w:r>
          </w:p>
        </w:tc>
        <w:tc>
          <w:tcPr>
            <w:tcW w:w="1350" w:type="dxa"/>
          </w:tcPr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E21521" w:rsidRDefault="00D33F10" w:rsidP="00553139">
            <w:pPr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21">
              <w:rPr>
                <w:rFonts w:ascii="Times New Roman" w:hAnsi="Times New Roman" w:cs="Times New Roman"/>
                <w:sz w:val="24"/>
                <w:szCs w:val="24"/>
              </w:rPr>
              <w:t>0-18</w:t>
            </w:r>
          </w:p>
        </w:tc>
      </w:tr>
    </w:tbl>
    <w:p w:rsidR="00D33F10" w:rsidRPr="00247996" w:rsidRDefault="00D33F10" w:rsidP="00D33F10">
      <w:pPr>
        <w:pStyle w:val="Tekstpodstawowywcity"/>
        <w:ind w:left="0"/>
      </w:pPr>
    </w:p>
    <w:p w:rsidR="00D33F10" w:rsidRPr="00247996" w:rsidRDefault="00D33F10" w:rsidP="00D33F10">
      <w:pPr>
        <w:pStyle w:val="Tekstpodstawowywcity"/>
        <w:jc w:val="center"/>
      </w:pPr>
      <w:r w:rsidRPr="00247996">
        <w:t xml:space="preserve">KRYTERIA OCENY STUDENTA PRZEZ PACJENTA PODCZAS ZAJĘĆ PRAKTYCZNYCH I PRAKTYK ZAWODOWYCH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8"/>
        <w:gridCol w:w="1485"/>
      </w:tblGrid>
      <w:tr w:rsidR="00D33F10" w:rsidRPr="001F177D" w:rsidTr="00553139">
        <w:tc>
          <w:tcPr>
            <w:tcW w:w="637" w:type="dxa"/>
            <w:shd w:val="pct10" w:color="auto" w:fill="auto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088" w:type="dxa"/>
            <w:shd w:val="pct10" w:color="auto" w:fill="auto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1485" w:type="dxa"/>
            <w:shd w:val="pct10" w:color="auto" w:fill="auto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D33F10" w:rsidRPr="001F177D" w:rsidTr="00553139">
        <w:trPr>
          <w:trHeight w:val="565"/>
        </w:trPr>
        <w:tc>
          <w:tcPr>
            <w:tcW w:w="637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KOMUNIKOWANIE SIĘ Z PACJENTEM/RODZINĄ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dostosował metody i sposoby komunikowania do możliwości pacjenta i jego rodziny;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udzielił wsparcia emocjonalnego pacjentowi i jego rodzinie</w:t>
            </w:r>
          </w:p>
        </w:tc>
        <w:tc>
          <w:tcPr>
            <w:tcW w:w="1485" w:type="dxa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POZIOM WYKONYWANYCH CZYNNOŚCI I ZABIEGÓW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przygotowywał pacjenta fizycznie i psychicznie do czynności pielęgnacyjnych i zabiegów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stworzył pacjentowi warunki do współdecydowania o czynnościach pielęgnacyjnych i zabiegach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 xml:space="preserve">zapewnił warunki intymności 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dbał o zapewnienie komfortu, wygody i bezpieczeństwa pacjenta</w:t>
            </w:r>
          </w:p>
        </w:tc>
        <w:tc>
          <w:tcPr>
            <w:tcW w:w="1485" w:type="dxa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RESPEKTOWANIE PRAW PACJENTA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Student: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-          informował pacjenta o przysługujących mu prawach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 xml:space="preserve">pomagał w realizacji i respektowaniu przysługujących praw 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przestrzegał karty praw pacjenta</w:t>
            </w:r>
          </w:p>
        </w:tc>
        <w:tc>
          <w:tcPr>
            <w:tcW w:w="1485" w:type="dxa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33F10" w:rsidRPr="001F177D" w:rsidTr="00553139">
        <w:tc>
          <w:tcPr>
            <w:tcW w:w="637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Student:</w:t>
            </w:r>
          </w:p>
          <w:p w:rsidR="00D33F10" w:rsidRPr="001F177D" w:rsidRDefault="00D33F10" w:rsidP="0055313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przekazywał pacjentowi i jego rodzinie niezbędne informacje dotyczące zasad samoopieki i samopielęgnacji</w:t>
            </w:r>
          </w:p>
        </w:tc>
        <w:tc>
          <w:tcPr>
            <w:tcW w:w="1485" w:type="dxa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33F10" w:rsidRPr="001F177D" w:rsidTr="00553139">
        <w:trPr>
          <w:cantSplit/>
        </w:trPr>
        <w:tc>
          <w:tcPr>
            <w:tcW w:w="7725" w:type="dxa"/>
            <w:gridSpan w:val="2"/>
          </w:tcPr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485" w:type="dxa"/>
          </w:tcPr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10" w:rsidRPr="001F177D" w:rsidRDefault="00D33F10" w:rsidP="005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D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</w:tbl>
    <w:p w:rsidR="00D33F10" w:rsidRPr="001F177D" w:rsidRDefault="00D33F10" w:rsidP="00D33F10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44464" w:rsidRDefault="00444464">
      <w:pPr>
        <w:pStyle w:val="Domylnie"/>
        <w:spacing w:before="28" w:after="28" w:line="100" w:lineRule="atLeast"/>
        <w:jc w:val="center"/>
        <w:rPr>
          <w:rFonts w:cs="Times New Roman"/>
        </w:rPr>
      </w:pPr>
    </w:p>
    <w:p w:rsidR="00444464" w:rsidRDefault="00444464">
      <w:pPr>
        <w:pStyle w:val="Domylnie"/>
        <w:spacing w:after="0" w:line="100" w:lineRule="atLeast"/>
        <w:jc w:val="both"/>
        <w:rPr>
          <w:rFonts w:cs="Times New Roman"/>
        </w:rPr>
      </w:pPr>
    </w:p>
    <w:p w:rsidR="00444464" w:rsidRDefault="00444464">
      <w:pPr>
        <w:pStyle w:val="Domylnie"/>
        <w:rPr>
          <w:rFonts w:cs="Times New Roman"/>
        </w:rPr>
      </w:pPr>
    </w:p>
    <w:sectPr w:rsidR="00444464" w:rsidSect="00710E38">
      <w:footerReference w:type="default" r:id="rId8"/>
      <w:pgSz w:w="11906" w:h="16838"/>
      <w:pgMar w:top="993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DF" w:rsidRDefault="00591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91CDF" w:rsidRDefault="00591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053085"/>
      <w:docPartObj>
        <w:docPartGallery w:val="Page Numbers (Bottom of Page)"/>
        <w:docPartUnique/>
      </w:docPartObj>
    </w:sdtPr>
    <w:sdtEndPr/>
    <w:sdtContent>
      <w:p w:rsidR="008F456B" w:rsidRDefault="008F45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7D">
          <w:rPr>
            <w:noProof/>
          </w:rPr>
          <w:t>1</w:t>
        </w:r>
        <w:r>
          <w:fldChar w:fldCharType="end"/>
        </w:r>
      </w:p>
    </w:sdtContent>
  </w:sdt>
  <w:p w:rsidR="008F456B" w:rsidRDefault="008F45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DF" w:rsidRDefault="00591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91CDF" w:rsidRDefault="00591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6D8"/>
    <w:multiLevelType w:val="multilevel"/>
    <w:tmpl w:val="4F9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C726F"/>
    <w:multiLevelType w:val="multilevel"/>
    <w:tmpl w:val="FA82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41A5"/>
    <w:multiLevelType w:val="hybridMultilevel"/>
    <w:tmpl w:val="1F3EFD1A"/>
    <w:lvl w:ilvl="0" w:tplc="478AFDB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43547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E966D8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6" w15:restartNumberingAfterBreak="0">
    <w:nsid w:val="33DF3B3F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EF50897"/>
    <w:multiLevelType w:val="hybridMultilevel"/>
    <w:tmpl w:val="86A60446"/>
    <w:lvl w:ilvl="0" w:tplc="78AA99A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330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4A8291F"/>
    <w:multiLevelType w:val="hybridMultilevel"/>
    <w:tmpl w:val="9CB0A50E"/>
    <w:lvl w:ilvl="0" w:tplc="DFEAA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B4572"/>
    <w:multiLevelType w:val="multilevel"/>
    <w:tmpl w:val="CB7AB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419F0"/>
    <w:multiLevelType w:val="multilevel"/>
    <w:tmpl w:val="01A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51F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A9451CD"/>
    <w:multiLevelType w:val="hybridMultilevel"/>
    <w:tmpl w:val="F1A4B83C"/>
    <w:lvl w:ilvl="0" w:tplc="DFEAA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E3BAB"/>
    <w:multiLevelType w:val="hybridMultilevel"/>
    <w:tmpl w:val="7A769322"/>
    <w:lvl w:ilvl="0" w:tplc="11C2835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5E2965"/>
    <w:multiLevelType w:val="hybridMultilevel"/>
    <w:tmpl w:val="66F2B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42F5C"/>
    <w:multiLevelType w:val="hybridMultilevel"/>
    <w:tmpl w:val="44109410"/>
    <w:lvl w:ilvl="0" w:tplc="11C2835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453D9D"/>
    <w:multiLevelType w:val="hybridMultilevel"/>
    <w:tmpl w:val="F85CA28E"/>
    <w:lvl w:ilvl="0" w:tplc="DFEAA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D186B"/>
    <w:multiLevelType w:val="hybridMultilevel"/>
    <w:tmpl w:val="D698288A"/>
    <w:lvl w:ilvl="0" w:tplc="0415000F">
      <w:start w:val="1"/>
      <w:numFmt w:val="decimal"/>
      <w:lvlText w:val="%1."/>
      <w:lvlJc w:val="left"/>
      <w:pPr>
        <w:tabs>
          <w:tab w:val="num" w:pos="226"/>
        </w:tabs>
        <w:ind w:left="226" w:hanging="2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7DB36E1"/>
    <w:multiLevelType w:val="multilevel"/>
    <w:tmpl w:val="A56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341B0"/>
    <w:multiLevelType w:val="multilevel"/>
    <w:tmpl w:val="FD729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5763D"/>
    <w:multiLevelType w:val="hybridMultilevel"/>
    <w:tmpl w:val="2F44D02C"/>
    <w:lvl w:ilvl="0" w:tplc="0415000F">
      <w:start w:val="1"/>
      <w:numFmt w:val="decimal"/>
      <w:lvlText w:val="%1."/>
      <w:lvlJc w:val="left"/>
      <w:pPr>
        <w:tabs>
          <w:tab w:val="num" w:pos="226"/>
        </w:tabs>
        <w:ind w:left="226" w:hanging="226"/>
      </w:pPr>
      <w:rPr>
        <w:rFonts w:hint="default"/>
      </w:rPr>
    </w:lvl>
    <w:lvl w:ilvl="1" w:tplc="2894316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85B27B0"/>
    <w:multiLevelType w:val="hybridMultilevel"/>
    <w:tmpl w:val="ACCEDFDC"/>
    <w:lvl w:ilvl="0" w:tplc="11C2835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A7F76"/>
    <w:multiLevelType w:val="multilevel"/>
    <w:tmpl w:val="7CAA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2076EA"/>
    <w:multiLevelType w:val="hybridMultilevel"/>
    <w:tmpl w:val="83CA5940"/>
    <w:lvl w:ilvl="0" w:tplc="11C2835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40968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7"/>
  </w:num>
  <w:num w:numId="17">
    <w:abstractNumId w:val="13"/>
  </w:num>
  <w:num w:numId="18">
    <w:abstractNumId w:val="18"/>
  </w:num>
  <w:num w:numId="19">
    <w:abstractNumId w:val="15"/>
  </w:num>
  <w:num w:numId="20">
    <w:abstractNumId w:val="21"/>
  </w:num>
  <w:num w:numId="21">
    <w:abstractNumId w:val="12"/>
  </w:num>
  <w:num w:numId="22">
    <w:abstractNumId w:val="7"/>
  </w:num>
  <w:num w:numId="23">
    <w:abstractNumId w:val="24"/>
  </w:num>
  <w:num w:numId="24">
    <w:abstractNumId w:val="14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464"/>
    <w:rsid w:val="000208EF"/>
    <w:rsid w:val="00032041"/>
    <w:rsid w:val="00047426"/>
    <w:rsid w:val="00066BF0"/>
    <w:rsid w:val="000860C4"/>
    <w:rsid w:val="00092D4F"/>
    <w:rsid w:val="000A753D"/>
    <w:rsid w:val="000C2298"/>
    <w:rsid w:val="000C4A54"/>
    <w:rsid w:val="00100B48"/>
    <w:rsid w:val="001360C7"/>
    <w:rsid w:val="001367A2"/>
    <w:rsid w:val="00140894"/>
    <w:rsid w:val="00142BC0"/>
    <w:rsid w:val="00174879"/>
    <w:rsid w:val="00187CCC"/>
    <w:rsid w:val="001A256E"/>
    <w:rsid w:val="001C0952"/>
    <w:rsid w:val="001C3DC4"/>
    <w:rsid w:val="001F768A"/>
    <w:rsid w:val="002004C6"/>
    <w:rsid w:val="00202E51"/>
    <w:rsid w:val="00210CC8"/>
    <w:rsid w:val="00212087"/>
    <w:rsid w:val="00212470"/>
    <w:rsid w:val="00227623"/>
    <w:rsid w:val="0023016A"/>
    <w:rsid w:val="002301DF"/>
    <w:rsid w:val="0024114B"/>
    <w:rsid w:val="002435C6"/>
    <w:rsid w:val="002615B0"/>
    <w:rsid w:val="0026745D"/>
    <w:rsid w:val="00286BAB"/>
    <w:rsid w:val="00290104"/>
    <w:rsid w:val="002B6373"/>
    <w:rsid w:val="002D2313"/>
    <w:rsid w:val="002D542B"/>
    <w:rsid w:val="002D67B0"/>
    <w:rsid w:val="002D681A"/>
    <w:rsid w:val="002E2216"/>
    <w:rsid w:val="002E29F7"/>
    <w:rsid w:val="002E46B2"/>
    <w:rsid w:val="002F3E29"/>
    <w:rsid w:val="002F4F4C"/>
    <w:rsid w:val="00317276"/>
    <w:rsid w:val="00322F8B"/>
    <w:rsid w:val="00326A91"/>
    <w:rsid w:val="00340920"/>
    <w:rsid w:val="0038015F"/>
    <w:rsid w:val="00390C93"/>
    <w:rsid w:val="00394460"/>
    <w:rsid w:val="003A602F"/>
    <w:rsid w:val="003B2D3C"/>
    <w:rsid w:val="003C1E2B"/>
    <w:rsid w:val="003C1F88"/>
    <w:rsid w:val="003E605B"/>
    <w:rsid w:val="003F0CC6"/>
    <w:rsid w:val="003F2DAF"/>
    <w:rsid w:val="00410697"/>
    <w:rsid w:val="00444464"/>
    <w:rsid w:val="004801C6"/>
    <w:rsid w:val="00490CB8"/>
    <w:rsid w:val="004F322D"/>
    <w:rsid w:val="004F4461"/>
    <w:rsid w:val="00532949"/>
    <w:rsid w:val="00536565"/>
    <w:rsid w:val="00543A9A"/>
    <w:rsid w:val="005465AA"/>
    <w:rsid w:val="00547BC2"/>
    <w:rsid w:val="00553139"/>
    <w:rsid w:val="0055714B"/>
    <w:rsid w:val="00571D27"/>
    <w:rsid w:val="00586847"/>
    <w:rsid w:val="00591CDF"/>
    <w:rsid w:val="00594D50"/>
    <w:rsid w:val="00596033"/>
    <w:rsid w:val="005B3E73"/>
    <w:rsid w:val="005C3013"/>
    <w:rsid w:val="005D4470"/>
    <w:rsid w:val="005D75D9"/>
    <w:rsid w:val="005E4709"/>
    <w:rsid w:val="005F6433"/>
    <w:rsid w:val="00622366"/>
    <w:rsid w:val="00634848"/>
    <w:rsid w:val="006409E9"/>
    <w:rsid w:val="00641CBD"/>
    <w:rsid w:val="00645570"/>
    <w:rsid w:val="00650180"/>
    <w:rsid w:val="00656BF9"/>
    <w:rsid w:val="00664087"/>
    <w:rsid w:val="006819E1"/>
    <w:rsid w:val="006878CE"/>
    <w:rsid w:val="006C449D"/>
    <w:rsid w:val="006C51D6"/>
    <w:rsid w:val="006C5F21"/>
    <w:rsid w:val="006D03BF"/>
    <w:rsid w:val="006D2A66"/>
    <w:rsid w:val="00705117"/>
    <w:rsid w:val="00710E38"/>
    <w:rsid w:val="00722639"/>
    <w:rsid w:val="0072701D"/>
    <w:rsid w:val="00736F7B"/>
    <w:rsid w:val="007443BD"/>
    <w:rsid w:val="00745DC2"/>
    <w:rsid w:val="00762615"/>
    <w:rsid w:val="00763BB6"/>
    <w:rsid w:val="0078044B"/>
    <w:rsid w:val="0078150A"/>
    <w:rsid w:val="0078356E"/>
    <w:rsid w:val="007A2C1C"/>
    <w:rsid w:val="007D517E"/>
    <w:rsid w:val="007F40B4"/>
    <w:rsid w:val="00800454"/>
    <w:rsid w:val="0080329A"/>
    <w:rsid w:val="008077ED"/>
    <w:rsid w:val="00817902"/>
    <w:rsid w:val="008463D6"/>
    <w:rsid w:val="00856195"/>
    <w:rsid w:val="0086372F"/>
    <w:rsid w:val="00864D00"/>
    <w:rsid w:val="008708FD"/>
    <w:rsid w:val="008773FB"/>
    <w:rsid w:val="00885C2C"/>
    <w:rsid w:val="008B4679"/>
    <w:rsid w:val="008C1B6D"/>
    <w:rsid w:val="008D59A3"/>
    <w:rsid w:val="008F456B"/>
    <w:rsid w:val="008F5CCE"/>
    <w:rsid w:val="00907C23"/>
    <w:rsid w:val="00913B38"/>
    <w:rsid w:val="00925E24"/>
    <w:rsid w:val="00931F76"/>
    <w:rsid w:val="00945080"/>
    <w:rsid w:val="009455A7"/>
    <w:rsid w:val="00945D42"/>
    <w:rsid w:val="00946C88"/>
    <w:rsid w:val="0095150C"/>
    <w:rsid w:val="00963183"/>
    <w:rsid w:val="00966210"/>
    <w:rsid w:val="009705AE"/>
    <w:rsid w:val="00984FF4"/>
    <w:rsid w:val="00992CDC"/>
    <w:rsid w:val="009A17A3"/>
    <w:rsid w:val="009A660B"/>
    <w:rsid w:val="009C38F1"/>
    <w:rsid w:val="009D6A3A"/>
    <w:rsid w:val="009E7418"/>
    <w:rsid w:val="009F65CE"/>
    <w:rsid w:val="00A402E5"/>
    <w:rsid w:val="00A407E7"/>
    <w:rsid w:val="00A557D8"/>
    <w:rsid w:val="00A56739"/>
    <w:rsid w:val="00A731DB"/>
    <w:rsid w:val="00A7587F"/>
    <w:rsid w:val="00A903EB"/>
    <w:rsid w:val="00AA4099"/>
    <w:rsid w:val="00AA4626"/>
    <w:rsid w:val="00AB24C2"/>
    <w:rsid w:val="00AB3EB6"/>
    <w:rsid w:val="00AD1CEE"/>
    <w:rsid w:val="00AD388C"/>
    <w:rsid w:val="00AE1327"/>
    <w:rsid w:val="00AE2498"/>
    <w:rsid w:val="00B014DD"/>
    <w:rsid w:val="00B039B2"/>
    <w:rsid w:val="00B11467"/>
    <w:rsid w:val="00B330B6"/>
    <w:rsid w:val="00B56B78"/>
    <w:rsid w:val="00B6495E"/>
    <w:rsid w:val="00B70EF3"/>
    <w:rsid w:val="00B75BF1"/>
    <w:rsid w:val="00B82FD8"/>
    <w:rsid w:val="00BA1F67"/>
    <w:rsid w:val="00BA53A4"/>
    <w:rsid w:val="00BD650F"/>
    <w:rsid w:val="00BF259D"/>
    <w:rsid w:val="00BF3A6C"/>
    <w:rsid w:val="00BF3A9F"/>
    <w:rsid w:val="00C15E5A"/>
    <w:rsid w:val="00C176FE"/>
    <w:rsid w:val="00C22E61"/>
    <w:rsid w:val="00C43D14"/>
    <w:rsid w:val="00C44C24"/>
    <w:rsid w:val="00C46ACF"/>
    <w:rsid w:val="00C64DB1"/>
    <w:rsid w:val="00C74914"/>
    <w:rsid w:val="00C82A13"/>
    <w:rsid w:val="00C969FE"/>
    <w:rsid w:val="00CA1E36"/>
    <w:rsid w:val="00CB1940"/>
    <w:rsid w:val="00CD7AA6"/>
    <w:rsid w:val="00D1271F"/>
    <w:rsid w:val="00D2432C"/>
    <w:rsid w:val="00D33F10"/>
    <w:rsid w:val="00D47DDD"/>
    <w:rsid w:val="00D54741"/>
    <w:rsid w:val="00D95D23"/>
    <w:rsid w:val="00DA0A84"/>
    <w:rsid w:val="00DB2DDF"/>
    <w:rsid w:val="00E1274C"/>
    <w:rsid w:val="00E27C1B"/>
    <w:rsid w:val="00E43A44"/>
    <w:rsid w:val="00E54F37"/>
    <w:rsid w:val="00E6453E"/>
    <w:rsid w:val="00E8310B"/>
    <w:rsid w:val="00EA3444"/>
    <w:rsid w:val="00EC4B97"/>
    <w:rsid w:val="00EC7E32"/>
    <w:rsid w:val="00ED3018"/>
    <w:rsid w:val="00ED6C4E"/>
    <w:rsid w:val="00F060D3"/>
    <w:rsid w:val="00F13289"/>
    <w:rsid w:val="00F22D21"/>
    <w:rsid w:val="00F24B8A"/>
    <w:rsid w:val="00F26CCC"/>
    <w:rsid w:val="00F27339"/>
    <w:rsid w:val="00F34E7D"/>
    <w:rsid w:val="00F57C75"/>
    <w:rsid w:val="00F82F48"/>
    <w:rsid w:val="00F907F3"/>
    <w:rsid w:val="00FA3F9C"/>
    <w:rsid w:val="00FA634A"/>
    <w:rsid w:val="00FB560F"/>
    <w:rsid w:val="00FE3188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C812D2-C917-4068-BA0A-3FDA4789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0C7"/>
    <w:rPr>
      <w:rFonts w:cs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33F1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1360C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StopkaZnak">
    <w:name w:val="Stopka Znak"/>
    <w:uiPriority w:val="99"/>
    <w:rsid w:val="001360C7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1360C7"/>
  </w:style>
  <w:style w:type="character" w:customStyle="1" w:styleId="NagwekZnak">
    <w:name w:val="Nagłówek Znak"/>
    <w:uiPriority w:val="99"/>
    <w:rsid w:val="001360C7"/>
    <w:rPr>
      <w:rFonts w:ascii="Times New Roman" w:hAnsi="Times New Roman" w:cs="Times New Roman"/>
    </w:rPr>
  </w:style>
  <w:style w:type="character" w:customStyle="1" w:styleId="TekstdymkaZnak">
    <w:name w:val="Tekst dymka Znak"/>
    <w:uiPriority w:val="99"/>
    <w:rsid w:val="001360C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1360C7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1360C7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1360C7"/>
    <w:rPr>
      <w:rFonts w:ascii="Times New Roman" w:hAnsi="Times New Roman" w:cs="Times New Roman"/>
      <w:b/>
      <w:bCs/>
      <w:sz w:val="20"/>
      <w:szCs w:val="20"/>
    </w:rPr>
  </w:style>
  <w:style w:type="paragraph" w:customStyle="1" w:styleId="Nagwek20">
    <w:name w:val="Nagłówek2"/>
    <w:basedOn w:val="Domylnie"/>
    <w:next w:val="Tretekstu"/>
    <w:uiPriority w:val="99"/>
    <w:rsid w:val="001360C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retekstu">
    <w:name w:val="Treść tekstu"/>
    <w:basedOn w:val="Domylnie"/>
    <w:uiPriority w:val="99"/>
    <w:rsid w:val="001360C7"/>
    <w:pPr>
      <w:spacing w:after="120"/>
    </w:pPr>
  </w:style>
  <w:style w:type="paragraph" w:styleId="Lista">
    <w:name w:val="List"/>
    <w:basedOn w:val="Tretekstu"/>
    <w:uiPriority w:val="99"/>
    <w:rsid w:val="001360C7"/>
  </w:style>
  <w:style w:type="paragraph" w:styleId="Podpis">
    <w:name w:val="Signature"/>
    <w:basedOn w:val="Domylnie"/>
    <w:link w:val="PodpisZnak"/>
    <w:uiPriority w:val="99"/>
    <w:rsid w:val="001360C7"/>
    <w:pPr>
      <w:suppressLineNumbers/>
      <w:spacing w:before="120" w:after="120"/>
    </w:pPr>
    <w:rPr>
      <w:rFonts w:eastAsia="Times New Roman" w:cs="Times New Roman"/>
      <w:sz w:val="20"/>
      <w:szCs w:val="20"/>
    </w:rPr>
  </w:style>
  <w:style w:type="character" w:customStyle="1" w:styleId="PodpisZnak">
    <w:name w:val="Podpis Znak"/>
    <w:link w:val="Podpis"/>
    <w:uiPriority w:val="99"/>
    <w:semiHidden/>
    <w:rsid w:val="00444464"/>
    <w:rPr>
      <w:rFonts w:ascii="Calibri" w:hAnsi="Calibri" w:cs="Calibri"/>
    </w:rPr>
  </w:style>
  <w:style w:type="paragraph" w:customStyle="1" w:styleId="Indeks">
    <w:name w:val="Indeks"/>
    <w:basedOn w:val="Domylnie"/>
    <w:uiPriority w:val="99"/>
    <w:rsid w:val="001360C7"/>
    <w:pPr>
      <w:suppressLineNumbers/>
    </w:pPr>
  </w:style>
  <w:style w:type="paragraph" w:styleId="Stopka">
    <w:name w:val="footer"/>
    <w:basedOn w:val="Domylnie"/>
    <w:link w:val="StopkaZnak1"/>
    <w:uiPriority w:val="99"/>
    <w:rsid w:val="001360C7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0"/>
      <w:szCs w:val="20"/>
    </w:rPr>
  </w:style>
  <w:style w:type="character" w:customStyle="1" w:styleId="StopkaZnak1">
    <w:name w:val="Stopka Znak1"/>
    <w:link w:val="Stopka"/>
    <w:rsid w:val="00444464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1360C7"/>
    <w:pPr>
      <w:ind w:left="720"/>
    </w:pPr>
  </w:style>
  <w:style w:type="paragraph" w:customStyle="1" w:styleId="Nagwek1">
    <w:name w:val="Nagłówek1"/>
    <w:basedOn w:val="Domylnie"/>
    <w:uiPriority w:val="99"/>
    <w:rsid w:val="001360C7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Domylnie"/>
    <w:link w:val="TekstdymkaZnak1"/>
    <w:uiPriority w:val="99"/>
    <w:rsid w:val="001360C7"/>
    <w:pPr>
      <w:spacing w:after="0" w:line="100" w:lineRule="atLeast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TekstdymkaZnak1">
    <w:name w:val="Tekst dymka Znak1"/>
    <w:link w:val="Tekstdymka"/>
    <w:uiPriority w:val="99"/>
    <w:semiHidden/>
    <w:rsid w:val="00444464"/>
    <w:rPr>
      <w:rFonts w:ascii="Times New Roman" w:hAnsi="Times New Roman" w:cs="Times New Roman"/>
      <w:sz w:val="0"/>
      <w:szCs w:val="0"/>
    </w:rPr>
  </w:style>
  <w:style w:type="paragraph" w:styleId="NormalnyWeb">
    <w:name w:val="Normal (Web)"/>
    <w:basedOn w:val="Domylnie"/>
    <w:uiPriority w:val="99"/>
    <w:rsid w:val="001360C7"/>
    <w:pPr>
      <w:spacing w:before="28" w:after="28" w:line="100" w:lineRule="atLeast"/>
    </w:pPr>
    <w:rPr>
      <w:rFonts w:eastAsia="Times New Roman" w:cs="Times New Roman"/>
      <w:sz w:val="24"/>
      <w:szCs w:val="24"/>
      <w:lang w:eastAsia="pl-PL"/>
    </w:rPr>
  </w:style>
  <w:style w:type="paragraph" w:styleId="Tekstkomentarza">
    <w:name w:val="annotation text"/>
    <w:basedOn w:val="Domylnie"/>
    <w:link w:val="TekstkomentarzaZnak1"/>
    <w:uiPriority w:val="99"/>
    <w:rsid w:val="001360C7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44446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rsid w:val="001360C7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444464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7E32"/>
    <w:rPr>
      <w:rFonts w:cs="Calibri"/>
      <w:sz w:val="22"/>
      <w:szCs w:val="22"/>
    </w:rPr>
  </w:style>
  <w:style w:type="character" w:customStyle="1" w:styleId="wrtext">
    <w:name w:val="wrtext"/>
    <w:rsid w:val="00F13289"/>
  </w:style>
  <w:style w:type="paragraph" w:customStyle="1" w:styleId="Default">
    <w:name w:val="Default"/>
    <w:uiPriority w:val="99"/>
    <w:rsid w:val="00F13289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33F10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33F10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D33F10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unhideWhenUsed/>
    <w:rsid w:val="00FA634A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A634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B1D9-04EB-4D83-8397-171D15B1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4383</Words>
  <Characters>26302</Characters>
  <Application>Microsoft Office Word</Application>
  <DocSecurity>0</DocSecurity>
  <Lines>219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UCI</Company>
  <LinksUpToDate>false</LinksUpToDate>
  <CharactersWithSpaces>30624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Konto Microsoft</cp:lastModifiedBy>
  <cp:revision>17</cp:revision>
  <cp:lastPrinted>2015-12-16T10:16:00Z</cp:lastPrinted>
  <dcterms:created xsi:type="dcterms:W3CDTF">2019-09-02T16:34:00Z</dcterms:created>
  <dcterms:modified xsi:type="dcterms:W3CDTF">2022-03-11T08:33:00Z</dcterms:modified>
</cp:coreProperties>
</file>