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0CCCA" w14:textId="34211E87" w:rsidR="009E4B73" w:rsidRPr="009E4B73" w:rsidRDefault="009E4B73" w:rsidP="006D125B">
      <w:pPr>
        <w:jc w:val="center"/>
        <w:rPr>
          <w:b/>
        </w:rPr>
      </w:pPr>
      <w:r w:rsidRPr="009E4B73">
        <w:rPr>
          <w:b/>
        </w:rPr>
        <w:t>K</w:t>
      </w:r>
      <w:r w:rsidR="006D125B">
        <w:rPr>
          <w:b/>
        </w:rPr>
        <w:t>ATEDRA FIZJOTERAPII</w:t>
      </w:r>
    </w:p>
    <w:p w14:paraId="059F039A" w14:textId="1DDD707D" w:rsidR="00ED7541" w:rsidRPr="006D125B" w:rsidRDefault="009E4B73" w:rsidP="00EF1CB5">
      <w:r w:rsidRPr="006D125B">
        <w:t>Sale dydaktyczne i pracownie w budynku dydaktycznym przy ul. Techników 3</w:t>
      </w:r>
    </w:p>
    <w:p w14:paraId="0C924894" w14:textId="39DE84CF" w:rsidR="009E4B73" w:rsidRDefault="00DC7F02" w:rsidP="00AC1D05">
      <w:pPr>
        <w:jc w:val="both"/>
      </w:pPr>
      <w:r>
        <w:t xml:space="preserve">Zajęcia dydaktyczne w Katedrze odbywają się w 9 salach ćwiczeniowych (nr 4, 8, 10, 13-13a, 14, 15, 23-24, 25-26). Dwie z nich to pracownie fizykoterapii, 2 – kinezyterapii, 2 masażu, 1- terapii manualnej, </w:t>
      </w:r>
      <w:r w:rsidR="008239BB">
        <w:t xml:space="preserve">1- integracji sensorycznej, 1 – pracownia ćwiczeń i badań </w:t>
      </w:r>
      <w:proofErr w:type="spellStart"/>
      <w:r w:rsidR="008239BB">
        <w:t>stabilometrycznych</w:t>
      </w:r>
      <w:proofErr w:type="spellEnd"/>
      <w:r w:rsidR="008239BB">
        <w:t>.</w:t>
      </w:r>
    </w:p>
    <w:p w14:paraId="0770A321" w14:textId="415114DB" w:rsidR="00AC1D05" w:rsidRDefault="006D125B" w:rsidP="006D125B">
      <w:pPr>
        <w:jc w:val="both"/>
      </w:pPr>
      <w:r>
        <w:t>Sale dydaktyczne – w większości –  posiadają wyposażenie w stanowiska komputerowe dla prowadzącego, rzutniki. Jedna sala wyposażona jest w tablicę interaktywną.</w:t>
      </w:r>
    </w:p>
    <w:p w14:paraId="5E99F89D" w14:textId="658B228D" w:rsidR="00273FD5" w:rsidRPr="00273FD5" w:rsidRDefault="00273FD5" w:rsidP="006D125B">
      <w:pPr>
        <w:jc w:val="both"/>
        <w:rPr>
          <w:b/>
        </w:rPr>
      </w:pPr>
      <w:r w:rsidRPr="00273FD5">
        <w:rPr>
          <w:b/>
        </w:rPr>
        <w:t>Pracownia do fizykoterapii</w:t>
      </w:r>
    </w:p>
    <w:tbl>
      <w:tblPr>
        <w:tblpPr w:leftFromText="141" w:rightFromText="141" w:vertAnchor="text" w:tblpY="1"/>
        <w:tblOverlap w:val="never"/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8239BB" w:rsidRPr="0055770C" w14:paraId="1B014360" w14:textId="77777777" w:rsidTr="00F931D3">
        <w:trPr>
          <w:trHeight w:val="290"/>
        </w:trPr>
        <w:tc>
          <w:tcPr>
            <w:tcW w:w="8931" w:type="dxa"/>
            <w:shd w:val="clear" w:color="auto" w:fill="D9D9D9" w:themeFill="background1" w:themeFillShade="D9"/>
            <w:noWrap/>
            <w:vAlign w:val="bottom"/>
            <w:hideMark/>
          </w:tcPr>
          <w:p w14:paraId="6E2BA261" w14:textId="273C1749" w:rsidR="008239BB" w:rsidRPr="00B21A8D" w:rsidRDefault="00B21A8D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B21A8D">
              <w:rPr>
                <w:rFonts w:ascii="Calibri" w:eastAsia="Times New Roman" w:hAnsi="Calibri" w:cs="Calibri"/>
                <w:b/>
                <w:highlight w:val="lightGray"/>
                <w:lang w:eastAsia="pl-PL"/>
              </w:rPr>
              <w:t xml:space="preserve">Wyposażenie </w:t>
            </w:r>
            <w:bookmarkStart w:id="0" w:name="_GoBack"/>
            <w:bookmarkEnd w:id="0"/>
          </w:p>
        </w:tc>
      </w:tr>
      <w:tr w:rsidR="00B21A8D" w:rsidRPr="0055770C" w14:paraId="2CC3D2A6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</w:tcPr>
          <w:p w14:paraId="730548B9" w14:textId="77385098" w:rsidR="00B21A8D" w:rsidRPr="008239BB" w:rsidRDefault="00B21A8D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AutoTherm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390</w:t>
            </w:r>
          </w:p>
        </w:tc>
      </w:tr>
      <w:tr w:rsidR="008239BB" w:rsidRPr="0055770C" w14:paraId="18EEE444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1A826F27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Magnoter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D56</w:t>
            </w:r>
          </w:p>
        </w:tc>
      </w:tr>
      <w:tr w:rsidR="008239BB" w:rsidRPr="0055770C" w14:paraId="687D3339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1FB7C7EB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Magner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Lt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Astar</w:t>
            </w:r>
            <w:proofErr w:type="spellEnd"/>
          </w:p>
        </w:tc>
      </w:tr>
      <w:tr w:rsidR="008239BB" w:rsidRPr="0055770C" w14:paraId="272B8F15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2622FC08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Bemer</w:t>
            </w:r>
            <w:proofErr w:type="spellEnd"/>
          </w:p>
        </w:tc>
      </w:tr>
      <w:tr w:rsidR="008239BB" w:rsidRPr="0055770C" w14:paraId="66DA21F1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4D1CD9BE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Sonikator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740</w:t>
            </w:r>
          </w:p>
        </w:tc>
      </w:tr>
      <w:tr w:rsidR="008239BB" w:rsidRPr="0055770C" w14:paraId="2DB45508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5955052C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Ultrasonicwave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>, CTL-1107</w:t>
            </w:r>
          </w:p>
        </w:tc>
      </w:tr>
      <w:tr w:rsidR="008239BB" w:rsidRPr="0055770C" w14:paraId="74F64EF8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7A2EEAE5" w14:textId="34A240CE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>Elektroterapia BTL-Smart</w:t>
            </w:r>
          </w:p>
        </w:tc>
      </w:tr>
      <w:tr w:rsidR="008239BB" w:rsidRPr="0055770C" w14:paraId="4DEE30B3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284082FF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Elektroterapia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Etius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Astar</w:t>
            </w:r>
            <w:proofErr w:type="spellEnd"/>
          </w:p>
        </w:tc>
      </w:tr>
      <w:tr w:rsidR="008239BB" w:rsidRPr="0055770C" w14:paraId="3750CE47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45CF287B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Interdynamic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ID-4C</w:t>
            </w:r>
          </w:p>
        </w:tc>
      </w:tr>
      <w:tr w:rsidR="008239BB" w:rsidRPr="0055770C" w14:paraId="33F4CB5E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32063A3C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aparat do ultradźwięków BTL,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head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5</w:t>
            </w:r>
          </w:p>
        </w:tc>
      </w:tr>
      <w:tr w:rsidR="008239BB" w:rsidRPr="0055770C" w14:paraId="6A1B3906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512A9822" w14:textId="1DE20BAD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aparat do drenażu BTL </w:t>
            </w:r>
          </w:p>
        </w:tc>
      </w:tr>
      <w:tr w:rsidR="008239BB" w:rsidRPr="0055770C" w14:paraId="6D53C0B2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316791DE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Electrostymulator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ST 30,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cosmogamma</w:t>
            </w:r>
            <w:proofErr w:type="spellEnd"/>
          </w:p>
        </w:tc>
      </w:tr>
      <w:tr w:rsidR="008239BB" w:rsidRPr="0055770C" w14:paraId="45820AEA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41145EB5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Laserwave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3, CTL 1106M</w:t>
            </w:r>
          </w:p>
        </w:tc>
      </w:tr>
      <w:tr w:rsidR="008239BB" w:rsidRPr="0055770C" w14:paraId="20D06966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28E97F96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Physioter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D60, ME</w:t>
            </w:r>
          </w:p>
        </w:tc>
      </w:tr>
      <w:tr w:rsidR="008239BB" w:rsidRPr="0055770C" w14:paraId="5249D564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249A660D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Multicurrentwave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>, CTL</w:t>
            </w:r>
          </w:p>
        </w:tc>
      </w:tr>
      <w:tr w:rsidR="008239BB" w:rsidRPr="0055770C" w14:paraId="20A2ED7C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758C40E8" w14:textId="050833DD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>Elektroterapia BTL-Smart</w:t>
            </w:r>
          </w:p>
        </w:tc>
      </w:tr>
      <w:tr w:rsidR="008239BB" w:rsidRPr="0055770C" w14:paraId="5635A1CC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257D626C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Laser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Polaris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2,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Astar</w:t>
            </w:r>
            <w:proofErr w:type="spellEnd"/>
          </w:p>
        </w:tc>
      </w:tr>
      <w:tr w:rsidR="008239BB" w:rsidRPr="0055770C" w14:paraId="56D695A6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628D03C5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>Blue laser</w:t>
            </w:r>
          </w:p>
        </w:tc>
      </w:tr>
      <w:tr w:rsidR="008239BB" w:rsidRPr="0055770C" w14:paraId="59ECC8EF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0137EF87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Blue laser +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blue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scan</w:t>
            </w:r>
            <w:proofErr w:type="spellEnd"/>
          </w:p>
        </w:tc>
      </w:tr>
      <w:tr w:rsidR="008239BB" w:rsidRPr="0055770C" w14:paraId="5C0DADF0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6BE5702F" w14:textId="59B4EF99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>Laser LP 50</w:t>
            </w:r>
          </w:p>
        </w:tc>
      </w:tr>
      <w:tr w:rsidR="008239BB" w:rsidRPr="0055770C" w14:paraId="2FE641F4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13D6BB90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>Laser Doris, CTL</w:t>
            </w:r>
          </w:p>
        </w:tc>
      </w:tr>
      <w:tr w:rsidR="008239BB" w:rsidRPr="0055770C" w14:paraId="69BA552F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2F7D01C9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>Laser HILT, BTL</w:t>
            </w:r>
          </w:p>
        </w:tc>
      </w:tr>
      <w:tr w:rsidR="008239BB" w:rsidRPr="0055770C" w14:paraId="652FA997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2C62CBC2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Cryo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>-T</w:t>
            </w:r>
          </w:p>
        </w:tc>
      </w:tr>
      <w:tr w:rsidR="008239BB" w:rsidRPr="0055770C" w14:paraId="77D858FC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7089F712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Thermopress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Cosmogamma</w:t>
            </w:r>
            <w:proofErr w:type="spellEnd"/>
          </w:p>
        </w:tc>
      </w:tr>
      <w:tr w:rsidR="008239BB" w:rsidRPr="0055770C" w14:paraId="7C5F2927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41DAA7AB" w14:textId="3073D3B8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aparat do drenażu,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Morning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life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six</w:t>
            </w:r>
            <w:proofErr w:type="spellEnd"/>
          </w:p>
        </w:tc>
      </w:tr>
      <w:tr w:rsidR="008239BB" w:rsidRPr="0055770C" w14:paraId="3BC35A0D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69BABBCB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urządzenie terapeutyczne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Neocontrol</w:t>
            </w:r>
            <w:proofErr w:type="spellEnd"/>
          </w:p>
        </w:tc>
      </w:tr>
      <w:tr w:rsidR="008239BB" w:rsidRPr="0055770C" w14:paraId="6B5C65FA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50626F80" w14:textId="77777777" w:rsidR="008239BB" w:rsidRPr="008239BB" w:rsidRDefault="008239BB" w:rsidP="00F931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>diodowy laser terapeutyczny ze skanerem</w:t>
            </w:r>
          </w:p>
        </w:tc>
      </w:tr>
      <w:tr w:rsidR="008239BB" w:rsidRPr="0055770C" w14:paraId="54BF3BA8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557BE78E" w14:textId="77777777" w:rsidR="008239BB" w:rsidRDefault="008239BB" w:rsidP="00B21A8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aparat SCANLAB 25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bodywave</w:t>
            </w:r>
            <w:proofErr w:type="spellEnd"/>
          </w:p>
          <w:p w14:paraId="569FDFFB" w14:textId="77777777" w:rsidR="000A5922" w:rsidRDefault="000A5922" w:rsidP="00B21A8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lampy Sollux</w:t>
            </w:r>
          </w:p>
          <w:p w14:paraId="576475A6" w14:textId="77777777" w:rsidR="000A5922" w:rsidRDefault="000A5922" w:rsidP="00B21A8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lampa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Sunlamp</w:t>
            </w:r>
            <w:proofErr w:type="spellEnd"/>
          </w:p>
          <w:p w14:paraId="54142125" w14:textId="77777777" w:rsidR="000A5922" w:rsidRDefault="000A5922" w:rsidP="00B21A8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lampa Wooda</w:t>
            </w:r>
          </w:p>
          <w:p w14:paraId="36A78BF0" w14:textId="77777777" w:rsidR="000A5922" w:rsidRDefault="000A5922" w:rsidP="00B21A8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lampa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Bioptron</w:t>
            </w:r>
            <w:proofErr w:type="spellEnd"/>
          </w:p>
          <w:p w14:paraId="52C117EA" w14:textId="58CD099C" w:rsidR="000A5922" w:rsidRPr="008239BB" w:rsidRDefault="000A5922" w:rsidP="00B21A8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lastRenderedPageBreak/>
              <w:t>lampa antydepresyjna VIS</w:t>
            </w:r>
          </w:p>
        </w:tc>
      </w:tr>
      <w:tr w:rsidR="006D125B" w:rsidRPr="0055770C" w14:paraId="0ADC8E98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</w:tcPr>
          <w:p w14:paraId="1FD35E7C" w14:textId="77777777" w:rsidR="006D125B" w:rsidRPr="008239BB" w:rsidRDefault="006D125B" w:rsidP="005577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239BB" w:rsidRPr="0055770C" w14:paraId="5B12581F" w14:textId="77777777" w:rsidTr="00F931D3">
        <w:trPr>
          <w:trHeight w:val="29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47607918" w14:textId="031C0C2D" w:rsidR="008239BB" w:rsidRPr="008239BB" w:rsidRDefault="008239BB" w:rsidP="005577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8A91588" w14:textId="3209B199" w:rsidR="00B21A8D" w:rsidRDefault="0055770C" w:rsidP="003F4E05">
      <w:pPr>
        <w:jc w:val="both"/>
      </w:pPr>
      <w:r>
        <w:br w:type="textWrapping" w:clear="all"/>
      </w:r>
      <w:r w:rsidR="008239BB" w:rsidRPr="000A5922">
        <w:rPr>
          <w:b/>
        </w:rPr>
        <w:t>Pracownie kinezyterapii</w:t>
      </w:r>
      <w:r w:rsidR="008239BB">
        <w:t xml:space="preserve"> </w:t>
      </w:r>
    </w:p>
    <w:tbl>
      <w:tblPr>
        <w:tblW w:w="8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4"/>
      </w:tblGrid>
      <w:tr w:rsidR="00B21A8D" w:rsidRPr="0093732C" w14:paraId="2E1A5ADC" w14:textId="77777777" w:rsidTr="00432677">
        <w:tc>
          <w:tcPr>
            <w:tcW w:w="8794" w:type="dxa"/>
            <w:shd w:val="clear" w:color="auto" w:fill="D9D9D9"/>
          </w:tcPr>
          <w:p w14:paraId="337517AF" w14:textId="77777777" w:rsidR="00B21A8D" w:rsidRPr="0093732C" w:rsidRDefault="00B21A8D" w:rsidP="0086369A">
            <w:pPr>
              <w:spacing w:after="0" w:line="240" w:lineRule="auto"/>
              <w:rPr>
                <w:rFonts w:eastAsia="Times New Roman" w:cstheme="minorHAnsi"/>
              </w:rPr>
            </w:pPr>
            <w:r w:rsidRPr="0093732C">
              <w:rPr>
                <w:rFonts w:eastAsia="Times New Roman" w:cstheme="minorHAnsi"/>
              </w:rPr>
              <w:t>Wyposażenie</w:t>
            </w:r>
          </w:p>
        </w:tc>
      </w:tr>
      <w:tr w:rsidR="00B21A8D" w:rsidRPr="0093732C" w14:paraId="11658AA4" w14:textId="77777777" w:rsidTr="00432677">
        <w:tc>
          <w:tcPr>
            <w:tcW w:w="8794" w:type="dxa"/>
          </w:tcPr>
          <w:p w14:paraId="441C6BEF" w14:textId="5859268C" w:rsidR="00B21A8D" w:rsidRPr="0093732C" w:rsidRDefault="00B21A8D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>UGUL-e do ćwiczeń z zestawami podwieszek i ciężarków</w:t>
            </w:r>
          </w:p>
        </w:tc>
      </w:tr>
      <w:tr w:rsidR="00B21A8D" w:rsidRPr="0093732C" w14:paraId="169985EF" w14:textId="77777777" w:rsidTr="00432677">
        <w:tc>
          <w:tcPr>
            <w:tcW w:w="8794" w:type="dxa"/>
          </w:tcPr>
          <w:p w14:paraId="7F846EBF" w14:textId="47F7B902" w:rsidR="00B21A8D" w:rsidRPr="0093732C" w:rsidRDefault="00B21A8D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>stoły rehabilitacyjne</w:t>
            </w:r>
          </w:p>
        </w:tc>
      </w:tr>
      <w:tr w:rsidR="00B21A8D" w:rsidRPr="0093732C" w14:paraId="7F0DC806" w14:textId="77777777" w:rsidTr="00432677">
        <w:tc>
          <w:tcPr>
            <w:tcW w:w="8794" w:type="dxa"/>
          </w:tcPr>
          <w:p w14:paraId="1AB3CEB5" w14:textId="4F3DD45D" w:rsidR="00B21A8D" w:rsidRPr="0093732C" w:rsidRDefault="00B21A8D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>kozetki</w:t>
            </w:r>
          </w:p>
        </w:tc>
      </w:tr>
      <w:tr w:rsidR="00B21A8D" w:rsidRPr="0093732C" w14:paraId="228FFC56" w14:textId="77777777" w:rsidTr="00432677">
        <w:tc>
          <w:tcPr>
            <w:tcW w:w="8794" w:type="dxa"/>
          </w:tcPr>
          <w:p w14:paraId="4EBF78F4" w14:textId="77D93861" w:rsidR="00B21A8D" w:rsidRPr="0093732C" w:rsidRDefault="00B21A8D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>przybory do ćwiczeń</w:t>
            </w:r>
          </w:p>
        </w:tc>
      </w:tr>
      <w:tr w:rsidR="00B21A8D" w:rsidRPr="0093732C" w14:paraId="38F2636A" w14:textId="77777777" w:rsidTr="00432677">
        <w:tc>
          <w:tcPr>
            <w:tcW w:w="8794" w:type="dxa"/>
          </w:tcPr>
          <w:p w14:paraId="08D044F7" w14:textId="73978222" w:rsidR="00B21A8D" w:rsidRPr="0093732C" w:rsidRDefault="00B21A8D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maty do ćwiczeń, </w:t>
            </w:r>
          </w:p>
        </w:tc>
      </w:tr>
      <w:tr w:rsidR="00B21A8D" w:rsidRPr="0093732C" w14:paraId="6B2A87A5" w14:textId="77777777" w:rsidTr="00432677">
        <w:tc>
          <w:tcPr>
            <w:tcW w:w="8794" w:type="dxa"/>
          </w:tcPr>
          <w:p w14:paraId="099318C9" w14:textId="797A6C82" w:rsidR="00B21A8D" w:rsidRPr="0093732C" w:rsidRDefault="00B21A8D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drabinki gimnastyczne, </w:t>
            </w:r>
          </w:p>
        </w:tc>
      </w:tr>
      <w:tr w:rsidR="00B21A8D" w:rsidRPr="0093732C" w14:paraId="5119A7B1" w14:textId="77777777" w:rsidTr="00432677">
        <w:tc>
          <w:tcPr>
            <w:tcW w:w="8794" w:type="dxa"/>
          </w:tcPr>
          <w:p w14:paraId="201E9A7E" w14:textId="04FD27AA" w:rsidR="00B21A8D" w:rsidRPr="0093732C" w:rsidRDefault="00B21A8D" w:rsidP="0086369A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>
              <w:t>stepery</w:t>
            </w:r>
            <w:proofErr w:type="spellEnd"/>
            <w:r>
              <w:t xml:space="preserve">, </w:t>
            </w:r>
          </w:p>
        </w:tc>
      </w:tr>
      <w:tr w:rsidR="00B21A8D" w:rsidRPr="0093732C" w14:paraId="1389C750" w14:textId="77777777" w:rsidTr="00432677">
        <w:tc>
          <w:tcPr>
            <w:tcW w:w="8794" w:type="dxa"/>
          </w:tcPr>
          <w:p w14:paraId="7509C9A5" w14:textId="414CF220" w:rsidR="00B21A8D" w:rsidRDefault="00B21A8D" w:rsidP="0086369A">
            <w:pPr>
              <w:spacing w:after="0" w:line="240" w:lineRule="auto"/>
            </w:pPr>
            <w:r>
              <w:t xml:space="preserve">zestawy </w:t>
            </w:r>
            <w:proofErr w:type="spellStart"/>
            <w:r>
              <w:t>Redcord</w:t>
            </w:r>
            <w:proofErr w:type="spellEnd"/>
            <w:r>
              <w:t xml:space="preserve"> </w:t>
            </w:r>
            <w:proofErr w:type="spellStart"/>
            <w:r>
              <w:t>Rehab</w:t>
            </w:r>
            <w:proofErr w:type="spellEnd"/>
            <w:r>
              <w:t xml:space="preserve"> Pro do ćwiczeń, </w:t>
            </w:r>
          </w:p>
        </w:tc>
      </w:tr>
      <w:tr w:rsidR="00B21A8D" w:rsidRPr="0093732C" w14:paraId="10F62385" w14:textId="77777777" w:rsidTr="00432677">
        <w:tc>
          <w:tcPr>
            <w:tcW w:w="8794" w:type="dxa"/>
          </w:tcPr>
          <w:p w14:paraId="0DAF1646" w14:textId="3F5E0AA8" w:rsidR="00B21A8D" w:rsidRDefault="00B21A8D" w:rsidP="0086369A">
            <w:pPr>
              <w:spacing w:after="0" w:line="240" w:lineRule="auto"/>
            </w:pPr>
            <w:r>
              <w:t xml:space="preserve">stoły do pionizacji, </w:t>
            </w:r>
          </w:p>
        </w:tc>
      </w:tr>
      <w:tr w:rsidR="00B21A8D" w:rsidRPr="0093732C" w14:paraId="4FD3609A" w14:textId="77777777" w:rsidTr="00432677">
        <w:tc>
          <w:tcPr>
            <w:tcW w:w="8794" w:type="dxa"/>
          </w:tcPr>
          <w:p w14:paraId="50CC7C8F" w14:textId="06E0A79C" w:rsidR="00B21A8D" w:rsidRDefault="00B21A8D" w:rsidP="0086369A">
            <w:pPr>
              <w:spacing w:after="0" w:line="240" w:lineRule="auto"/>
            </w:pPr>
            <w:proofErr w:type="spellStart"/>
            <w:r>
              <w:t>skoliometry</w:t>
            </w:r>
            <w:proofErr w:type="spellEnd"/>
            <w:r>
              <w:t xml:space="preserve"> </w:t>
            </w:r>
            <w:proofErr w:type="spellStart"/>
            <w:r>
              <w:t>Bunnella</w:t>
            </w:r>
            <w:proofErr w:type="spellEnd"/>
            <w:r>
              <w:t xml:space="preserve">, </w:t>
            </w:r>
          </w:p>
        </w:tc>
      </w:tr>
      <w:tr w:rsidR="00B21A8D" w:rsidRPr="0093732C" w14:paraId="1FB1C248" w14:textId="77777777" w:rsidTr="00432677">
        <w:tc>
          <w:tcPr>
            <w:tcW w:w="8794" w:type="dxa"/>
          </w:tcPr>
          <w:p w14:paraId="4267B5AF" w14:textId="72B6C1C6" w:rsidR="00B21A8D" w:rsidRDefault="00B21A8D" w:rsidP="0086369A">
            <w:pPr>
              <w:spacing w:after="0" w:line="240" w:lineRule="auto"/>
            </w:pPr>
            <w:r>
              <w:t xml:space="preserve">inklinometry, </w:t>
            </w:r>
          </w:p>
        </w:tc>
      </w:tr>
      <w:tr w:rsidR="00B21A8D" w:rsidRPr="0093732C" w14:paraId="4FEBB1F5" w14:textId="77777777" w:rsidTr="00432677">
        <w:tc>
          <w:tcPr>
            <w:tcW w:w="8794" w:type="dxa"/>
          </w:tcPr>
          <w:p w14:paraId="5E3FC815" w14:textId="3B0F1754" w:rsidR="00B21A8D" w:rsidRDefault="00B21A8D" w:rsidP="0086369A">
            <w:pPr>
              <w:spacing w:after="0" w:line="240" w:lineRule="auto"/>
            </w:pPr>
            <w:r>
              <w:t xml:space="preserve">goniometry, </w:t>
            </w:r>
          </w:p>
        </w:tc>
      </w:tr>
      <w:tr w:rsidR="00B21A8D" w:rsidRPr="0093732C" w14:paraId="265DDB4D" w14:textId="77777777" w:rsidTr="00432677">
        <w:tc>
          <w:tcPr>
            <w:tcW w:w="8794" w:type="dxa"/>
          </w:tcPr>
          <w:p w14:paraId="62BDCC92" w14:textId="24B8E1E5" w:rsidR="00B21A8D" w:rsidRDefault="0086369A" w:rsidP="0086369A">
            <w:pPr>
              <w:spacing w:after="0" w:line="240" w:lineRule="auto"/>
            </w:pPr>
            <w:r>
              <w:t xml:space="preserve">dynamometry, </w:t>
            </w:r>
          </w:p>
        </w:tc>
      </w:tr>
      <w:tr w:rsidR="00B21A8D" w:rsidRPr="0093732C" w14:paraId="5A4373F8" w14:textId="77777777" w:rsidTr="00432677">
        <w:tc>
          <w:tcPr>
            <w:tcW w:w="8794" w:type="dxa"/>
          </w:tcPr>
          <w:p w14:paraId="2E7BB109" w14:textId="387186F7" w:rsidR="00B21A8D" w:rsidRDefault="0086369A" w:rsidP="0086369A">
            <w:pPr>
              <w:spacing w:after="0" w:line="240" w:lineRule="auto"/>
            </w:pPr>
            <w:r>
              <w:t xml:space="preserve">cyrkle kabłąkowe, </w:t>
            </w:r>
          </w:p>
        </w:tc>
      </w:tr>
      <w:tr w:rsidR="00B21A8D" w:rsidRPr="0093732C" w14:paraId="5CC70525" w14:textId="77777777" w:rsidTr="00432677">
        <w:tc>
          <w:tcPr>
            <w:tcW w:w="8794" w:type="dxa"/>
          </w:tcPr>
          <w:p w14:paraId="481B5CE1" w14:textId="24D06486" w:rsidR="00B21A8D" w:rsidRDefault="0086369A" w:rsidP="0086369A">
            <w:pPr>
              <w:spacing w:after="0" w:line="240" w:lineRule="auto"/>
            </w:pPr>
            <w:r>
              <w:t xml:space="preserve">urządzenie </w:t>
            </w:r>
            <w:proofErr w:type="spellStart"/>
            <w:r>
              <w:t>KeyForce</w:t>
            </w:r>
            <w:proofErr w:type="spellEnd"/>
            <w:r>
              <w:t xml:space="preserve">. </w:t>
            </w:r>
          </w:p>
        </w:tc>
      </w:tr>
      <w:tr w:rsidR="0086369A" w:rsidRPr="0093732C" w14:paraId="1B81C30F" w14:textId="77777777" w:rsidTr="00432677">
        <w:tc>
          <w:tcPr>
            <w:tcW w:w="8794" w:type="dxa"/>
          </w:tcPr>
          <w:p w14:paraId="2CA39B18" w14:textId="3014B0D3" w:rsidR="0086369A" w:rsidRDefault="0086369A" w:rsidP="0086369A">
            <w:pPr>
              <w:spacing w:after="0" w:line="240" w:lineRule="auto"/>
            </w:pPr>
            <w:r>
              <w:t xml:space="preserve">1 stół do terapii </w:t>
            </w:r>
            <w:proofErr w:type="spellStart"/>
            <w:r>
              <w:t>Bobath</w:t>
            </w:r>
            <w:proofErr w:type="spellEnd"/>
          </w:p>
        </w:tc>
      </w:tr>
    </w:tbl>
    <w:p w14:paraId="5B1799D3" w14:textId="77777777" w:rsidR="00B21A8D" w:rsidRDefault="00B21A8D" w:rsidP="003F4E05">
      <w:pPr>
        <w:jc w:val="both"/>
      </w:pPr>
    </w:p>
    <w:p w14:paraId="32D81BCD" w14:textId="5E9D9858" w:rsidR="0086369A" w:rsidRDefault="00560590" w:rsidP="003F4E05">
      <w:pPr>
        <w:jc w:val="both"/>
      </w:pPr>
      <w:r w:rsidRPr="002079C1">
        <w:rPr>
          <w:b/>
        </w:rPr>
        <w:t>Pracownie masa</w:t>
      </w:r>
      <w:r w:rsidR="00484D03" w:rsidRPr="002079C1">
        <w:rPr>
          <w:b/>
        </w:rPr>
        <w:t>ż</w:t>
      </w:r>
      <w:r w:rsidRPr="002079C1">
        <w:rPr>
          <w:b/>
        </w:rPr>
        <w:t>u</w:t>
      </w:r>
      <w:r>
        <w:t xml:space="preserve"> </w:t>
      </w:r>
    </w:p>
    <w:tbl>
      <w:tblPr>
        <w:tblW w:w="8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4"/>
      </w:tblGrid>
      <w:tr w:rsidR="0086369A" w:rsidRPr="0093732C" w14:paraId="32BEEFE1" w14:textId="77777777" w:rsidTr="00432677">
        <w:tc>
          <w:tcPr>
            <w:tcW w:w="8794" w:type="dxa"/>
            <w:shd w:val="clear" w:color="auto" w:fill="D9D9D9"/>
          </w:tcPr>
          <w:p w14:paraId="1B0BE78E" w14:textId="77777777" w:rsidR="0086369A" w:rsidRPr="0093732C" w:rsidRDefault="0086369A" w:rsidP="00432677">
            <w:pPr>
              <w:spacing w:after="0" w:line="240" w:lineRule="auto"/>
              <w:rPr>
                <w:rFonts w:eastAsia="Times New Roman" w:cstheme="minorHAnsi"/>
              </w:rPr>
            </w:pPr>
            <w:r w:rsidRPr="0093732C">
              <w:rPr>
                <w:rFonts w:eastAsia="Times New Roman" w:cstheme="minorHAnsi"/>
              </w:rPr>
              <w:t>Wyposażenie</w:t>
            </w:r>
          </w:p>
        </w:tc>
      </w:tr>
      <w:tr w:rsidR="0086369A" w:rsidRPr="0093732C" w14:paraId="01892F1E" w14:textId="77777777" w:rsidTr="00432677">
        <w:tc>
          <w:tcPr>
            <w:tcW w:w="8794" w:type="dxa"/>
          </w:tcPr>
          <w:p w14:paraId="6205548A" w14:textId="06C7E178" w:rsidR="0086369A" w:rsidRPr="0093732C" w:rsidRDefault="0086369A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>nowoczesne stoły regulowane</w:t>
            </w:r>
          </w:p>
        </w:tc>
      </w:tr>
      <w:tr w:rsidR="0086369A" w:rsidRPr="0093732C" w14:paraId="0B0CC71A" w14:textId="77777777" w:rsidTr="00432677">
        <w:tc>
          <w:tcPr>
            <w:tcW w:w="8794" w:type="dxa"/>
          </w:tcPr>
          <w:p w14:paraId="06E1447B" w14:textId="23FCF26B" w:rsidR="0086369A" w:rsidRPr="0093732C" w:rsidRDefault="0086369A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>krzesła do masażu</w:t>
            </w:r>
          </w:p>
        </w:tc>
      </w:tr>
      <w:tr w:rsidR="0086369A" w:rsidRPr="0093732C" w14:paraId="7F0C1030" w14:textId="77777777" w:rsidTr="00432677">
        <w:tc>
          <w:tcPr>
            <w:tcW w:w="8794" w:type="dxa"/>
          </w:tcPr>
          <w:p w14:paraId="043EFA11" w14:textId="0A509881" w:rsidR="0086369A" w:rsidRPr="0093732C" w:rsidRDefault="0086369A" w:rsidP="0086369A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wałki, kształtki, </w:t>
            </w:r>
            <w:proofErr w:type="spellStart"/>
            <w:r>
              <w:t>masażery</w:t>
            </w:r>
            <w:proofErr w:type="spellEnd"/>
          </w:p>
        </w:tc>
      </w:tr>
      <w:tr w:rsidR="0086369A" w:rsidRPr="0093732C" w14:paraId="0792A33E" w14:textId="77777777" w:rsidTr="00432677">
        <w:tc>
          <w:tcPr>
            <w:tcW w:w="8794" w:type="dxa"/>
          </w:tcPr>
          <w:p w14:paraId="0CD5F7DD" w14:textId="2D968B0E" w:rsidR="0086369A" w:rsidRPr="0093732C" w:rsidRDefault="0086369A" w:rsidP="0086369A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maty wibrujące</w:t>
            </w:r>
          </w:p>
        </w:tc>
      </w:tr>
      <w:tr w:rsidR="0086369A" w:rsidRPr="0093732C" w14:paraId="08D2202F" w14:textId="77777777" w:rsidTr="00432677">
        <w:tc>
          <w:tcPr>
            <w:tcW w:w="8794" w:type="dxa"/>
          </w:tcPr>
          <w:p w14:paraId="1F8D3FB7" w14:textId="74ED4CF3" w:rsidR="0086369A" w:rsidRPr="0093732C" w:rsidRDefault="0086369A" w:rsidP="0086369A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ekopompa</w:t>
            </w:r>
            <w:proofErr w:type="spellEnd"/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8239BB">
              <w:rPr>
                <w:rFonts w:ascii="Calibri" w:eastAsia="Times New Roman" w:hAnsi="Calibri" w:cs="Calibri"/>
                <w:lang w:eastAsia="pl-PL"/>
              </w:rPr>
              <w:t xml:space="preserve"> do </w:t>
            </w:r>
            <w:proofErr w:type="spellStart"/>
            <w:r w:rsidRPr="008239BB">
              <w:rPr>
                <w:rFonts w:ascii="Calibri" w:eastAsia="Times New Roman" w:hAnsi="Calibri" w:cs="Calibri"/>
                <w:lang w:eastAsia="pl-PL"/>
              </w:rPr>
              <w:t>Aquavibronu</w:t>
            </w:r>
            <w:proofErr w:type="spellEnd"/>
            <w:r>
              <w:t>.</w:t>
            </w:r>
          </w:p>
        </w:tc>
      </w:tr>
    </w:tbl>
    <w:p w14:paraId="0A63B7B5" w14:textId="77777777" w:rsidR="0086369A" w:rsidRDefault="0086369A" w:rsidP="003F4E05">
      <w:pPr>
        <w:jc w:val="both"/>
      </w:pPr>
    </w:p>
    <w:p w14:paraId="185D6EA4" w14:textId="2970E1C8" w:rsidR="0086369A" w:rsidRDefault="00843191" w:rsidP="00F931D3">
      <w:r w:rsidRPr="002079C1">
        <w:rPr>
          <w:b/>
        </w:rPr>
        <w:t xml:space="preserve">Pracownia ćwiczeń i badań </w:t>
      </w:r>
      <w:proofErr w:type="spellStart"/>
      <w:r w:rsidRPr="002079C1">
        <w:rPr>
          <w:b/>
        </w:rPr>
        <w:t>stabilometrycznych</w:t>
      </w:r>
      <w:proofErr w:type="spellEnd"/>
      <w:r>
        <w:t xml:space="preserve"> </w:t>
      </w:r>
    </w:p>
    <w:tbl>
      <w:tblPr>
        <w:tblW w:w="8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4"/>
      </w:tblGrid>
      <w:tr w:rsidR="0086369A" w:rsidRPr="0093732C" w14:paraId="4D35EAA5" w14:textId="77777777" w:rsidTr="00432677">
        <w:tc>
          <w:tcPr>
            <w:tcW w:w="8794" w:type="dxa"/>
            <w:shd w:val="clear" w:color="auto" w:fill="D9D9D9"/>
          </w:tcPr>
          <w:p w14:paraId="59BD4611" w14:textId="77777777" w:rsidR="0086369A" w:rsidRPr="0093732C" w:rsidRDefault="0086369A" w:rsidP="00432677">
            <w:pPr>
              <w:spacing w:after="0" w:line="240" w:lineRule="auto"/>
              <w:rPr>
                <w:rFonts w:eastAsia="Times New Roman" w:cstheme="minorHAnsi"/>
              </w:rPr>
            </w:pPr>
            <w:r w:rsidRPr="0093732C">
              <w:rPr>
                <w:rFonts w:eastAsia="Times New Roman" w:cstheme="minorHAnsi"/>
              </w:rPr>
              <w:t>Wyposażenie</w:t>
            </w:r>
          </w:p>
        </w:tc>
      </w:tr>
      <w:tr w:rsidR="0086369A" w:rsidRPr="0093732C" w14:paraId="0CABE300" w14:textId="77777777" w:rsidTr="00432677">
        <w:tc>
          <w:tcPr>
            <w:tcW w:w="8794" w:type="dxa"/>
          </w:tcPr>
          <w:p w14:paraId="28778812" w14:textId="196C0A5B" w:rsidR="0086369A" w:rsidRPr="0093732C" w:rsidRDefault="00F931D3" w:rsidP="00F931D3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urządzenia </w:t>
            </w:r>
            <w:proofErr w:type="spellStart"/>
            <w:r>
              <w:t>Neuroforma</w:t>
            </w:r>
            <w:proofErr w:type="spellEnd"/>
          </w:p>
        </w:tc>
      </w:tr>
      <w:tr w:rsidR="0086369A" w:rsidRPr="0093732C" w14:paraId="05D21367" w14:textId="77777777" w:rsidTr="00432677">
        <w:tc>
          <w:tcPr>
            <w:tcW w:w="8794" w:type="dxa"/>
          </w:tcPr>
          <w:p w14:paraId="39301CEA" w14:textId="1E2812D1" w:rsidR="0086369A" w:rsidRPr="0093732C" w:rsidRDefault="00F931D3" w:rsidP="00F931D3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platformy </w:t>
            </w:r>
            <w:proofErr w:type="spellStart"/>
            <w:r>
              <w:t>stabilometryczne</w:t>
            </w:r>
            <w:proofErr w:type="spellEnd"/>
            <w:r>
              <w:t xml:space="preserve"> (SIGMA, </w:t>
            </w:r>
            <w:proofErr w:type="spellStart"/>
            <w:r>
              <w:t>LiBRA</w:t>
            </w:r>
            <w:proofErr w:type="spellEnd"/>
            <w:r>
              <w:t>, GAMMA),</w:t>
            </w:r>
          </w:p>
        </w:tc>
      </w:tr>
      <w:tr w:rsidR="0086369A" w:rsidRPr="0093732C" w14:paraId="7AE6AB47" w14:textId="77777777" w:rsidTr="00432677">
        <w:tc>
          <w:tcPr>
            <w:tcW w:w="8794" w:type="dxa"/>
          </w:tcPr>
          <w:p w14:paraId="673F1A73" w14:textId="523CCA61" w:rsidR="0086369A" w:rsidRPr="0093732C" w:rsidRDefault="00F931D3" w:rsidP="00F931D3">
            <w:pPr>
              <w:spacing w:after="0" w:line="240" w:lineRule="auto"/>
              <w:rPr>
                <w:rFonts w:eastAsia="Times New Roman" w:cstheme="minorHAnsi"/>
              </w:rPr>
            </w:pPr>
            <w:r>
              <w:t xml:space="preserve">lustra i tablice z siatką </w:t>
            </w:r>
            <w:proofErr w:type="spellStart"/>
            <w:r>
              <w:t>posturograficzną</w:t>
            </w:r>
            <w:proofErr w:type="spellEnd"/>
          </w:p>
        </w:tc>
      </w:tr>
      <w:tr w:rsidR="0086369A" w:rsidRPr="0093732C" w14:paraId="56C39208" w14:textId="77777777" w:rsidTr="00432677">
        <w:tc>
          <w:tcPr>
            <w:tcW w:w="8794" w:type="dxa"/>
          </w:tcPr>
          <w:p w14:paraId="7E45CC82" w14:textId="1813C973" w:rsidR="0086369A" w:rsidRPr="0093732C" w:rsidRDefault="00F931D3" w:rsidP="00F931D3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kamery do oceny chodu i postawy</w:t>
            </w:r>
          </w:p>
        </w:tc>
      </w:tr>
      <w:tr w:rsidR="0086369A" w:rsidRPr="0093732C" w14:paraId="7979BFFB" w14:textId="77777777" w:rsidTr="00432677">
        <w:tc>
          <w:tcPr>
            <w:tcW w:w="8794" w:type="dxa"/>
          </w:tcPr>
          <w:p w14:paraId="27C63205" w14:textId="54F32DAA" w:rsidR="0086369A" w:rsidRPr="0093732C" w:rsidRDefault="00F931D3" w:rsidP="00F931D3">
            <w:pPr>
              <w:spacing w:after="0" w:line="240" w:lineRule="auto"/>
              <w:rPr>
                <w:rFonts w:eastAsia="Times New Roman" w:cstheme="minorHAnsi"/>
              </w:rPr>
            </w:pPr>
            <w:r>
              <w:t>podoskopy i skaner laserowy 3D do stóp</w:t>
            </w:r>
          </w:p>
        </w:tc>
      </w:tr>
      <w:tr w:rsidR="00F931D3" w:rsidRPr="0093732C" w14:paraId="10383014" w14:textId="77777777" w:rsidTr="00432677">
        <w:tc>
          <w:tcPr>
            <w:tcW w:w="8794" w:type="dxa"/>
          </w:tcPr>
          <w:p w14:paraId="7B769B7E" w14:textId="721066C7" w:rsidR="00F931D3" w:rsidRDefault="00F931D3" w:rsidP="00F931D3">
            <w:pPr>
              <w:spacing w:after="0"/>
              <w:jc w:val="both"/>
            </w:pPr>
            <w:r>
              <w:t>urządzenie FSM</w:t>
            </w:r>
          </w:p>
        </w:tc>
      </w:tr>
      <w:tr w:rsidR="00F931D3" w:rsidRPr="0093732C" w14:paraId="63D58232" w14:textId="77777777" w:rsidTr="00432677">
        <w:tc>
          <w:tcPr>
            <w:tcW w:w="8794" w:type="dxa"/>
          </w:tcPr>
          <w:p w14:paraId="4208BA07" w14:textId="7E5368FF" w:rsidR="00F931D3" w:rsidRDefault="00F931D3" w:rsidP="00F931D3">
            <w:pPr>
              <w:spacing w:after="0" w:line="240" w:lineRule="auto"/>
            </w:pPr>
            <w:r>
              <w:t>tor do nauki chodu</w:t>
            </w:r>
          </w:p>
        </w:tc>
      </w:tr>
    </w:tbl>
    <w:p w14:paraId="2D95752F" w14:textId="77777777" w:rsidR="0086369A" w:rsidRDefault="0086369A" w:rsidP="003F4E05">
      <w:pPr>
        <w:jc w:val="both"/>
      </w:pPr>
    </w:p>
    <w:p w14:paraId="1CA025C8" w14:textId="191A8C5E" w:rsidR="009E4B73" w:rsidRDefault="00B325CF" w:rsidP="008239BB">
      <w:r>
        <w:t>W wyposażeniu katedry</w:t>
      </w:r>
      <w:r w:rsidR="00384465">
        <w:t xml:space="preserve"> </w:t>
      </w:r>
      <w:r w:rsidR="000A5922">
        <w:t xml:space="preserve">są </w:t>
      </w:r>
      <w:r w:rsidR="00F931D3">
        <w:t xml:space="preserve">także </w:t>
      </w:r>
      <w:r w:rsidR="000A5922">
        <w:t>modele anatomiczne kręgosłupa</w:t>
      </w:r>
      <w:r w:rsidR="00AC1D05">
        <w:t>, odcinka szyjnego, stawu biodrowego, stopy</w:t>
      </w:r>
      <w:r w:rsidR="000A5922">
        <w:t>.</w:t>
      </w:r>
      <w:r w:rsidR="00A2022E">
        <w:t xml:space="preserve"> Elementy zaopatrzenia ortopedycznego oraz wózki inwalidzkie, także wersje wykorzystywane do przedmiotu Sport osób z niepełnosprawnościami (budynek </w:t>
      </w:r>
      <w:proofErr w:type="spellStart"/>
      <w:r w:rsidR="00A2022E">
        <w:t>dydakt</w:t>
      </w:r>
      <w:proofErr w:type="spellEnd"/>
      <w:r w:rsidR="00A2022E">
        <w:t>. CM przy ul. Świętojańskiej 20)</w:t>
      </w:r>
    </w:p>
    <w:p w14:paraId="034F4E9E" w14:textId="48575A18" w:rsidR="000A5922" w:rsidRDefault="000A5922" w:rsidP="008239BB">
      <w:r>
        <w:lastRenderedPageBreak/>
        <w:t xml:space="preserve">Ponadto </w:t>
      </w:r>
      <w:r w:rsidR="002079C1">
        <w:t>wykorzystywane do badań są:</w:t>
      </w:r>
    </w:p>
    <w:p w14:paraId="51AA52AD" w14:textId="309429CA" w:rsidR="002079C1" w:rsidRDefault="002079C1" w:rsidP="00725162">
      <w:pPr>
        <w:spacing w:after="0"/>
      </w:pPr>
      <w:r>
        <w:t>Aparat US</w:t>
      </w:r>
      <w:r w:rsidR="00FF6147">
        <w:t>G</w:t>
      </w:r>
    </w:p>
    <w:p w14:paraId="15F1841E" w14:textId="7A146EC9" w:rsidR="002079C1" w:rsidRDefault="00FF6147" w:rsidP="00725162">
      <w:pPr>
        <w:spacing w:after="0"/>
      </w:pPr>
      <w:r>
        <w:t xml:space="preserve">Aparat pomiarowy </w:t>
      </w:r>
      <w:proofErr w:type="spellStart"/>
      <w:r>
        <w:t>MyotonPRO</w:t>
      </w:r>
      <w:proofErr w:type="spellEnd"/>
    </w:p>
    <w:p w14:paraId="18CD5D1C" w14:textId="7E4B6409" w:rsidR="002079C1" w:rsidRDefault="003F4E05" w:rsidP="00725162">
      <w:pPr>
        <w:spacing w:after="0"/>
      </w:pPr>
      <w:r>
        <w:t>Zestaw do analizy</w:t>
      </w:r>
      <w:r w:rsidR="002079C1">
        <w:t xml:space="preserve"> EMG</w:t>
      </w:r>
    </w:p>
    <w:p w14:paraId="2D499DD0" w14:textId="35CEC9EA" w:rsidR="003F4E05" w:rsidRDefault="003F4E05" w:rsidP="00725162">
      <w:pPr>
        <w:spacing w:after="0"/>
      </w:pPr>
      <w:r>
        <w:t xml:space="preserve">Urządzenie pomiarowe </w:t>
      </w:r>
      <w:proofErr w:type="spellStart"/>
      <w:r>
        <w:t>Zebris</w:t>
      </w:r>
      <w:proofErr w:type="spellEnd"/>
      <w:r>
        <w:t xml:space="preserve"> do oceny ruchomości kręgosłupa</w:t>
      </w:r>
    </w:p>
    <w:p w14:paraId="5924F983" w14:textId="7A84F8D1" w:rsidR="00AC1D05" w:rsidRDefault="00AC1D05" w:rsidP="00725162">
      <w:pPr>
        <w:spacing w:after="0"/>
      </w:pPr>
    </w:p>
    <w:p w14:paraId="5A4A6F26" w14:textId="7496DD24" w:rsidR="00AC1D05" w:rsidRDefault="00AC1D05" w:rsidP="00725162">
      <w:pPr>
        <w:spacing w:after="0"/>
      </w:pPr>
    </w:p>
    <w:p w14:paraId="5AAEB433" w14:textId="3DD6CA95" w:rsidR="00AC1D05" w:rsidRDefault="00AC1D05" w:rsidP="00725162">
      <w:pPr>
        <w:spacing w:after="0"/>
      </w:pPr>
    </w:p>
    <w:p w14:paraId="1782EE69" w14:textId="150100E6" w:rsidR="00AC1D05" w:rsidRDefault="00AC1D05" w:rsidP="00725162">
      <w:pPr>
        <w:spacing w:after="0"/>
      </w:pPr>
    </w:p>
    <w:p w14:paraId="628C275B" w14:textId="77777777" w:rsidR="00AC1D05" w:rsidRDefault="00AC1D05" w:rsidP="00725162">
      <w:pPr>
        <w:spacing w:after="0"/>
      </w:pPr>
    </w:p>
    <w:p w14:paraId="2F4C4B4F" w14:textId="1CF1D684" w:rsidR="00A2022E" w:rsidRDefault="00A2022E" w:rsidP="00725162">
      <w:pPr>
        <w:spacing w:after="0"/>
      </w:pPr>
    </w:p>
    <w:p w14:paraId="04BF3E01" w14:textId="7CA07E75" w:rsidR="00A2022E" w:rsidRDefault="00A2022E" w:rsidP="00725162">
      <w:pPr>
        <w:spacing w:after="0"/>
      </w:pPr>
    </w:p>
    <w:p w14:paraId="1C850EAB" w14:textId="37907284" w:rsidR="00A2022E" w:rsidRDefault="00A2022E" w:rsidP="00725162">
      <w:pPr>
        <w:spacing w:after="0"/>
      </w:pPr>
    </w:p>
    <w:p w14:paraId="3B85F4DD" w14:textId="77777777" w:rsidR="00A2022E" w:rsidRDefault="00A2022E" w:rsidP="00725162">
      <w:pPr>
        <w:spacing w:after="0"/>
      </w:pPr>
    </w:p>
    <w:p w14:paraId="69D8624E" w14:textId="0C1A6170" w:rsidR="00FF6147" w:rsidRDefault="00FF6147" w:rsidP="008239BB"/>
    <w:p w14:paraId="6B18B2DE" w14:textId="77777777" w:rsidR="00725162" w:rsidRDefault="00725162" w:rsidP="008239BB"/>
    <w:p w14:paraId="193C4A79" w14:textId="77777777" w:rsidR="000A5922" w:rsidRPr="00EF1CB5" w:rsidRDefault="000A5922"/>
    <w:sectPr w:rsidR="000A5922" w:rsidRPr="00EF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CAA7E" w14:textId="77777777" w:rsidR="00700354" w:rsidRDefault="00700354" w:rsidP="00722332">
      <w:pPr>
        <w:spacing w:after="0" w:line="240" w:lineRule="auto"/>
      </w:pPr>
      <w:r>
        <w:separator/>
      </w:r>
    </w:p>
  </w:endnote>
  <w:endnote w:type="continuationSeparator" w:id="0">
    <w:p w14:paraId="4B62FFD7" w14:textId="77777777" w:rsidR="00700354" w:rsidRDefault="00700354" w:rsidP="0072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18EA7" w14:textId="77777777" w:rsidR="00700354" w:rsidRDefault="00700354" w:rsidP="00722332">
      <w:pPr>
        <w:spacing w:after="0" w:line="240" w:lineRule="auto"/>
      </w:pPr>
      <w:r>
        <w:separator/>
      </w:r>
    </w:p>
  </w:footnote>
  <w:footnote w:type="continuationSeparator" w:id="0">
    <w:p w14:paraId="54AA8DA7" w14:textId="77777777" w:rsidR="00700354" w:rsidRDefault="00700354" w:rsidP="0072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027F"/>
    <w:multiLevelType w:val="multilevel"/>
    <w:tmpl w:val="FC0A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20A9F"/>
    <w:multiLevelType w:val="multilevel"/>
    <w:tmpl w:val="381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6B"/>
    <w:rsid w:val="0001308D"/>
    <w:rsid w:val="000A28A2"/>
    <w:rsid w:val="000A5922"/>
    <w:rsid w:val="00122BB7"/>
    <w:rsid w:val="0014156D"/>
    <w:rsid w:val="002079C1"/>
    <w:rsid w:val="00273FD5"/>
    <w:rsid w:val="0029464A"/>
    <w:rsid w:val="00384465"/>
    <w:rsid w:val="003F4E05"/>
    <w:rsid w:val="00450274"/>
    <w:rsid w:val="004670D6"/>
    <w:rsid w:val="00484D03"/>
    <w:rsid w:val="004D716B"/>
    <w:rsid w:val="0051294C"/>
    <w:rsid w:val="005219AD"/>
    <w:rsid w:val="00522A49"/>
    <w:rsid w:val="005421D6"/>
    <w:rsid w:val="00542982"/>
    <w:rsid w:val="0055770C"/>
    <w:rsid w:val="00560590"/>
    <w:rsid w:val="005C294A"/>
    <w:rsid w:val="00601A99"/>
    <w:rsid w:val="006D125B"/>
    <w:rsid w:val="00700354"/>
    <w:rsid w:val="00722332"/>
    <w:rsid w:val="00725162"/>
    <w:rsid w:val="00734518"/>
    <w:rsid w:val="008239BB"/>
    <w:rsid w:val="00843191"/>
    <w:rsid w:val="0086369A"/>
    <w:rsid w:val="008A4908"/>
    <w:rsid w:val="008D331A"/>
    <w:rsid w:val="009E4B73"/>
    <w:rsid w:val="00A111CE"/>
    <w:rsid w:val="00A2022E"/>
    <w:rsid w:val="00A60AF4"/>
    <w:rsid w:val="00AC1D05"/>
    <w:rsid w:val="00B11B6F"/>
    <w:rsid w:val="00B1363F"/>
    <w:rsid w:val="00B21A8D"/>
    <w:rsid w:val="00B325CF"/>
    <w:rsid w:val="00B848ED"/>
    <w:rsid w:val="00C347C7"/>
    <w:rsid w:val="00C701BB"/>
    <w:rsid w:val="00C96057"/>
    <w:rsid w:val="00C97495"/>
    <w:rsid w:val="00D03D3B"/>
    <w:rsid w:val="00DC7F02"/>
    <w:rsid w:val="00ED7541"/>
    <w:rsid w:val="00EF1CB5"/>
    <w:rsid w:val="00F633A6"/>
    <w:rsid w:val="00F931D3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7282"/>
  <w15:chartTrackingRefBased/>
  <w15:docId w15:val="{19800D57-A9E6-459C-A37F-43DF359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332"/>
  </w:style>
  <w:style w:type="paragraph" w:styleId="Stopka">
    <w:name w:val="footer"/>
    <w:basedOn w:val="Normalny"/>
    <w:link w:val="StopkaZnak"/>
    <w:uiPriority w:val="99"/>
    <w:unhideWhenUsed/>
    <w:rsid w:val="0072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332"/>
  </w:style>
  <w:style w:type="paragraph" w:styleId="Tekstdymka">
    <w:name w:val="Balloon Text"/>
    <w:basedOn w:val="Normalny"/>
    <w:link w:val="TekstdymkaZnak"/>
    <w:uiPriority w:val="99"/>
    <w:semiHidden/>
    <w:unhideWhenUsed/>
    <w:rsid w:val="0027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a.goch@o365.cm.umk.pl</dc:creator>
  <cp:keywords/>
  <dc:description/>
  <cp:lastModifiedBy>Joanna Tyburczy (asiatyburczy)</cp:lastModifiedBy>
  <cp:revision>11</cp:revision>
  <cp:lastPrinted>2023-12-12T08:27:00Z</cp:lastPrinted>
  <dcterms:created xsi:type="dcterms:W3CDTF">2023-11-29T12:56:00Z</dcterms:created>
  <dcterms:modified xsi:type="dcterms:W3CDTF">2023-12-12T08:27:00Z</dcterms:modified>
</cp:coreProperties>
</file>