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495839" cy="2033783"/>
            <wp:effectExtent l="0" t="0" r="0" b="0"/>
            <wp:docPr id="1" name="image1.png" descr="Wydział Nauk o Zdrowi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ydział Nauk o Zdrowiu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39" cy="2033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DZIENNIK </w:t>
      </w:r>
      <w:r>
        <w:rPr>
          <w:rFonts w:ascii="Arial" w:eastAsia="Arial" w:hAnsi="Arial" w:cs="Arial"/>
          <w:b/>
          <w:sz w:val="28"/>
          <w:szCs w:val="28"/>
        </w:rPr>
        <w:t>UMIEJĘTNOŚCI ZAWODOWYCH STUDENTA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Kierunek kształcenia: POŁOŻNICTWO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studia pierwszego stopnia stacjonarne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8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211"/>
      </w:tblGrid>
      <w:tr w:rsidR="00A53C70">
        <w:tc>
          <w:tcPr>
            <w:tcW w:w="4330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Imię i nazwisko studenta </w:t>
            </w:r>
          </w:p>
          <w:p w:rsidR="00A53C70" w:rsidRDefault="00A53C7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11" w:type="dxa"/>
          </w:tcPr>
          <w:p w:rsidR="00A53C70" w:rsidRDefault="00A53C7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>
        <w:tc>
          <w:tcPr>
            <w:tcW w:w="4330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Nr albumu</w:t>
            </w:r>
          </w:p>
          <w:p w:rsidR="00A53C70" w:rsidRDefault="00A53C7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11" w:type="dxa"/>
          </w:tcPr>
          <w:p w:rsidR="00A53C70" w:rsidRDefault="00A53C7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>
        <w:tc>
          <w:tcPr>
            <w:tcW w:w="4330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Rok rozpoczęcia studiów</w:t>
            </w:r>
          </w:p>
          <w:p w:rsidR="00A53C70" w:rsidRDefault="00A53C7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11" w:type="dxa"/>
          </w:tcPr>
          <w:p w:rsidR="00A53C70" w:rsidRDefault="00A53C7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Bydgoszcz 2019</w:t>
      </w:r>
    </w:p>
    <w:p w:rsidR="00A53C70" w:rsidRDefault="00AE1B21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br/>
      </w:r>
      <w:r w:rsidR="00CD0715">
        <w:rPr>
          <w:rFonts w:ascii="Arial" w:eastAsia="Arial" w:hAnsi="Arial" w:cs="Arial"/>
          <w:b/>
          <w:color w:val="000000"/>
          <w:sz w:val="28"/>
          <w:szCs w:val="28"/>
        </w:rPr>
        <w:t xml:space="preserve">SPIS TREŚCI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513"/>
        <w:gridCol w:w="709"/>
      </w:tblGrid>
      <w:tr w:rsidR="00A53C70">
        <w:tc>
          <w:tcPr>
            <w:tcW w:w="562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Wstęp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3C70"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Sylwetka absolwenta kierunku Położnictwo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A53C70"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Cele i metody kształcenia praktycznego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A53C70"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Organizacja i przebieg praktyk zawodowych – zakres czynności mentora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A53C70"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Regulamin odbywania zajęć praktycznych i praktyk zawodowych – prawa i obowiązki studenta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A53C70"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Warunki zaliczenia zajęć praktycznych i praktyki zawodowej 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A53C70"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Kryteria oceny umiejętności praktycznych 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A53C70"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 w:hanging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Europejski system oceniania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A53C70"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 w:hanging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Kształcenie praktyczne na kierunku POŁOŻNICTWO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A53C70"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 w:hanging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 w:rsidRPr="00AE1B21">
              <w:rPr>
                <w:rFonts w:ascii="Arial" w:eastAsia="Arial" w:hAnsi="Arial" w:cs="Arial"/>
                <w:sz w:val="22"/>
                <w:szCs w:val="22"/>
              </w:rPr>
              <w:t>Wykaz przedmiotów realizowanych w Centrum Symulacji Medycznej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A53C70"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5"/>
                <w:tab w:val="left" w:pos="885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Kryteria wyboru i oceny placówki dla potrzeb kształcenia praktycznego studentów </w:t>
            </w:r>
            <w:proofErr w:type="spellStart"/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WNoZ</w:t>
            </w:r>
            <w:proofErr w:type="spellEnd"/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WZÓR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A53C70">
        <w:trPr>
          <w:trHeight w:val="440"/>
        </w:trPr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Kryteria doboru mentora praktyk zawodowych dla kierunku Położnictwo – WZÓR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A53C70">
        <w:trPr>
          <w:trHeight w:val="460"/>
        </w:trPr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Arkusz ewaluacyjny przebiegu praktyki zawodowej – WZÓR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A53C70">
        <w:trPr>
          <w:trHeight w:val="460"/>
        </w:trPr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Realizacja efektów kształcenia zawodowego i zaliczenie zajęć praktycznych i praktyk zawodowych z poszczególnych przedmiotów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A53C70">
        <w:trPr>
          <w:trHeight w:val="660"/>
        </w:trPr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>Nadzór i opieka/udzielanie porad ciężarnym (w tym badania prenatalne)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</w:t>
            </w:r>
          </w:p>
        </w:tc>
      </w:tr>
      <w:tr w:rsidR="00A53C70">
        <w:trPr>
          <w:trHeight w:val="220"/>
        </w:trPr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>Opieka nad kobietami ciężarnymi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A53C70">
        <w:trPr>
          <w:trHeight w:val="240"/>
        </w:trPr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>Prowadzenie porodu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105</w:t>
            </w:r>
          </w:p>
        </w:tc>
      </w:tr>
      <w:tr w:rsidR="00A53C70">
        <w:trPr>
          <w:trHeight w:val="460"/>
        </w:trPr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>Nadzór i opieka nad położnicą i zdrowym noworodkiem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113</w:t>
            </w:r>
          </w:p>
        </w:tc>
      </w:tr>
      <w:tr w:rsidR="00A53C70">
        <w:trPr>
          <w:trHeight w:val="760"/>
        </w:trPr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>Nadzór i opieka nad kobietą w czasie patologicznego przebiegu ciąży, porodu lub połogu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121</w:t>
            </w:r>
          </w:p>
        </w:tc>
      </w:tr>
      <w:tr w:rsidR="00A53C70">
        <w:trPr>
          <w:trHeight w:val="340"/>
        </w:trPr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Praktyki zawodowe realizowane za granicą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126</w:t>
            </w:r>
          </w:p>
        </w:tc>
      </w:tr>
      <w:tr w:rsidR="00A53C70"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>Wykaz szczególnych osiągnięć studenta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127</w:t>
            </w:r>
          </w:p>
        </w:tc>
      </w:tr>
      <w:tr w:rsidR="00A53C70">
        <w:trPr>
          <w:trHeight w:val="620"/>
        </w:trPr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>Potwierdzenie odbycia praktyk zawodowych za poszczególne lata studiów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128</w:t>
            </w:r>
          </w:p>
        </w:tc>
      </w:tr>
      <w:tr w:rsidR="00A53C70" w:rsidTr="007C37BD">
        <w:trPr>
          <w:trHeight w:val="360"/>
        </w:trPr>
        <w:tc>
          <w:tcPr>
            <w:tcW w:w="56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 xml:space="preserve">Zespół redakcyjny </w:t>
            </w:r>
          </w:p>
        </w:tc>
        <w:tc>
          <w:tcPr>
            <w:tcW w:w="709" w:type="dxa"/>
          </w:tcPr>
          <w:p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129</w:t>
            </w:r>
          </w:p>
        </w:tc>
      </w:tr>
    </w:tbl>
    <w:p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br/>
      </w:r>
      <w:r w:rsidR="00AE1B21">
        <w:rPr>
          <w:rFonts w:ascii="Arial" w:eastAsia="Arial" w:hAnsi="Arial" w:cs="Arial"/>
          <w:b/>
          <w:color w:val="000000"/>
          <w:sz w:val="28"/>
          <w:szCs w:val="28"/>
        </w:rPr>
        <w:br/>
      </w:r>
      <w:r w:rsidR="00AE1B21">
        <w:rPr>
          <w:rFonts w:ascii="Arial" w:eastAsia="Arial" w:hAnsi="Arial" w:cs="Arial"/>
          <w:b/>
          <w:color w:val="000000"/>
          <w:sz w:val="28"/>
          <w:szCs w:val="28"/>
        </w:rPr>
        <w:br/>
      </w:r>
      <w:r w:rsidR="00AE1B21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br/>
      </w:r>
      <w:r>
        <w:rPr>
          <w:rFonts w:ascii="Arial" w:eastAsia="Arial" w:hAnsi="Arial" w:cs="Arial"/>
          <w:b/>
          <w:color w:val="000000"/>
          <w:sz w:val="28"/>
          <w:szCs w:val="28"/>
        </w:rPr>
        <w:t>WSTĘP</w:t>
      </w:r>
    </w:p>
    <w:p w:rsidR="00A53C70" w:rsidRDefault="00A53C70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</w:rPr>
        <w:t>Celem wprowadzenia dziennika efektów kształcenia zawodowego jest udokumentowanie zdobywania kompetencji zawodowych licencjata w toku kształcenia praktycznego, zgodnie</w:t>
      </w:r>
      <w:r w:rsidR="00232EB6">
        <w:rPr>
          <w:rFonts w:ascii="Arial" w:eastAsia="Arial" w:hAnsi="Arial" w:cs="Arial"/>
          <w:color w:val="000000"/>
        </w:rPr>
        <w:t xml:space="preserve">                   </w:t>
      </w:r>
      <w:r>
        <w:rPr>
          <w:rFonts w:ascii="Arial" w:eastAsia="Arial" w:hAnsi="Arial" w:cs="Arial"/>
          <w:color w:val="000000"/>
        </w:rPr>
        <w:t xml:space="preserve"> </w:t>
      </w:r>
      <w:r w:rsidR="00232EB6">
        <w:rPr>
          <w:rFonts w:ascii="Arial" w:eastAsia="Arial" w:hAnsi="Arial" w:cs="Arial"/>
          <w:color w:val="000000"/>
        </w:rPr>
        <w:t xml:space="preserve">z </w:t>
      </w:r>
      <w:r>
        <w:rPr>
          <w:rFonts w:ascii="Arial" w:eastAsia="Arial" w:hAnsi="Arial" w:cs="Arial"/>
          <w:color w:val="000000"/>
        </w:rPr>
        <w:t>sylwetką absolwenta studiów zawodowych na kierunku położnictwo oraz standardami nauczania.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Rejestr osiągniętych efektów kształcenia zawodowego pozwala na ocenę stopnia wdrożenia do praktyki wiedzy i umiejętności, które student zdobywa w przebiegu kształcenia.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Zajęcia praktyczne prowadzone są pod kierunkiem nauczycieli akademickich w dwóch formach: symulacji medycznej oraz w warunkach oddziałów szpitalnych, natomiast praktyka zawodowa odbywa się pod nadzorem mentorów (opiekunów praktyk w danej placówce)                                  w zakładach opieki zdrowotnej, szpitalach, klinikach, poradniach oraz szkołach. Praktyka śródroczna odbywa się w placówkach uczelnianych, wakacyjna – wg deklaracji studenta –                          w placówce CM bądź w innej, wybranej, np. w jego miejscu zamieszkania.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Warunkiem odbycia praktyki w wybranej przez studenta placówce jest uzyskanie pozytywnych ocen placówki oraz mentora praktyk zawodowych, zgodnie z kryteriami zawartymi w </w:t>
      </w:r>
      <w:r>
        <w:rPr>
          <w:rFonts w:ascii="Arial" w:eastAsia="Arial" w:hAnsi="Arial" w:cs="Arial"/>
          <w:i/>
          <w:color w:val="000000"/>
        </w:rPr>
        <w:t xml:space="preserve">Arkuszu wyboru i oceny placówki dla potrzeb kształcenia praktycznego studentów </w:t>
      </w:r>
      <w:proofErr w:type="spellStart"/>
      <w:r>
        <w:rPr>
          <w:rFonts w:ascii="Arial" w:eastAsia="Arial" w:hAnsi="Arial" w:cs="Arial"/>
          <w:i/>
          <w:color w:val="000000"/>
        </w:rPr>
        <w:t>WNoZ</w:t>
      </w:r>
      <w:proofErr w:type="spellEnd"/>
      <w:r>
        <w:rPr>
          <w:rFonts w:ascii="Arial" w:eastAsia="Arial" w:hAnsi="Arial" w:cs="Arial"/>
          <w:i/>
          <w:color w:val="000000"/>
        </w:rPr>
        <w:t xml:space="preserve">                  </w:t>
      </w:r>
      <w:r>
        <w:rPr>
          <w:rFonts w:ascii="Arial" w:eastAsia="Arial" w:hAnsi="Arial" w:cs="Arial"/>
          <w:color w:val="000000"/>
        </w:rPr>
        <w:t xml:space="preserve">oraz </w:t>
      </w:r>
      <w:r>
        <w:rPr>
          <w:rFonts w:ascii="Arial" w:eastAsia="Arial" w:hAnsi="Arial" w:cs="Arial"/>
          <w:i/>
          <w:color w:val="000000"/>
        </w:rPr>
        <w:t>Kryteriach doboru mentora praktyk zawodowych.</w:t>
      </w:r>
      <w:r>
        <w:rPr>
          <w:rFonts w:ascii="Arial" w:eastAsia="Arial" w:hAnsi="Arial" w:cs="Arial"/>
          <w:color w:val="000000"/>
        </w:rPr>
        <w:t xml:space="preserve"> Decyzję o możliwości odbycia w niej praktyki podejmuje Kierownik jednostki/ Opiekun praktyk zawodowych wskazany przez Kierownika jednostki przedmiotu, w której praktyka ma być realizowana. Dostarczane przez studenta arkusze ocen placówki i mentora powinny być czytelnie wypełnione, podpisane                                   i opatrzone stosownymi pieczęciami. </w:t>
      </w:r>
      <w:r>
        <w:rPr>
          <w:rFonts w:ascii="Arial" w:eastAsia="Arial" w:hAnsi="Arial" w:cs="Arial"/>
          <w:color w:val="000000"/>
          <w:u w:val="single"/>
        </w:rPr>
        <w:t xml:space="preserve">Do dokumentacji należy dołączyć wstępną zgodę przedstawiciela placówki na odbywanie w niej praktyki przez studenta. W podaniu o zgodę                          na indywidualną organizację praktyki student powinien wyraźnie zaznaczyć, jakiego zakresu (przedmiotu) dotyczy praktyka, w jakiej placówce, na jakim oddziale, pod czyją opieką, w jakim terminie student będzie ją realizował. Po otrzymaniu decyzji Opiekuna praktyki/Kierownika jednostki student składa pismo do Dziekana o zgodę na zawarcie porozumienia, przekazując całość dokumentacji do dziekanatu </w:t>
      </w:r>
      <w:proofErr w:type="spellStart"/>
      <w:r>
        <w:rPr>
          <w:rFonts w:ascii="Arial" w:eastAsia="Arial" w:hAnsi="Arial" w:cs="Arial"/>
          <w:color w:val="000000"/>
          <w:u w:val="single"/>
        </w:rPr>
        <w:t>WNoZ</w:t>
      </w:r>
      <w:proofErr w:type="spellEnd"/>
      <w:r>
        <w:rPr>
          <w:rFonts w:ascii="Arial" w:eastAsia="Arial" w:hAnsi="Arial" w:cs="Arial"/>
          <w:color w:val="000000"/>
          <w:u w:val="single"/>
        </w:rPr>
        <w:t>. Działania te są niezbędne dla dopełnienia formalności związanych z zawarciem porozumień między uczelnią i placówką.</w:t>
      </w:r>
      <w:r>
        <w:rPr>
          <w:rFonts w:ascii="Arial" w:eastAsia="Arial" w:hAnsi="Arial" w:cs="Arial"/>
          <w:color w:val="000000"/>
        </w:rPr>
        <w:t xml:space="preserve">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Przed rozpoczęciem praktyki w wybranej przez siebie placówce student zobligowany jest wydrukować tzw. pakiet mentora (z zakresu danego przedmiotu), który przekazuje osobie sprawującej opiekę nad realizacją jego praktyki. Pakiet zawiera przede wszystkim program</w:t>
      </w:r>
      <w:r>
        <w:rPr>
          <w:rFonts w:ascii="Arial" w:eastAsia="Arial" w:hAnsi="Arial" w:cs="Arial"/>
          <w:color w:val="000000"/>
        </w:rPr>
        <w:br/>
        <w:t>i tematykę praktyk, zakładane efekty kształcenia, kryteria weryfikacji osiągnięcia efektów kształcenia, regulamin praktyk.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Kryteria zaliczenia poszczególnych umiejętności praktycznych mieszczących się                              w zakładanych efektach kształcenia zawarte są w tabeli na str. 10. tego dzienniczka. OCENA DOKONYWANA POWINNA BYĆ WG ZAMIESZCZONEGO W DZIENNIKU EUROPEJSKIEGO SYSTEMU OCENIANIA (ocena, NIE zaliczenie).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Obowiązkiem studenta jest bieżące uzyskiwanie wpisów potwierdzających uzyskiwanie efektów kształcenia. Student powinien wykazywać dążność do doskonalenia umiejętności praktycznych i uzyskania oceny odzwierciedlającej samodzielność ich wykonania.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Wpisu oraz potwierdzenia zaliczenia końcowego zajęć praktycznych i praktyk zawodowych dokonują nauczyciele akademiccy lub mentorzy prowadzący zajęcia. Wpisy powinny być dokonywane w sposób czytelny i kompletny, z uwzględnieniem uwag dotyczących postawy studenta.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 zakończeniu praktyk zawodowych w danym cyklu dydaktycznym student zobligowany jest do wydrukowania i wypełnienia ankiety ewaluacji praktyki zawodowej, osobno dla każdego przedmiotu. Ankieta dostępna jest na stronie dziekanatu </w:t>
      </w:r>
      <w:proofErr w:type="spellStart"/>
      <w:r>
        <w:rPr>
          <w:rFonts w:ascii="Arial" w:eastAsia="Arial" w:hAnsi="Arial" w:cs="Arial"/>
          <w:color w:val="000000"/>
        </w:rPr>
        <w:t>WNoZ</w:t>
      </w:r>
      <w:proofErr w:type="spellEnd"/>
      <w:r>
        <w:rPr>
          <w:rFonts w:ascii="Arial" w:eastAsia="Arial" w:hAnsi="Arial" w:cs="Arial"/>
          <w:color w:val="000000"/>
        </w:rPr>
        <w:t>, podobnie jak arkusze ocen placówki oraz mentora.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 odbyciu wszystkich przewidzianych planem studiów zajęć praktycznych i praktyk zawodowych kierunkowy koordynator praktyk dokonuje weryfikacji pod względem zarówno ich realizacji, uzyskania pozytywnej oceny, jak i poprawności formalnej wpisów.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Ostateczne złożenie Dziennika w Dziekanacie Nauk o Zdrowiu przed sesją egzaminacyjną semestru letniego III roku studiów stanowi warunek dopuszczenia do egzaminu dyplomowego.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SYLWETKA ABSOLWENTA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 zakresie wiedzy absolwent zna i rozumie: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 specjalistyczną problematykę z zakresu położnictwa, neonatologii i ginekologii;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rozwój, budowę i funkcje organizmu człowieka w warunkach prawidłowych i patologicznych;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3) etiologię, patomechanizm, objawy, przebieg i sposoby postępowania diagnostycznego i terapeutyczno-opiekuńczego w wybranych jednostkach chorobowych w chorobach wewnętrznych, chirurgii, pediatrii i psychiatrii;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4) uwarunkowania i mechanizmy funkcjonowania człowieka zdrowego i chorego;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5) system opieki zdrowotnej w Rzeczypospolitej Polskiej i wybranych państwach członkowskich Unii Europejskiej;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 zasady promocji zdrowia i profilaktyki chorób;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7) modele opieki położniczej nad kobietą w każdym okresie życia i stanie zdrowia;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8) etyczne, społeczne i prawne uwarunkowania wykonywania zawodu położnej.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 zakresie umiejętności absolwent potrafi: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 udzielać świadczeń zdrowotnych w przypadku: kobiety ciężarnej, kobiety rodzącej, kobiety w okresie połogu i noworodka oraz kobiety chorej ginekologicznie, w zakresie promocji zdrowia, profilaktyki i profesjonalnej opieki położniczo-ginekologicznej, </w:t>
      </w:r>
      <w:proofErr w:type="spellStart"/>
      <w:r>
        <w:rPr>
          <w:rFonts w:ascii="Arial" w:eastAsia="Arial" w:hAnsi="Arial" w:cs="Arial"/>
          <w:color w:val="000000"/>
        </w:rPr>
        <w:t>prekoncepcyjnej</w:t>
      </w:r>
      <w:proofErr w:type="spellEnd"/>
      <w:r>
        <w:rPr>
          <w:rFonts w:ascii="Arial" w:eastAsia="Arial" w:hAnsi="Arial" w:cs="Arial"/>
          <w:color w:val="000000"/>
        </w:rPr>
        <w:t xml:space="preserve">, prenatalnej, perinatalnej, a także w przypadku kobiety w okresie przekwitania i </w:t>
      </w:r>
      <w:proofErr w:type="spellStart"/>
      <w:r>
        <w:rPr>
          <w:rFonts w:ascii="Arial" w:eastAsia="Arial" w:hAnsi="Arial" w:cs="Arial"/>
          <w:color w:val="000000"/>
        </w:rPr>
        <w:t>senium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rozpoznawać ciążę, sprawować opiekę nad kobietą w ciąży fizjologicznej i wykonywać badania niezbędne do monitorowania jej przebiegu;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 samodzielnie prowadzić i przyjmować poród fizjologiczny (w warunkach szpitalnych i </w:t>
      </w:r>
      <w:proofErr w:type="spellStart"/>
      <w:r>
        <w:rPr>
          <w:rFonts w:ascii="Arial" w:eastAsia="Arial" w:hAnsi="Arial" w:cs="Arial"/>
          <w:color w:val="000000"/>
        </w:rPr>
        <w:t>pozaszpitalnych</w:t>
      </w:r>
      <w:proofErr w:type="spellEnd"/>
      <w:r>
        <w:rPr>
          <w:rFonts w:ascii="Arial" w:eastAsia="Arial" w:hAnsi="Arial" w:cs="Arial"/>
          <w:color w:val="000000"/>
        </w:rPr>
        <w:t>) i poród z położenia miednicowego, także z nacięciem i szyciem krocza;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 monitorować płód z wykorzystaniem aparatury medycznej oraz wykrywać stany odbiegające od normy u matki i dziecka w okresie ciąży, porodu i połogu;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5) podejmować do czasu przybycia lekarza konieczne działania w sytuacjach nagłych, w tym ręcznie wydobyć łożysko i ręcznie zbadać macicę;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 sprawować opiekę nad matką i noworodkiem, promując karmienie naturalne, monitorując przebieg okresu poporodowego oraz badając noworodka,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także podejmując w sytuacjach nagłych wszelkie niezbędne działania, w tym natychmiastową reanimację;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7) sprawować opiekę ginekologiczno-położniczą nad kobietą;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8) prowadzić działalność edukacyjno-zdrowotną w zakresie przygotowania do życia w rodzinie, metod planowania rodziny, ochrony macierzyństwa i ojcostwa, przygotowania do rodzicielstwa</w:t>
      </w:r>
      <w:r>
        <w:rPr>
          <w:rFonts w:ascii="Arial" w:eastAsia="Arial" w:hAnsi="Arial" w:cs="Arial"/>
          <w:color w:val="000000"/>
        </w:rPr>
        <w:br/>
        <w:t>i urodzenia dziecka, łącznie z poradnictwem na temat higieny i żywienia, w tym poradnictwem laktacyjnym, oraz prowadzić profilaktykę chorób kobiecych i patologii położniczych;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9) udzielać pierwszej pomocy i podejmować działania ratownicze w ramach resuscytacji krążeniowo-oddechowej;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10) przeprowadzać badanie podmiotowe i przedmiotowe w celu postawienia diagnozy pielęgniarskiej lub położniczej;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11) wystawiać recepty na leki, środki spożywcze specjalnego przeznaczenia żywieniowego i wyroby medyczne, niezbędne do kontynuacji leczenia w ramach realizacji zleceń lekarskich;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12) decydować o rodzaju i zakresie świadczeń opiekuńczo-pielęgnacyjnych;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13) samodzielnie udzielać świadczeń zapobiegawczych, diagnostycznych, leczniczych i rehabilitacyjnych w zakresie określonym w przepisach;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14) dokonywać analizy jakości opieki położniczo-neonatologicznej i ginekologicznej;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15) organizować pracę własną i podległego personelu oraz współpracować w zespołach opieki zdrowotnej.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 zakresie kompetencji społecznych absolwent jest gotów do: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 kierowania się dobrem pacjenta, poszanowania godności i autonomii osób powierzonych opiece, okazywania zrozumienia dla różnic światopoglądowych i kulturowych oraz empatii                            w relacji z pacjentem i jego rodziną;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przestrzegania praw pacjenta;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3) samodzielnego i rzetelnego wykonywania zawodu zgodnie z zasadami etyki, w tym przestrzegania wartości i powinności moralnych w opiece nad pacjentem;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 ponoszenia odpowiedzialności za wykonywane czynności zawodowe;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5) zasięgania opinii ekspertów w przypadku trudności z samodzielnym rozwiązaniem problemu;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 przewidywania i uwzględniania czynników wpływających na reakcje własne i pacjenta;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7) dostrzegania i rozpoznawania własnych ograniczeń w zakresie wiedzy, umiejętności i kompetencji społecznych oraz dokonywania samooceny deficytów i potrzeb edukacyjnych.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CELE I METODY KSZTAŁCENIA PRAKTYCZNEGO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Formy kształcenia praktycznego (zajęcia praktyczne i praktyki zawodowe) zmierzają                                  do zastosowania w warunkach rzeczywistych nabytych przez studenta uprzednio wiedzy</w:t>
      </w:r>
      <w:r>
        <w:rPr>
          <w:rFonts w:ascii="Arial" w:eastAsia="Arial" w:hAnsi="Arial" w:cs="Arial"/>
          <w:color w:val="000000"/>
        </w:rPr>
        <w:br/>
        <w:t>i umiejętności oraz rozwiązywania problemów, w typowych miejscach pracy położnych,</w:t>
      </w:r>
      <w:r>
        <w:rPr>
          <w:rFonts w:ascii="Arial" w:eastAsia="Arial" w:hAnsi="Arial" w:cs="Arial"/>
          <w:color w:val="000000"/>
        </w:rPr>
        <w:br/>
        <w:t xml:space="preserve">w instytucjach ochrony zdrowia i opieki społecznej. Ponadto studenci mogą pogłębiać wiedzę              oraz umiejętności praktyczne z zakresu przedmiotów klinicznych poprzez uczestnictwo                                      w zajęciach prowadzonych metodą symulacji medycznej wysokiej wierności. </w:t>
      </w:r>
      <w:r>
        <w:rPr>
          <w:rFonts w:ascii="Arial" w:eastAsia="Arial" w:hAnsi="Arial" w:cs="Arial"/>
          <w:color w:val="000000"/>
          <w:highlight w:val="white"/>
        </w:rPr>
        <w:t>Nauczanie na bazie realistycznych scenariuszy, w odpowiednio wyposażonych w trenażery i symulatory wysokiej wierności centrach edukacyjnych, pozwoli na przekazywanie wiedzy i zdobywanie przez studentów umiejętności opartych o najnowsze osiągnięcia medyczne, nauczy, rozwinie                                     i udoskonali umiejętności komunikacyjne, pracy w zespołach interdyscyplinarnych, ukształtuje postawy pracowników, a jednocześnie ochroni pacjentów przed niepotrzebnym ryzykiem.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Celem praktyki zawodowej jest: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trening umiejętności w zakresie obserwacji i gromadzenia informacji o pacjencie, czynności higieniczno-pielęgnacyjnych, pielęgnacyjno-leczniczych, diagnostycznych, rehabilitacyjnych, komunikowania się oraz prowadzenia dokumentacji,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kształtowanie umiejętności doboru metod i sposobów pielęgnowania w zależności od sytuacji, którą jest stan zdrowia pacjenta i warunki pracy,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kształtowanie umiejętności organizowania pracy własnej, współpracy, współdziałania w zespole, oraz samodzielnego podejmowania decyzji,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kształtowanie właściwej dla zawodu postawy,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ocena przygotowania do pracy w zawodzie położnej.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kształceniu praktycznym położnych proponuje się stosowanie metod aktywizujących takich jak: uczestnictwo w pracy (praca w dwie położne, metoda „mistrz-uczeń”) metoda przypadków, sytuacyjna, symulacyjna, dyskusja dydaktyczna, a także pokaz z objaśnieniem, pokaz                                      z instruktażem, metoda projektów, realizowanie roli </w:t>
      </w:r>
      <w:proofErr w:type="spellStart"/>
      <w:r>
        <w:rPr>
          <w:rFonts w:ascii="Arial" w:eastAsia="Arial" w:hAnsi="Arial" w:cs="Arial"/>
          <w:color w:val="000000"/>
        </w:rPr>
        <w:t>facilitatora</w:t>
      </w:r>
      <w:proofErr w:type="spellEnd"/>
      <w:r>
        <w:rPr>
          <w:rFonts w:ascii="Arial" w:eastAsia="Arial" w:hAnsi="Arial" w:cs="Arial"/>
          <w:color w:val="000000"/>
        </w:rPr>
        <w:t xml:space="preserve">, podkreślanie pozytywnych wyników pracy studentów.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ORGANIZACJA PRZEBIEGU PRAKTYK ZAWODOWYCH - ZAKRES CZYNNOŚCI MENTORA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Mentor ma obowiązek: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Zorganizowania przebiegu praktyki na placówce.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Sprawowania całościowego nadzoru nad przebiegiem praktyki.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Realizowania zadań określonych programem praktyki.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Prowadzenia zajęć instruktażowych i pokazów.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Sprawdzania wiedzy i umiejętności studentów.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 Wypełniania dokumentacji praktyk zawodowych.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 Opieki nad studentami i respektowania ich praw.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 Stworzenia warunków do funkcjonowania prawidłowych relacji między personelem, studentami i samym mentorem.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9. Ponoszenia odpowiedzialności za wykonywane przez studentów czynności i zabiegi.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Mentor ma prawo: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Wymagać od studentów przestrzegania regulaminu praktyk i egzekwować jego postanowienia.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Nie dopuścić do odbywania zajęć lub zakazać ich kontynuowania w sytuacji naruszenia regulaminu lub niedostosowania się do zasad pracy obowiązujących w klinice/oddziale.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Oceniać i opiniować pracę studentów.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Udzielać pouczeń, pochwał i nagan.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Wystąpić do władz uczelni o wyróżnienie studenta.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 Dostosowywać lub zmieniać tematykę zajęć w zależności od sytuacji i warunków panujących w placówce, w której odbywa się praktyka.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 Wymagać dodatkowej pracy pisemnej lub poszerzenia treści programowych, jeśli to uzna za konieczne do zaliczenia praktyki.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 Wyznaczyć tymczasowego zastępcę do opieki i nadzoru nad studentami, ale w porozumieniu z koordynatorem i kierownikiem praktyki.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Mentor nie może: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Oddelegować studentów do innej placówki.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Przesuwać studentów do innej pracy, w której nie będą mogli realizować programu praktyki lub pozbawieni będą opieki i nadzoru.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Obciążać studentów dodatkową pracą poza określony wymiar godzin i zakres praktyki.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REGULAMIN ODBYWANIA ZAJĘĆ PRAKTYCZNYCH I PRAKTYK ZAWODOWYCH – PRAWA I OBOWIĄZKI STUDENTA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Student ma prawo do: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Przejawiania własnej aktywności w zdobywaniu wiedzy i umiejętności.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Uzyskania wyjaśnień i odpowiedzi w przypadku wątpliwości dotyczących treści nauczania.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Efektywnego współdziałania w organizacji procesu kształcenia.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Jawnego wyrażania swoich opinii dotyczących problematyki zajęć; nie może to jednak uwłaczać niczyjej godności.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Uzyskania jawnej bieżącej i końcowej oceny swojej wiedzy i umiejętności przeprowadzanej przez nauczyciela akademickiego lub mentora.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Do jednej 30-minutowej przerwy w trakcie zajęć na spożycie posiłku.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Student zobowiązany jest do: </w:t>
      </w:r>
    </w:p>
    <w:p w:rsidR="00A53C70" w:rsidRDefault="00CD07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Zainteresowania się całokształtem problematyki zawodowej.</w:t>
      </w:r>
    </w:p>
    <w:p w:rsidR="00A53C70" w:rsidRDefault="00CD07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Uczęszczania na zajęcia zgodnie z planem.</w:t>
      </w:r>
    </w:p>
    <w:p w:rsidR="00A53C70" w:rsidRDefault="00CD07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Punktualności i unikania absencji. </w:t>
      </w:r>
    </w:p>
    <w:p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Wyjaśnienia przyczyny nieobecności i odrobienia zajęć w terminie i formie określonej przez nauczyciela lub mentora.</w:t>
      </w:r>
    </w:p>
    <w:p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Wykonania zadań określonych w programie oraz wyznaczonych przez nauczyciela lub mentora. </w:t>
      </w:r>
    </w:p>
    <w:p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Wykonywania zabiegów pielęgnacyjnych zgodnie z przyjętymi zasadami za zgodą i pod nadzorem nauczyciela prowadzącego zajęcia lub mentora. </w:t>
      </w:r>
    </w:p>
    <w:p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Przestrzegania zasad zapewniających pacjentowi bezpieczeństwo w warunkach szpitalnych                              i ambulatoryjnych. </w:t>
      </w:r>
    </w:p>
    <w:p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Przestrzegania tajemnicy zawodowej i postępowania zgodnego z zasadami etyki zawodowej.</w:t>
      </w:r>
    </w:p>
    <w:p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Poszanowania godności osobistej członków zespołu terapeutycznego.</w:t>
      </w:r>
    </w:p>
    <w:p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Troski o dobrą atmosferę, życzliwości wobec koleżanek i personelu.</w:t>
      </w:r>
    </w:p>
    <w:p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Prawidłowego umundurowania i estetycznego wyglądu. </w:t>
      </w:r>
    </w:p>
    <w:p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Posiadania aktualnej książeczki zdrowia.</w:t>
      </w:r>
    </w:p>
    <w:p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Życzliwości, wyrozumiałości i cierpliwości w stosunku do pacjenta i jego rodziny.</w:t>
      </w:r>
    </w:p>
    <w:p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Dbania o mienie szpitala oraz uczelni utrzymania porządku i czystości.</w:t>
      </w:r>
    </w:p>
    <w:p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Przestrzegania zasad regulaminów wewnętrznych szpitala, oddziału,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sal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symulacji medycznych.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Zapoznałem/zapoznałam się z Regulaminem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……………………………………………………………………………………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(data i podpis studenta)</w:t>
      </w:r>
    </w:p>
    <w:p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WARUNKI ZALICZENIA ZAJĘĆ PRAKTYCZNYCH I PRAKTYKI ZAWODOWEJ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Na ocenę końcową składa się ocena poziomu umiejętności intelektualnych i praktycznych, sprawności manualnej, a także ocena z postawy studenta.</w:t>
      </w:r>
    </w:p>
    <w:p w:rsidR="00A53C70" w:rsidRDefault="00CD071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Pełna frekwencja i aktywny udział w zajęciach.</w:t>
      </w:r>
    </w:p>
    <w:p w:rsidR="00A53C70" w:rsidRDefault="00CD071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Wypełnienie obowiązującej dokumentacji. Opracowanie pracy pisemnej - planu opieki/procesu pielęgnowania dla pacjentki.</w:t>
      </w:r>
    </w:p>
    <w:p w:rsidR="00A53C70" w:rsidRDefault="00CD071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Poprawna postawa wobec pacjenta, zespołu terapeutycznego, zawodu i nauki.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w stosunku do pacjenta</w:t>
      </w:r>
    </w:p>
    <w:p w:rsidR="00A53C70" w:rsidRDefault="00CD07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takt, kultura, tolerancja wobec chorego jego rodziny, zrozumienie indywidualnych potrzeb chorego, rodziny,</w:t>
      </w:r>
    </w:p>
    <w:p w:rsidR="00A53C70" w:rsidRDefault="00CD07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podejmowanie działań wspierających chorego, uwrażliwienie na problemy chorego, jego rodziny – wyrozumiałość, cierpliwość,</w:t>
      </w:r>
    </w:p>
    <w:p w:rsidR="00A53C70" w:rsidRDefault="00CD07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szanowanie praw pacjenta.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wobec zespołu terapeutycznego</w:t>
      </w:r>
    </w:p>
    <w:p w:rsidR="00A53C70" w:rsidRDefault="00CD071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kultura osobista studenta,</w:t>
      </w:r>
    </w:p>
    <w:p w:rsidR="00A53C70" w:rsidRDefault="00CD071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życzliwość wobec koleżanek, personelu,</w:t>
      </w:r>
    </w:p>
    <w:p w:rsidR="00A53C70" w:rsidRDefault="00CD071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umiejętność współpracy w zespole (komunikowanie się z ludźmi i słuchanie innych, podejmowanie prób rozwiązywania sytuacji trudnych).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wobec zawodu i nauki</w:t>
      </w:r>
    </w:p>
    <w:p w:rsidR="00A53C70" w:rsidRDefault="00CD07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zaangażowanie w pracy (motywacja do pracy, zainteresowanie, podnoszenie jakości świadczonych usług),</w:t>
      </w:r>
    </w:p>
    <w:p w:rsidR="00A53C70" w:rsidRDefault="00CD07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doskonalenie metod i organizacji pracy (dokładność, samodzielność podejmowanych decyzji, dostosowanie się do zmian zachodzących w otoczeniu),</w:t>
      </w:r>
    </w:p>
    <w:p w:rsidR="00A53C70" w:rsidRDefault="00CD07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poziom aspiracji zawodowych (wzbogacanie wiedzy medycznej, zainteresowanie kierunkami rozwoju opieki położniczej, motywacja do ustawicznego uczenia się),</w:t>
      </w:r>
    </w:p>
    <w:p w:rsidR="00A53C70" w:rsidRDefault="00CD07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samoocena własnych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zachowań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(stosunek do błędów, ponoszenie odpowiedzialności, samoocena poziomu wiadomości, umiejętności i możliwości).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studenta wobec regulaminu</w:t>
      </w:r>
    </w:p>
    <w:p w:rsidR="00A53C70" w:rsidRDefault="00CD071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punktualność, unikanie absencji, przestrzeganie regulaminów,</w:t>
      </w:r>
    </w:p>
    <w:p w:rsidR="00A53C70" w:rsidRDefault="00CD071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prawidłowe umundurowanie, estetyczny wygląd.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color w:val="000000"/>
        </w:rPr>
      </w:pPr>
      <w:r>
        <w:br w:type="page"/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  <w:sectPr w:rsidR="00A53C70">
          <w:headerReference w:type="default" r:id="rId8"/>
          <w:footerReference w:type="default" r:id="rId9"/>
          <w:pgSz w:w="11906" w:h="16838"/>
          <w:pgMar w:top="1440" w:right="991" w:bottom="1440" w:left="1797" w:header="709" w:footer="709" w:gutter="0"/>
          <w:pgNumType w:start="1"/>
          <w:cols w:space="708" w:equalWidth="0">
            <w:col w:w="9406"/>
          </w:cols>
        </w:sect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KRYTERIA OCENY UMIEJĘTNOŚCI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1452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039"/>
        <w:gridCol w:w="1894"/>
        <w:gridCol w:w="1812"/>
        <w:gridCol w:w="2091"/>
        <w:gridCol w:w="1868"/>
        <w:gridCol w:w="1966"/>
        <w:gridCol w:w="2465"/>
      </w:tblGrid>
      <w:tr w:rsidR="00A53C70">
        <w:tc>
          <w:tcPr>
            <w:tcW w:w="1385" w:type="dxa"/>
            <w:vMerge w:val="restart"/>
            <w:shd w:val="clear" w:color="auto" w:fill="F3F3F3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KRYTERIA OGÓLNE</w:t>
            </w:r>
          </w:p>
        </w:tc>
        <w:tc>
          <w:tcPr>
            <w:tcW w:w="1039" w:type="dxa"/>
            <w:vMerge w:val="restart"/>
            <w:tcBorders>
              <w:right w:val="single" w:sz="12" w:space="0" w:color="000000"/>
            </w:tcBorders>
            <w:shd w:val="clear" w:color="auto" w:fill="F3F3F3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PUNKTY</w:t>
            </w:r>
          </w:p>
        </w:tc>
        <w:tc>
          <w:tcPr>
            <w:tcW w:w="12096" w:type="dxa"/>
            <w:gridSpan w:val="6"/>
            <w:tcBorders>
              <w:left w:val="single" w:sz="12" w:space="0" w:color="000000"/>
            </w:tcBorders>
            <w:shd w:val="clear" w:color="auto" w:fill="F3F3F3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ZAKRES OCENY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>
        <w:tc>
          <w:tcPr>
            <w:tcW w:w="1385" w:type="dxa"/>
            <w:vMerge/>
            <w:shd w:val="clear" w:color="auto" w:fill="F3F3F3"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9" w:type="dxa"/>
            <w:vMerge/>
            <w:tcBorders>
              <w:right w:val="single" w:sz="12" w:space="0" w:color="000000"/>
            </w:tcBorders>
            <w:shd w:val="clear" w:color="auto" w:fill="F3F3F3"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9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3F3F3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Zasady</w:t>
            </w:r>
          </w:p>
        </w:tc>
        <w:tc>
          <w:tcPr>
            <w:tcW w:w="1812" w:type="dxa"/>
            <w:tcBorders>
              <w:bottom w:val="single" w:sz="12" w:space="0" w:color="000000"/>
            </w:tcBorders>
            <w:shd w:val="clear" w:color="auto" w:fill="F3F3F3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Sprawność</w:t>
            </w:r>
          </w:p>
        </w:tc>
        <w:tc>
          <w:tcPr>
            <w:tcW w:w="2091" w:type="dxa"/>
            <w:tcBorders>
              <w:bottom w:val="single" w:sz="12" w:space="0" w:color="000000"/>
            </w:tcBorders>
            <w:shd w:val="clear" w:color="auto" w:fill="F3F3F3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Skuteczność</w:t>
            </w:r>
          </w:p>
        </w:tc>
        <w:tc>
          <w:tcPr>
            <w:tcW w:w="1868" w:type="dxa"/>
            <w:tcBorders>
              <w:bottom w:val="single" w:sz="12" w:space="0" w:color="000000"/>
            </w:tcBorders>
            <w:shd w:val="clear" w:color="auto" w:fill="F3F3F3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Samodzielność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  <w:shd w:val="clear" w:color="auto" w:fill="F3F3F3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Komunikowanie się z pacjentem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65" w:type="dxa"/>
            <w:tcBorders>
              <w:bottom w:val="single" w:sz="12" w:space="0" w:color="000000"/>
            </w:tcBorders>
            <w:shd w:val="clear" w:color="auto" w:fill="F3F3F3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Postawa</w:t>
            </w:r>
          </w:p>
        </w:tc>
      </w:tr>
      <w:tr w:rsidR="00A53C70">
        <w:tc>
          <w:tcPr>
            <w:tcW w:w="1385" w:type="dxa"/>
            <w:vMerge w:val="restart"/>
            <w:tcBorders>
              <w:top w:val="single" w:sz="12" w:space="0" w:color="000000"/>
            </w:tcBorders>
            <w:shd w:val="clear" w:color="auto" w:fill="F3F3F3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Sposób wykonania czynności</w:t>
            </w:r>
          </w:p>
        </w:tc>
        <w:tc>
          <w:tcPr>
            <w:tcW w:w="103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3F3F3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przestrzega zasad, właściwa technika </w:t>
            </w:r>
            <w:r>
              <w:rPr>
                <w:rFonts w:ascii="Arial" w:eastAsia="Arial" w:hAnsi="Arial" w:cs="Arial"/>
                <w:color w:val="000000"/>
              </w:rPr>
              <w:br/>
              <w:t>i kolejność wykonania czynności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czynności wykonuje pewnie, energicznie</w:t>
            </w:r>
          </w:p>
        </w:tc>
        <w:tc>
          <w:tcPr>
            <w:tcW w:w="2091" w:type="dxa"/>
            <w:tcBorders>
              <w:top w:val="single" w:sz="12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postępowanie uwzględnia sytuacje pacjenta, osiąga cel</w:t>
            </w:r>
          </w:p>
        </w:tc>
        <w:tc>
          <w:tcPr>
            <w:tcW w:w="1868" w:type="dxa"/>
            <w:tcBorders>
              <w:top w:val="single" w:sz="12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działania wykonuje całkowicie samodzielnie</w:t>
            </w:r>
          </w:p>
        </w:tc>
        <w:tc>
          <w:tcPr>
            <w:tcW w:w="1966" w:type="dxa"/>
            <w:tcBorders>
              <w:top w:val="single" w:sz="12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poprawny, samodzielny, skuteczny dobór treści</w:t>
            </w:r>
          </w:p>
        </w:tc>
        <w:tc>
          <w:tcPr>
            <w:tcW w:w="2465" w:type="dxa"/>
            <w:tcBorders>
              <w:top w:val="single" w:sz="12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potrafi krytycznie ocenić </w:t>
            </w:r>
            <w:r>
              <w:rPr>
                <w:rFonts w:ascii="Arial" w:eastAsia="Arial" w:hAnsi="Arial" w:cs="Arial"/>
                <w:color w:val="000000"/>
              </w:rPr>
              <w:br/>
              <w:t>i analizować swoje postępowanie, współpracuje z zespołem terapeutycznym, pełna identyfikacja z rolą zawodową</w:t>
            </w:r>
          </w:p>
        </w:tc>
      </w:tr>
      <w:tr w:rsidR="00A53C70">
        <w:tc>
          <w:tcPr>
            <w:tcW w:w="1385" w:type="dxa"/>
            <w:vMerge/>
            <w:tcBorders>
              <w:top w:val="single" w:sz="12" w:space="0" w:color="000000"/>
            </w:tcBorders>
            <w:shd w:val="clear" w:color="auto" w:fill="F3F3F3"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9" w:type="dxa"/>
            <w:tcBorders>
              <w:right w:val="single" w:sz="12" w:space="0" w:color="000000"/>
            </w:tcBorders>
            <w:shd w:val="clear" w:color="auto" w:fill="F3F3F3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894" w:type="dxa"/>
            <w:tcBorders>
              <w:left w:val="single" w:sz="12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przestrzega zasad po ukierunkowaniu</w:t>
            </w:r>
          </w:p>
        </w:tc>
        <w:tc>
          <w:tcPr>
            <w:tcW w:w="181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czynności wykonuje mało pewnie, po krótkim zastanowieniu</w:t>
            </w:r>
          </w:p>
        </w:tc>
        <w:tc>
          <w:tcPr>
            <w:tcW w:w="209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zawsze uwzględnia sytuację zdrowotną pacjenta, osiąga cel po ukierunkowaniu</w:t>
            </w:r>
          </w:p>
        </w:tc>
        <w:tc>
          <w:tcPr>
            <w:tcW w:w="1868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wymaga przypomnienia </w:t>
            </w:r>
            <w:r>
              <w:rPr>
                <w:rFonts w:ascii="Arial" w:eastAsia="Arial" w:hAnsi="Arial" w:cs="Arial"/>
                <w:color w:val="000000"/>
              </w:rPr>
              <w:br/>
              <w:t>i ukierunkowania w niektórych działaniach</w:t>
            </w:r>
          </w:p>
        </w:tc>
        <w:tc>
          <w:tcPr>
            <w:tcW w:w="196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wymaga naprowadzenia, ukierunkowania </w:t>
            </w:r>
            <w:r>
              <w:rPr>
                <w:rFonts w:ascii="Arial" w:eastAsia="Arial" w:hAnsi="Arial" w:cs="Arial"/>
                <w:color w:val="000000"/>
              </w:rPr>
              <w:br/>
              <w:t>w wyborze treści</w:t>
            </w:r>
          </w:p>
        </w:tc>
        <w:tc>
          <w:tcPr>
            <w:tcW w:w="246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 trudności w krytycznej ocenie i analizie swojego postępowania,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we współpracy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z zespołem terapeutycznym </w:t>
            </w:r>
            <w:r>
              <w:rPr>
                <w:rFonts w:ascii="Arial" w:eastAsia="Arial" w:hAnsi="Arial" w:cs="Arial"/>
                <w:color w:val="000000"/>
              </w:rPr>
              <w:br/>
              <w:t>oraz w identyfikacji z rolą zawodową</w:t>
            </w:r>
          </w:p>
        </w:tc>
      </w:tr>
      <w:tr w:rsidR="00A53C70">
        <w:tc>
          <w:tcPr>
            <w:tcW w:w="1385" w:type="dxa"/>
            <w:vMerge/>
            <w:tcBorders>
              <w:top w:val="single" w:sz="12" w:space="0" w:color="000000"/>
            </w:tcBorders>
            <w:shd w:val="clear" w:color="auto" w:fill="F3F3F3"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9" w:type="dxa"/>
            <w:tcBorders>
              <w:right w:val="single" w:sz="12" w:space="0" w:color="000000"/>
            </w:tcBorders>
            <w:shd w:val="clear" w:color="auto" w:fill="F3F3F3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  <w:tc>
          <w:tcPr>
            <w:tcW w:w="1894" w:type="dxa"/>
            <w:tcBorders>
              <w:left w:val="single" w:sz="12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przestrzega zasad, chaotycznie wykonuje czynności</w:t>
            </w:r>
          </w:p>
        </w:tc>
        <w:tc>
          <w:tcPr>
            <w:tcW w:w="181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czynności wykonuje niepewnie bardzo wolno</w:t>
            </w:r>
          </w:p>
        </w:tc>
        <w:tc>
          <w:tcPr>
            <w:tcW w:w="209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bierze pod uwagę indywidualnej sytuacji pacjenta, nie osiąga celu</w:t>
            </w:r>
          </w:p>
        </w:tc>
        <w:tc>
          <w:tcPr>
            <w:tcW w:w="1868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wymaga stałego naprowadzania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i przypominania </w:t>
            </w:r>
            <w:r>
              <w:rPr>
                <w:rFonts w:ascii="Arial" w:eastAsia="Arial" w:hAnsi="Arial" w:cs="Arial"/>
                <w:color w:val="000000"/>
              </w:rPr>
              <w:br/>
              <w:t>w każdym działaniu</w:t>
            </w:r>
          </w:p>
        </w:tc>
        <w:tc>
          <w:tcPr>
            <w:tcW w:w="196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potrafi utrzymać kontaktu werbalnego </w:t>
            </w:r>
            <w:r>
              <w:rPr>
                <w:rFonts w:ascii="Arial" w:eastAsia="Arial" w:hAnsi="Arial" w:cs="Arial"/>
                <w:color w:val="000000"/>
              </w:rPr>
              <w:br/>
              <w:t>z pacjentem</w:t>
            </w:r>
          </w:p>
        </w:tc>
        <w:tc>
          <w:tcPr>
            <w:tcW w:w="246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potrafi krytycznie ocenić i analizować swojego postępowania, nie współpracuje </w:t>
            </w:r>
            <w:r>
              <w:rPr>
                <w:rFonts w:ascii="Arial" w:eastAsia="Arial" w:hAnsi="Arial" w:cs="Arial"/>
                <w:color w:val="000000"/>
              </w:rPr>
              <w:br/>
              <w:t>z zespołem terapeutycznym, nie identyfikuje się z rolą zawodową</w:t>
            </w:r>
          </w:p>
        </w:tc>
      </w:tr>
    </w:tbl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Źródło: 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Ciechaniewicz</w:t>
      </w:r>
      <w:proofErr w:type="spellEnd"/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W.: Kształtowanie umiejętności praktycznych słuchaczy szkół pielęgniarskich. 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CKPPiP</w:t>
      </w:r>
      <w:proofErr w:type="spellEnd"/>
      <w:r>
        <w:rPr>
          <w:rFonts w:ascii="Arial" w:eastAsia="Arial" w:hAnsi="Arial" w:cs="Arial"/>
          <w:i/>
          <w:color w:val="000000"/>
          <w:sz w:val="16"/>
          <w:szCs w:val="16"/>
        </w:rPr>
        <w:t>, Warszawa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rPr>
          <w:rFonts w:ascii="Arial" w:eastAsia="Arial" w:hAnsi="Arial" w:cs="Arial"/>
          <w:color w:val="000000"/>
          <w:sz w:val="16"/>
          <w:szCs w:val="16"/>
        </w:rPr>
        <w:sectPr w:rsidR="00A53C70" w:rsidSect="00CD0715">
          <w:pgSz w:w="16838" w:h="11906" w:orient="landscape"/>
          <w:pgMar w:top="1440" w:right="991" w:bottom="1440" w:left="1701" w:header="709" w:footer="709" w:gutter="0"/>
          <w:cols w:space="708" w:equalWidth="0">
            <w:col w:w="9406"/>
          </w:cols>
          <w:docGrid w:linePitch="272"/>
        </w:sectPr>
      </w:pPr>
      <w:r>
        <w:rPr>
          <w:rFonts w:ascii="Noto Sans Symbols" w:eastAsia="Noto Sans Symbols" w:hAnsi="Noto Sans Symbols" w:cs="Noto Sans Symbols"/>
          <w:i/>
          <w:color w:val="000000"/>
          <w:sz w:val="16"/>
          <w:szCs w:val="16"/>
        </w:rPr>
        <w:t>*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Student wykonujący umiejętności, do których zostały opracowane 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Checklisty</w:t>
      </w:r>
      <w:proofErr w:type="spellEnd"/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oceniony zostanie zgodnie z kryteriami w nich zawartymi </w:t>
      </w:r>
    </w:p>
    <w:p w:rsidR="00A53C70" w:rsidRDefault="00A53C70">
      <w:pPr>
        <w:rPr>
          <w:rFonts w:ascii="Arial" w:eastAsia="Arial" w:hAnsi="Arial" w:cs="Arial"/>
          <w:sz w:val="28"/>
          <w:szCs w:val="28"/>
        </w:rPr>
        <w:sectPr w:rsidR="00A53C70">
          <w:pgSz w:w="11906" w:h="16838"/>
          <w:pgMar w:top="1440" w:right="991" w:bottom="1440" w:left="1797" w:header="709" w:footer="709" w:gutter="0"/>
          <w:cols w:space="708" w:equalWidth="0">
            <w:col w:w="9406"/>
          </w:cols>
        </w:sect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EUROPEJSKI SYSTEM OCENIANIA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tbl>
      <w:tblPr>
        <w:tblStyle w:val="a2"/>
        <w:tblW w:w="8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1775"/>
        <w:gridCol w:w="750"/>
        <w:gridCol w:w="4855"/>
      </w:tblGrid>
      <w:tr w:rsidR="00A53C70">
        <w:tc>
          <w:tcPr>
            <w:tcW w:w="11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Punktacja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Ocena </w:t>
            </w:r>
          </w:p>
        </w:tc>
        <w:tc>
          <w:tcPr>
            <w:tcW w:w="750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ECTS </w:t>
            </w:r>
          </w:p>
        </w:tc>
        <w:tc>
          <w:tcPr>
            <w:tcW w:w="485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Definicja przyjęta w programach UE</w:t>
            </w:r>
          </w:p>
        </w:tc>
      </w:tr>
      <w:tr w:rsidR="00A53C70">
        <w:tc>
          <w:tcPr>
            <w:tcW w:w="11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12-11</w:t>
            </w:r>
          </w:p>
        </w:tc>
        <w:tc>
          <w:tcPr>
            <w:tcW w:w="177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5.0 bardzo dobry</w:t>
            </w:r>
          </w:p>
        </w:tc>
        <w:tc>
          <w:tcPr>
            <w:tcW w:w="750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485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Wysoki poziom wykonania czynności – wyniki z dopuszczeniem jedynie drugorzędnych błędów.</w:t>
            </w:r>
          </w:p>
        </w:tc>
      </w:tr>
      <w:tr w:rsidR="00A53C70">
        <w:tc>
          <w:tcPr>
            <w:tcW w:w="11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4.5 dobry plus</w:t>
            </w:r>
          </w:p>
        </w:tc>
        <w:tc>
          <w:tcPr>
            <w:tcW w:w="750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485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Powyżej średniego standardu – z pewnymi błędami.</w:t>
            </w:r>
          </w:p>
        </w:tc>
      </w:tr>
      <w:tr w:rsidR="00A53C70">
        <w:tc>
          <w:tcPr>
            <w:tcW w:w="11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4.0 dobry</w:t>
            </w:r>
          </w:p>
        </w:tc>
        <w:tc>
          <w:tcPr>
            <w:tcW w:w="750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485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Generalnie solidna praca z zauważalnymi błędami.</w:t>
            </w:r>
          </w:p>
        </w:tc>
      </w:tr>
      <w:tr w:rsidR="00A53C70">
        <w:tc>
          <w:tcPr>
            <w:tcW w:w="11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3.5 dostateczny plus</w:t>
            </w:r>
          </w:p>
        </w:tc>
        <w:tc>
          <w:tcPr>
            <w:tcW w:w="750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485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Zadowalający, ale ze znacznymi brakami.</w:t>
            </w:r>
          </w:p>
        </w:tc>
      </w:tr>
      <w:tr w:rsidR="00A53C70">
        <w:tc>
          <w:tcPr>
            <w:tcW w:w="11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3.0 dostateczny</w:t>
            </w:r>
          </w:p>
        </w:tc>
        <w:tc>
          <w:tcPr>
            <w:tcW w:w="750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485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Praca spełnia minimalne kryteria.</w:t>
            </w:r>
          </w:p>
        </w:tc>
      </w:tr>
      <w:tr w:rsidR="00A53C70">
        <w:tc>
          <w:tcPr>
            <w:tcW w:w="11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6-0</w:t>
            </w:r>
          </w:p>
        </w:tc>
        <w:tc>
          <w:tcPr>
            <w:tcW w:w="177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2.0 niedostateczny</w:t>
            </w:r>
          </w:p>
        </w:tc>
        <w:tc>
          <w:tcPr>
            <w:tcW w:w="750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</w:t>
            </w:r>
          </w:p>
        </w:tc>
        <w:tc>
          <w:tcPr>
            <w:tcW w:w="485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Praca nie spełnia minimalnych kryteriów – student wymaga powtórzenia całości materiału.</w:t>
            </w: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b/>
          <w:color w:val="000000"/>
          <w:sz w:val="28"/>
          <w:szCs w:val="28"/>
        </w:rPr>
        <w:sectPr w:rsidR="00A53C70">
          <w:type w:val="continuous"/>
          <w:pgSz w:w="11906" w:h="16838"/>
          <w:pgMar w:top="1440" w:right="991" w:bottom="1440" w:left="1797" w:header="709" w:footer="709" w:gutter="0"/>
          <w:cols w:space="708" w:equalWidth="0">
            <w:col w:w="9406"/>
          </w:cols>
        </w:sect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Kształcenie praktyczne na kierunku POŁOŻNICTWO</w:t>
      </w:r>
    </w:p>
    <w:tbl>
      <w:tblPr>
        <w:tblStyle w:val="a3"/>
        <w:tblW w:w="8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1745"/>
        <w:gridCol w:w="1302"/>
        <w:gridCol w:w="1661"/>
        <w:gridCol w:w="1302"/>
      </w:tblGrid>
      <w:tr w:rsidR="00A53C70">
        <w:trPr>
          <w:trHeight w:val="220"/>
          <w:jc w:val="center"/>
        </w:trPr>
        <w:tc>
          <w:tcPr>
            <w:tcW w:w="2531" w:type="dxa"/>
            <w:vMerge w:val="restart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Zakres zajęć praktycznych i praktyk zawodowych</w:t>
            </w:r>
          </w:p>
        </w:tc>
        <w:tc>
          <w:tcPr>
            <w:tcW w:w="3047" w:type="dxa"/>
            <w:gridSpan w:val="2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Zajęcia praktyczne</w:t>
            </w:r>
          </w:p>
        </w:tc>
        <w:tc>
          <w:tcPr>
            <w:tcW w:w="2963" w:type="dxa"/>
            <w:gridSpan w:val="2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Praktyki zawodowe</w:t>
            </w:r>
          </w:p>
        </w:tc>
      </w:tr>
      <w:tr w:rsidR="00A53C70">
        <w:trPr>
          <w:trHeight w:val="640"/>
          <w:jc w:val="center"/>
        </w:trPr>
        <w:tc>
          <w:tcPr>
            <w:tcW w:w="2531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45" w:type="dxa"/>
            <w:vAlign w:val="center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Liczba godzin/tygodni</w:t>
            </w:r>
          </w:p>
        </w:tc>
        <w:tc>
          <w:tcPr>
            <w:tcW w:w="1302" w:type="dxa"/>
            <w:vAlign w:val="center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Liczba punktów ECTS</w:t>
            </w:r>
          </w:p>
        </w:tc>
        <w:tc>
          <w:tcPr>
            <w:tcW w:w="1661" w:type="dxa"/>
            <w:vAlign w:val="center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Liczba godzin/tygodni</w:t>
            </w:r>
          </w:p>
        </w:tc>
        <w:tc>
          <w:tcPr>
            <w:tcW w:w="1302" w:type="dxa"/>
            <w:vAlign w:val="center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Liczba punktów ECTS</w:t>
            </w:r>
          </w:p>
        </w:tc>
      </w:tr>
      <w:tr w:rsidR="00A53C70">
        <w:trPr>
          <w:jc w:val="center"/>
        </w:trPr>
        <w:tc>
          <w:tcPr>
            <w:tcW w:w="253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Podstawy opieki położniczej</w:t>
            </w:r>
          </w:p>
        </w:tc>
        <w:tc>
          <w:tcPr>
            <w:tcW w:w="174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godzin/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tygodnie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godzin/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tygodnie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3C70">
        <w:trPr>
          <w:jc w:val="center"/>
        </w:trPr>
        <w:tc>
          <w:tcPr>
            <w:tcW w:w="253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Techniki położnicze</w:t>
            </w:r>
            <w:r>
              <w:rPr>
                <w:color w:val="000000"/>
              </w:rPr>
              <w:br/>
              <w:t>i p</w:t>
            </w:r>
            <w:r>
              <w:t>rowadzenie</w:t>
            </w:r>
            <w:r>
              <w:rPr>
                <w:color w:val="000000"/>
              </w:rPr>
              <w:t xml:space="preserve"> porodu</w:t>
            </w:r>
          </w:p>
        </w:tc>
        <w:tc>
          <w:tcPr>
            <w:tcW w:w="174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 godzin/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 tygodni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360 godzin/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 tygodni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A53C70">
        <w:trPr>
          <w:trHeight w:val="500"/>
          <w:jc w:val="center"/>
        </w:trPr>
        <w:tc>
          <w:tcPr>
            <w:tcW w:w="253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Promocja zdrowia</w:t>
            </w:r>
          </w:p>
        </w:tc>
        <w:tc>
          <w:tcPr>
            <w:tcW w:w="174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godzin/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0,5 tygodnia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3C70">
        <w:trPr>
          <w:jc w:val="center"/>
        </w:trPr>
        <w:tc>
          <w:tcPr>
            <w:tcW w:w="253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Podstawowa opieka zdrowotna</w:t>
            </w:r>
          </w:p>
        </w:tc>
        <w:tc>
          <w:tcPr>
            <w:tcW w:w="174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godzin/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tygodnie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3C70">
        <w:trPr>
          <w:jc w:val="center"/>
        </w:trPr>
        <w:tc>
          <w:tcPr>
            <w:tcW w:w="253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Położnictwo i opieka położnicza</w:t>
            </w:r>
          </w:p>
        </w:tc>
        <w:tc>
          <w:tcPr>
            <w:tcW w:w="174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godzin/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tygodnie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godzin/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tygodnie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53C70">
        <w:trPr>
          <w:jc w:val="center"/>
        </w:trPr>
        <w:tc>
          <w:tcPr>
            <w:tcW w:w="253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Ginekologia i opieka ginekologiczna</w:t>
            </w:r>
          </w:p>
        </w:tc>
        <w:tc>
          <w:tcPr>
            <w:tcW w:w="174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godzin/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tygodnie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godzin/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 tygodni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53C70">
        <w:trPr>
          <w:jc w:val="center"/>
        </w:trPr>
        <w:tc>
          <w:tcPr>
            <w:tcW w:w="253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Neonatologia i opieka neonatologiczna</w:t>
            </w:r>
          </w:p>
        </w:tc>
        <w:tc>
          <w:tcPr>
            <w:tcW w:w="174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godzin/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tygodnie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 godzin/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tygodnie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3C70">
        <w:trPr>
          <w:jc w:val="center"/>
        </w:trPr>
        <w:tc>
          <w:tcPr>
            <w:tcW w:w="253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Pediatria i pielęgniarstwo pediatryczne</w:t>
            </w:r>
          </w:p>
        </w:tc>
        <w:tc>
          <w:tcPr>
            <w:tcW w:w="174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3C70">
        <w:trPr>
          <w:jc w:val="center"/>
        </w:trPr>
        <w:tc>
          <w:tcPr>
            <w:tcW w:w="253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Choroby wewnętrzne</w:t>
            </w:r>
          </w:p>
        </w:tc>
        <w:tc>
          <w:tcPr>
            <w:tcW w:w="174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53C70">
        <w:trPr>
          <w:jc w:val="center"/>
        </w:trPr>
        <w:tc>
          <w:tcPr>
            <w:tcW w:w="253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Chirurgia</w:t>
            </w:r>
          </w:p>
        </w:tc>
        <w:tc>
          <w:tcPr>
            <w:tcW w:w="174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3C70">
        <w:trPr>
          <w:jc w:val="center"/>
        </w:trPr>
        <w:tc>
          <w:tcPr>
            <w:tcW w:w="253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Psychiatria</w:t>
            </w:r>
          </w:p>
        </w:tc>
        <w:tc>
          <w:tcPr>
            <w:tcW w:w="174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53C70">
        <w:trPr>
          <w:jc w:val="center"/>
        </w:trPr>
        <w:tc>
          <w:tcPr>
            <w:tcW w:w="253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Anestezjologia i stany zagrożenia życia</w:t>
            </w:r>
          </w:p>
        </w:tc>
        <w:tc>
          <w:tcPr>
            <w:tcW w:w="174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53C70">
        <w:trPr>
          <w:jc w:val="center"/>
        </w:trPr>
        <w:tc>
          <w:tcPr>
            <w:tcW w:w="253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Rehabilitacja w położnictwie, neonatologii i ginekologii</w:t>
            </w:r>
          </w:p>
        </w:tc>
        <w:tc>
          <w:tcPr>
            <w:tcW w:w="174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53C70">
        <w:trPr>
          <w:jc w:val="center"/>
        </w:trPr>
        <w:tc>
          <w:tcPr>
            <w:tcW w:w="253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745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1100 godzin/ 27,5 tygodnia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1661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1200 godzin/ 30 tygodni</w:t>
            </w:r>
          </w:p>
        </w:tc>
        <w:tc>
          <w:tcPr>
            <w:tcW w:w="130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Przedmioty, których co najmniej 5% godzin zajęć praktycznych lub ćwiczeń realizowane jest w Centrum Symulacji Medycznej</w:t>
      </w:r>
    </w:p>
    <w:tbl>
      <w:tblPr>
        <w:tblStyle w:val="a4"/>
        <w:tblW w:w="86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6"/>
        <w:gridCol w:w="2258"/>
        <w:gridCol w:w="1600"/>
      </w:tblGrid>
      <w:tr w:rsidR="00A53C70">
        <w:tc>
          <w:tcPr>
            <w:tcW w:w="8654" w:type="dxa"/>
            <w:gridSpan w:val="3"/>
            <w:shd w:val="clear" w:color="auto" w:fill="E7E6E6"/>
          </w:tcPr>
          <w:p w:rsidR="00A53C70" w:rsidRDefault="00CD0715">
            <w:pPr>
              <w:jc w:val="center"/>
            </w:pPr>
            <w:r>
              <w:rPr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</w:t>
            </w:r>
            <w:proofErr w:type="spellStart"/>
            <w:r>
              <w:rPr>
                <w:sz w:val="16"/>
                <w:szCs w:val="16"/>
              </w:rPr>
              <w:t>Medicum</w:t>
            </w:r>
            <w:proofErr w:type="spellEnd"/>
            <w:r>
              <w:rPr>
                <w:sz w:val="16"/>
                <w:szCs w:val="16"/>
              </w:rPr>
              <w:t xml:space="preserve"> w Bydgoszczy; </w:t>
            </w:r>
            <w:r>
              <w:rPr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A53C70">
        <w:tc>
          <w:tcPr>
            <w:tcW w:w="8654" w:type="dxa"/>
            <w:gridSpan w:val="3"/>
            <w:shd w:val="clear" w:color="auto" w:fill="E7E6E6"/>
          </w:tcPr>
          <w:p w:rsidR="00A53C70" w:rsidRDefault="00CD0715">
            <w:pPr>
              <w:jc w:val="center"/>
            </w:pPr>
            <w:r>
              <w:t xml:space="preserve">Przedmioty, których co najmniej 5% godzin zajęć praktycznych lub ćwiczeń będzie realizowane </w:t>
            </w:r>
          </w:p>
          <w:p w:rsidR="00A53C70" w:rsidRDefault="00CD0715">
            <w:pPr>
              <w:jc w:val="center"/>
              <w:rPr>
                <w:color w:val="000000"/>
                <w:highlight w:val="lightGray"/>
              </w:rPr>
            </w:pPr>
            <w:r>
              <w:t xml:space="preserve">w </w:t>
            </w:r>
            <w:r>
              <w:rPr>
                <w:b/>
                <w:color w:val="000000"/>
              </w:rPr>
              <w:t>Centrum Symulacji Medycznej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715C91" w:rsidRDefault="00715C91" w:rsidP="00715C91">
            <w:pPr>
              <w:spacing w:line="360" w:lineRule="auto"/>
              <w:jc w:val="center"/>
              <w:rPr>
                <w:b/>
              </w:rPr>
            </w:pPr>
          </w:p>
          <w:p w:rsidR="00A53C70" w:rsidRDefault="00CD0715" w:rsidP="00715C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258" w:type="dxa"/>
            <w:shd w:val="clear" w:color="auto" w:fill="auto"/>
          </w:tcPr>
          <w:p w:rsidR="00715C91" w:rsidRDefault="00715C91" w:rsidP="00715C91">
            <w:pPr>
              <w:spacing w:line="360" w:lineRule="auto"/>
              <w:jc w:val="center"/>
              <w:rPr>
                <w:b/>
              </w:rPr>
            </w:pPr>
          </w:p>
          <w:p w:rsidR="00A53C70" w:rsidRPr="00715C91" w:rsidRDefault="00CD0715" w:rsidP="00715C91">
            <w:pPr>
              <w:spacing w:line="360" w:lineRule="auto"/>
              <w:jc w:val="center"/>
              <w:rPr>
                <w:b/>
              </w:rPr>
            </w:pPr>
            <w:r w:rsidRPr="00715C91">
              <w:rPr>
                <w:b/>
              </w:rPr>
              <w:t>Semestr</w:t>
            </w:r>
          </w:p>
        </w:tc>
        <w:tc>
          <w:tcPr>
            <w:tcW w:w="1600" w:type="dxa"/>
            <w:shd w:val="clear" w:color="auto" w:fill="auto"/>
          </w:tcPr>
          <w:p w:rsidR="00715C91" w:rsidRDefault="00715C91" w:rsidP="00715C91">
            <w:pPr>
              <w:spacing w:line="360" w:lineRule="auto"/>
              <w:jc w:val="center"/>
              <w:rPr>
                <w:b/>
              </w:rPr>
            </w:pPr>
          </w:p>
          <w:p w:rsidR="00A53C70" w:rsidRDefault="00715C91" w:rsidP="00715C91">
            <w:pPr>
              <w:spacing w:line="360" w:lineRule="auto"/>
              <w:jc w:val="center"/>
              <w:rPr>
                <w:b/>
              </w:rPr>
            </w:pPr>
            <w:r w:rsidRPr="00715C91">
              <w:rPr>
                <w:b/>
              </w:rPr>
              <w:t>Liczba godzin</w:t>
            </w:r>
          </w:p>
          <w:p w:rsidR="00715C91" w:rsidRPr="00715C91" w:rsidRDefault="00715C91" w:rsidP="00715C91">
            <w:pPr>
              <w:spacing w:line="360" w:lineRule="auto"/>
              <w:jc w:val="center"/>
              <w:rPr>
                <w:b/>
              </w:rPr>
            </w:pP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Podstawy opieki położniczej</w:t>
            </w:r>
          </w:p>
        </w:tc>
        <w:tc>
          <w:tcPr>
            <w:tcW w:w="2258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I, II, III</w:t>
            </w:r>
          </w:p>
          <w:p w:rsidR="00A53C70" w:rsidRPr="00D050D7" w:rsidRDefault="00CD0715" w:rsidP="00D050D7">
            <w:pPr>
              <w:spacing w:line="360" w:lineRule="auto"/>
              <w:jc w:val="center"/>
            </w:pPr>
            <w:r>
              <w:t>II-5,  III-5</w:t>
            </w:r>
          </w:p>
        </w:tc>
        <w:tc>
          <w:tcPr>
            <w:tcW w:w="1600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115ćw</w:t>
            </w:r>
          </w:p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10zp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CD0715">
            <w:pPr>
              <w:spacing w:line="360" w:lineRule="auto"/>
              <w:rPr>
                <w:b/>
              </w:rPr>
            </w:pPr>
            <w:r>
              <w:rPr>
                <w:b/>
              </w:rPr>
              <w:t>Badania fizykalne</w:t>
            </w:r>
          </w:p>
          <w:p w:rsidR="00A53C70" w:rsidRDefault="00CD0715">
            <w:pPr>
              <w:spacing w:line="360" w:lineRule="auto"/>
              <w:rPr>
                <w:b/>
              </w:rPr>
            </w:pPr>
            <w:r>
              <w:rPr>
                <w:b/>
              </w:rPr>
              <w:t>Badania fizykalne OSCE- egzamin</w:t>
            </w:r>
          </w:p>
        </w:tc>
        <w:tc>
          <w:tcPr>
            <w:tcW w:w="2258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</w:pPr>
            <w:r>
              <w:t>II</w:t>
            </w:r>
          </w:p>
          <w:p w:rsidR="00A53C70" w:rsidRDefault="00CD0715">
            <w:pPr>
              <w:spacing w:line="360" w:lineRule="auto"/>
              <w:jc w:val="center"/>
            </w:pPr>
            <w:r>
              <w:t>II</w:t>
            </w:r>
          </w:p>
        </w:tc>
        <w:tc>
          <w:tcPr>
            <w:tcW w:w="1600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</w:pPr>
            <w:r>
              <w:t>25ćw</w:t>
            </w:r>
          </w:p>
          <w:p w:rsidR="00A53C70" w:rsidRDefault="00CD0715">
            <w:pPr>
              <w:spacing w:line="360" w:lineRule="auto"/>
              <w:jc w:val="center"/>
            </w:pPr>
            <w:r>
              <w:t>10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Promocja zdrowia</w:t>
            </w:r>
          </w:p>
        </w:tc>
        <w:tc>
          <w:tcPr>
            <w:tcW w:w="2258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600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5zp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Techniki położnicze i prowadzenie porodu</w:t>
            </w:r>
          </w:p>
        </w:tc>
        <w:tc>
          <w:tcPr>
            <w:tcW w:w="2258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I, II, III, IV</w:t>
            </w:r>
          </w:p>
          <w:p w:rsidR="00A53C70" w:rsidRDefault="00CD0715">
            <w:pPr>
              <w:spacing w:line="360" w:lineRule="auto"/>
              <w:jc w:val="center"/>
            </w:pPr>
            <w:r>
              <w:t>II-10, III-10, IV-20h</w:t>
            </w:r>
          </w:p>
        </w:tc>
        <w:tc>
          <w:tcPr>
            <w:tcW w:w="1600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95ćw</w:t>
            </w:r>
          </w:p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40zp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Pielęgniarstwo w chorobach wewnętrznych</w:t>
            </w:r>
          </w:p>
        </w:tc>
        <w:tc>
          <w:tcPr>
            <w:tcW w:w="2258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600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10zp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Pielęgniarstwo chirurgiczne</w:t>
            </w:r>
          </w:p>
        </w:tc>
        <w:tc>
          <w:tcPr>
            <w:tcW w:w="2258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600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10zp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Pielęgniarstwo pediatryczne</w:t>
            </w:r>
          </w:p>
        </w:tc>
        <w:tc>
          <w:tcPr>
            <w:tcW w:w="2258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600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10zp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Pielęgniarstwo położnicze</w:t>
            </w:r>
          </w:p>
        </w:tc>
        <w:tc>
          <w:tcPr>
            <w:tcW w:w="2258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IV, V</w:t>
            </w:r>
          </w:p>
        </w:tc>
        <w:tc>
          <w:tcPr>
            <w:tcW w:w="1600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20zp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Pielęgniarstwo ginekologiczne</w:t>
            </w:r>
          </w:p>
        </w:tc>
        <w:tc>
          <w:tcPr>
            <w:tcW w:w="2258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IV, V</w:t>
            </w:r>
          </w:p>
        </w:tc>
        <w:tc>
          <w:tcPr>
            <w:tcW w:w="1600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20zp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Ratownictwo medyczne</w:t>
            </w:r>
          </w:p>
        </w:tc>
        <w:tc>
          <w:tcPr>
            <w:tcW w:w="2258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1600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20ćw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Pielęgniarstwo neonatologiczne</w:t>
            </w:r>
          </w:p>
        </w:tc>
        <w:tc>
          <w:tcPr>
            <w:tcW w:w="2258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1600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10zp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Pielęgnowanie niepełnosprawnych</w:t>
            </w:r>
          </w:p>
        </w:tc>
        <w:tc>
          <w:tcPr>
            <w:tcW w:w="2258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1600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10zp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CD0715">
            <w:pPr>
              <w:spacing w:line="360" w:lineRule="auto"/>
              <w:rPr>
                <w:b/>
              </w:rPr>
            </w:pPr>
            <w:r>
              <w:rPr>
                <w:b/>
              </w:rPr>
              <w:t>Pielęgniarstwo psychiatryczne</w:t>
            </w:r>
          </w:p>
        </w:tc>
        <w:tc>
          <w:tcPr>
            <w:tcW w:w="2258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1600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10zp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CD0715">
            <w:pPr>
              <w:spacing w:line="360" w:lineRule="auto"/>
              <w:rPr>
                <w:b/>
              </w:rPr>
            </w:pPr>
            <w:r>
              <w:rPr>
                <w:b/>
              </w:rPr>
              <w:t>Pielęgniarstwo w stanach zagrożenia życia</w:t>
            </w:r>
          </w:p>
        </w:tc>
        <w:tc>
          <w:tcPr>
            <w:tcW w:w="2258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1600" w:type="dxa"/>
            <w:shd w:val="clear" w:color="auto" w:fill="auto"/>
          </w:tcPr>
          <w:p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30zp</w:t>
            </w:r>
          </w:p>
        </w:tc>
      </w:tr>
      <w:tr w:rsidR="00A53C70" w:rsidTr="00D050D7">
        <w:tc>
          <w:tcPr>
            <w:tcW w:w="4796" w:type="dxa"/>
            <w:shd w:val="clear" w:color="auto" w:fill="auto"/>
          </w:tcPr>
          <w:p w:rsidR="00A53C70" w:rsidRDefault="00A53C70">
            <w:pPr>
              <w:spacing w:line="360" w:lineRule="auto"/>
              <w:jc w:val="center"/>
              <w:rPr>
                <w:b/>
              </w:rPr>
            </w:pPr>
          </w:p>
          <w:p w:rsidR="00A53C70" w:rsidRDefault="00CD0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Razem:</w:t>
            </w:r>
          </w:p>
          <w:p w:rsidR="00A53C70" w:rsidRDefault="00A53C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:rsidR="00A53C70" w:rsidRDefault="00A53C7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</w:tcPr>
          <w:p w:rsidR="00A53C70" w:rsidRDefault="00A53C7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A53C70" w:rsidRPr="006C3FFA" w:rsidRDefault="00CD071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C3FFA">
              <w:rPr>
                <w:b/>
                <w:sz w:val="18"/>
                <w:szCs w:val="18"/>
              </w:rPr>
              <w:t>255ćw/185zp</w:t>
            </w: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line="360" w:lineRule="auto"/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Indeks umiejętności pielęgnacyjnych stworzony w celu usprawnienia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dokumentowania rozwoju nabywanych umiejętności praktycznych</w:t>
      </w:r>
    </w:p>
    <w:p w:rsidR="00A53C70" w:rsidRDefault="00CD0715" w:rsidP="00B87993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1</w:t>
      </w:r>
      <w:r>
        <w:rPr>
          <w:rFonts w:ascii="Arial" w:eastAsia="Arial" w:hAnsi="Arial" w:cs="Arial"/>
          <w:color w:val="000000"/>
        </w:rPr>
        <w:t xml:space="preserve">. Obserwacja procedur.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2</w:t>
      </w:r>
      <w:r>
        <w:rPr>
          <w:rFonts w:ascii="Arial" w:eastAsia="Arial" w:hAnsi="Arial" w:cs="Arial"/>
          <w:color w:val="000000"/>
        </w:rPr>
        <w:t xml:space="preserve">. Wykonanie umiejętności z pomocą osoby nadzorującej.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3</w:t>
      </w:r>
      <w:r>
        <w:rPr>
          <w:rFonts w:ascii="Arial" w:eastAsia="Arial" w:hAnsi="Arial" w:cs="Arial"/>
          <w:color w:val="000000"/>
        </w:rPr>
        <w:t>. Wykonanie umiejętności pod kierunkiem osoby nadzorującej.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4</w:t>
      </w:r>
      <w:r>
        <w:rPr>
          <w:rFonts w:ascii="Arial" w:eastAsia="Arial" w:hAnsi="Arial" w:cs="Arial"/>
          <w:color w:val="000000"/>
        </w:rPr>
        <w:t>. Wykonanie umiejętności samodzielnie, bezpiecznie, kompetentnie z uzasadnieniem swojego działania, w obecności osoby nadzorującej.</w:t>
      </w:r>
    </w:p>
    <w:p w:rsidR="00715C91" w:rsidRDefault="006C3FFA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/>
      </w:r>
    </w:p>
    <w:p w:rsidR="00715C91" w:rsidRDefault="00715C91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KRYTERIA WYBORU I OCENY PLACÓWKI DLA POTRZEB KSZTAŁCENIA PRAKTYCZNEGO STUDENTÓW WNOZ  - wzór</w:t>
      </w:r>
    </w:p>
    <w:tbl>
      <w:tblPr>
        <w:tblStyle w:val="a5"/>
        <w:tblW w:w="86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6933"/>
        <w:gridCol w:w="1269"/>
      </w:tblGrid>
      <w:tr w:rsidR="00A53C70">
        <w:tc>
          <w:tcPr>
            <w:tcW w:w="486" w:type="dxa"/>
            <w:vAlign w:val="center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Lp.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33" w:type="dxa"/>
            <w:vAlign w:val="center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Kryterium oceny</w:t>
            </w:r>
          </w:p>
        </w:tc>
        <w:tc>
          <w:tcPr>
            <w:tcW w:w="1269" w:type="dxa"/>
            <w:vAlign w:val="center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Ocena punktowa</w:t>
            </w:r>
          </w:p>
        </w:tc>
      </w:tr>
      <w:tr w:rsidR="00A53C70">
        <w:trPr>
          <w:trHeight w:val="1140"/>
        </w:trPr>
        <w:tc>
          <w:tcPr>
            <w:tcW w:w="48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I.</w:t>
            </w:r>
          </w:p>
        </w:tc>
        <w:tc>
          <w:tcPr>
            <w:tcW w:w="6933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Czy placówka była wybierana już wcześniej na miejsce odbywania praktyk studenckich?</w:t>
            </w:r>
          </w:p>
          <w:p w:rsidR="00A53C70" w:rsidRDefault="00CD071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wielokrotnie</w:t>
            </w:r>
          </w:p>
          <w:p w:rsidR="00A53C70" w:rsidRDefault="00CD071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raz</w:t>
            </w:r>
          </w:p>
          <w:p w:rsidR="00A53C70" w:rsidRDefault="00CD071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nigdy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3C70">
        <w:tc>
          <w:tcPr>
            <w:tcW w:w="48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II.</w:t>
            </w:r>
          </w:p>
        </w:tc>
        <w:tc>
          <w:tcPr>
            <w:tcW w:w="6933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Kwalifikacje zatrudnionego personelu położniczego we wskazanym oddziale: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 Przeciętny staż pracy w zawodzie:</w:t>
            </w:r>
          </w:p>
          <w:p w:rsidR="00A53C70" w:rsidRDefault="00CD071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poniżej 3 lat</w:t>
            </w:r>
          </w:p>
          <w:p w:rsidR="00A53C70" w:rsidRDefault="00CD071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3 - 6 lat</w:t>
            </w:r>
          </w:p>
          <w:p w:rsidR="00A53C70" w:rsidRDefault="00CD071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powyżej 6 lat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 Wykształcenie personelu pielęgniarskiego we wskazanym oddziale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(można zaznaczyć więcej niż jedną odpowiedź):</w:t>
            </w:r>
          </w:p>
          <w:p w:rsidR="00A53C70" w:rsidRDefault="00CD071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wyłącznie średnie</w:t>
            </w:r>
          </w:p>
          <w:p w:rsidR="00A53C70" w:rsidRDefault="00CD071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mniej niż 50% posiada wyższe wykształcenie</w:t>
            </w:r>
          </w:p>
          <w:p w:rsidR="00A53C70" w:rsidRDefault="00CD071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więcej niż 50% posiada wyższe wykształcenie</w:t>
            </w:r>
          </w:p>
          <w:p w:rsidR="00A53C70" w:rsidRDefault="00CD071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więcej niż 50% posiada specjalizację w danej dziedzinie</w:t>
            </w:r>
          </w:p>
          <w:p w:rsidR="00A53C70" w:rsidRDefault="00CD071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większość posiadających wyższe wykształcenie to specjaliści z danej dziedziny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3. Doświadczenie w pracy ze studentami:              </w:t>
            </w:r>
          </w:p>
          <w:p w:rsidR="00A53C70" w:rsidRDefault="00CD07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wielokrotnie współuczestniczyli w prowadzeniu praktyk studenckich</w:t>
            </w:r>
          </w:p>
          <w:p w:rsidR="00A53C70" w:rsidRDefault="00CD07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kilkukrotnie</w:t>
            </w:r>
          </w:p>
          <w:p w:rsidR="00A53C70" w:rsidRDefault="00CD07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nigdy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 Liczba zatrudnionego w oddziale personelu:</w:t>
            </w:r>
          </w:p>
          <w:p w:rsidR="00A53C70" w:rsidRDefault="00CD07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jest wystarczająca </w:t>
            </w:r>
          </w:p>
          <w:p w:rsidR="00A53C70" w:rsidRDefault="00CD07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występują niewielkie braki</w:t>
            </w:r>
          </w:p>
          <w:p w:rsidR="00A53C70" w:rsidRDefault="00CD07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jest niewystarczająca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+1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+2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3C70">
        <w:tc>
          <w:tcPr>
            <w:tcW w:w="48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6933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Specyfika oddziału: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 Czy charakter i zakres świadczonej opieki zdrowotnej umożliwia realizację zagadnień zawartych w programie praktyki, w tym udział studenta w zabiegach i specjalistycznych badaniach?</w:t>
            </w:r>
          </w:p>
          <w:p w:rsidR="00A53C70" w:rsidRDefault="00CD0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:rsidR="00A53C70" w:rsidRDefault="00CD0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 ograniczonym zakresie</w:t>
            </w:r>
          </w:p>
          <w:p w:rsidR="00A53C70" w:rsidRDefault="00CD0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2. Czy oddział wyposażony jest w nowoczesny sprzęt i aparaturę medyczną, umożliwiający zdobycie praktycznych umiejętności przez studenta? </w:t>
            </w:r>
          </w:p>
          <w:p w:rsidR="00A53C70" w:rsidRDefault="00CD07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większość sprzętu to nowoczesna aparatura medyczna</w:t>
            </w:r>
          </w:p>
          <w:p w:rsidR="00A53C70" w:rsidRDefault="00CD07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prawię połowę sprzętu stanowi nowoczesna aparatura medyczna</w:t>
            </w:r>
          </w:p>
          <w:p w:rsidR="00A53C70" w:rsidRDefault="00CD07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dominuje stary sprzęt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 Czy świadczenia medyczne i opiekuńcze realizowane są zgodnie z obowiązującymi standardami i wg właściwych procedur?</w:t>
            </w:r>
          </w:p>
          <w:p w:rsidR="00A53C70" w:rsidRDefault="00CD07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tak </w:t>
            </w:r>
          </w:p>
          <w:p w:rsidR="00A53C70" w:rsidRDefault="00CD07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raczej tak</w:t>
            </w:r>
          </w:p>
          <w:p w:rsidR="00A53C70" w:rsidRDefault="00CD07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3C70">
        <w:tc>
          <w:tcPr>
            <w:tcW w:w="48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IV.</w:t>
            </w:r>
          </w:p>
        </w:tc>
        <w:tc>
          <w:tcPr>
            <w:tcW w:w="6933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Zaplecze dydaktyczne: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1.Czy w placówce jest sala wykładowa?</w:t>
            </w:r>
          </w:p>
          <w:p w:rsidR="00A53C70" w:rsidRDefault="00CD071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:rsidR="00A53C70" w:rsidRDefault="00CD071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możliwość zaadoptowania do celów dydaktycznych innego pomieszczenia</w:t>
            </w:r>
          </w:p>
          <w:p w:rsidR="00A53C70" w:rsidRDefault="00CD071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2. Czy student odbywający praktykę w placówce posiada możliwość korzystania ze sprzętu tj. komputer, drukarka, kserokopiarka?</w:t>
            </w:r>
          </w:p>
          <w:p w:rsidR="00A53C70" w:rsidRDefault="00CD071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:rsidR="00A53C70" w:rsidRDefault="00CD071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 ograniczonym zakresie</w:t>
            </w:r>
          </w:p>
          <w:p w:rsidR="00A53C70" w:rsidRDefault="00CD071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nie 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 Czy w placówce jest biblioteka, z której może korzystać student?</w:t>
            </w:r>
          </w:p>
          <w:p w:rsidR="00A53C70" w:rsidRDefault="00CD071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:rsidR="00A53C70" w:rsidRDefault="00CD071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 ograniczonym zakresie</w:t>
            </w:r>
          </w:p>
          <w:p w:rsidR="00A53C70" w:rsidRDefault="00CD071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3C70">
        <w:trPr>
          <w:trHeight w:val="3660"/>
        </w:trPr>
        <w:tc>
          <w:tcPr>
            <w:tcW w:w="48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V.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33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Zaplecze socjalne: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 Czy placówka dysponuje szatnią dla studentów zabezpieczającą mienie studenta i umożliwiającą przygotowanie się studenta do zajęć?</w:t>
            </w:r>
          </w:p>
          <w:p w:rsidR="00A53C70" w:rsidRDefault="00CD071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:rsidR="00A53C70" w:rsidRDefault="00CD071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możliwość zaadoptowania do tego celu innego pomieszczenia</w:t>
            </w:r>
          </w:p>
          <w:p w:rsidR="00A53C70" w:rsidRDefault="00CD071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 Czy placówka udostępnia studentom pomieszczenie do spożycia posiłku?</w:t>
            </w:r>
          </w:p>
          <w:p w:rsidR="00A53C70" w:rsidRDefault="00CD07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tak, stołówkę</w:t>
            </w:r>
          </w:p>
          <w:p w:rsidR="00A53C70" w:rsidRDefault="00CD07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inne, wyodrębnione pomieszczenia</w:t>
            </w:r>
          </w:p>
          <w:p w:rsidR="00A53C70" w:rsidRDefault="00CD07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brak pomieszczenia do spożycia posiłku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 Czy w placówce student ma możliwość korzystania z pomieszczenia, w którym mógłby m. in. sporządzać notatki,  wypełniać dokumentację czy przygotowywać plan pracy?</w:t>
            </w:r>
          </w:p>
          <w:p w:rsidR="00A53C70" w:rsidRDefault="00CD071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:rsidR="00A53C70" w:rsidRDefault="00CD071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 zawsze</w:t>
            </w:r>
          </w:p>
          <w:p w:rsidR="00A53C70" w:rsidRDefault="00CD071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9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3C70">
        <w:tc>
          <w:tcPr>
            <w:tcW w:w="48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VI.</w:t>
            </w:r>
          </w:p>
        </w:tc>
        <w:tc>
          <w:tcPr>
            <w:tcW w:w="6933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Czy w placówce odbywają się wewnętrzne specjalistyczne szkolenia, wykłady lub prelekcje, z których mogliby skorzystać student?</w:t>
            </w:r>
          </w:p>
          <w:p w:rsidR="00A53C70" w:rsidRDefault="00CD071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:rsidR="00A53C70" w:rsidRDefault="00CD071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rzadko</w:t>
            </w:r>
          </w:p>
          <w:p w:rsidR="00A53C70" w:rsidRDefault="00CD071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</w:p>
        </w:tc>
      </w:tr>
      <w:tr w:rsidR="00A53C70">
        <w:tc>
          <w:tcPr>
            <w:tcW w:w="7419" w:type="dxa"/>
            <w:gridSpan w:val="2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UZYSKANA LICZBA PUNKTÓW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269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ind w:left="-851" w:firstLine="851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Uzasadnienie: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ind w:left="-851"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Maksymalna liczba pkt – 33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color w:val="000000"/>
        </w:rPr>
        <w:t>iczba punktów od</w:t>
      </w:r>
      <w:r>
        <w:rPr>
          <w:rFonts w:ascii="Arial" w:eastAsia="Arial" w:hAnsi="Arial" w:cs="Arial"/>
          <w:b/>
          <w:color w:val="000000"/>
        </w:rPr>
        <w:t xml:space="preserve"> 25</w:t>
      </w:r>
      <w:r>
        <w:rPr>
          <w:rFonts w:ascii="Arial" w:eastAsia="Arial" w:hAnsi="Arial" w:cs="Arial"/>
          <w:color w:val="000000"/>
        </w:rPr>
        <w:t xml:space="preserve"> do </w:t>
      </w:r>
      <w:r>
        <w:rPr>
          <w:rFonts w:ascii="Arial" w:eastAsia="Arial" w:hAnsi="Arial" w:cs="Arial"/>
          <w:b/>
          <w:color w:val="000000"/>
        </w:rPr>
        <w:t>33</w:t>
      </w:r>
      <w:r>
        <w:rPr>
          <w:rFonts w:ascii="Arial" w:eastAsia="Arial" w:hAnsi="Arial" w:cs="Arial"/>
          <w:color w:val="000000"/>
        </w:rPr>
        <w:t xml:space="preserve"> określa placówkę bardzo dobrą i przydatną do potrzeb kształcenia studentów.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iczba punktów od </w:t>
      </w:r>
      <w:r>
        <w:rPr>
          <w:rFonts w:ascii="Arial" w:eastAsia="Arial" w:hAnsi="Arial" w:cs="Arial"/>
          <w:b/>
          <w:color w:val="000000"/>
        </w:rPr>
        <w:t>17</w:t>
      </w:r>
      <w:r>
        <w:rPr>
          <w:rFonts w:ascii="Arial" w:eastAsia="Arial" w:hAnsi="Arial" w:cs="Arial"/>
          <w:color w:val="000000"/>
        </w:rPr>
        <w:t xml:space="preserve"> do </w:t>
      </w:r>
      <w:r>
        <w:rPr>
          <w:rFonts w:ascii="Arial" w:eastAsia="Arial" w:hAnsi="Arial" w:cs="Arial"/>
          <w:b/>
          <w:color w:val="000000"/>
        </w:rPr>
        <w:t>24</w:t>
      </w:r>
      <w:r>
        <w:rPr>
          <w:rFonts w:ascii="Arial" w:eastAsia="Arial" w:hAnsi="Arial" w:cs="Arial"/>
          <w:color w:val="000000"/>
        </w:rPr>
        <w:t xml:space="preserve"> określa placówkę jako możliwą do zaakceptowania dla potrzeb kształcenia studentów po wprowadzeniu zmian i poprawy warunków kształcenia.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ind w:left="-851" w:firstLine="851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iczba punktów poniżej </w:t>
      </w:r>
      <w:r>
        <w:rPr>
          <w:rFonts w:ascii="Arial" w:eastAsia="Arial" w:hAnsi="Arial" w:cs="Arial"/>
          <w:b/>
          <w:color w:val="000000"/>
        </w:rPr>
        <w:t xml:space="preserve">17 </w:t>
      </w:r>
      <w:r>
        <w:rPr>
          <w:rFonts w:ascii="Arial" w:eastAsia="Arial" w:hAnsi="Arial" w:cs="Arial"/>
          <w:color w:val="000000"/>
        </w:rPr>
        <w:t>dyskwalifikuje placówkę jako miejsce odbywania praktyk.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KRYTERIA DOBORU MENTORA PRAKTYK ZAWODOWYCH DLA KIERUNKU POŁOŻNICTWO - wzór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6"/>
        <w:tblW w:w="8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3616"/>
        <w:gridCol w:w="1282"/>
        <w:gridCol w:w="1758"/>
      </w:tblGrid>
      <w:tr w:rsidR="00A53C70">
        <w:trPr>
          <w:trHeight w:val="680"/>
        </w:trPr>
        <w:tc>
          <w:tcPr>
            <w:tcW w:w="5501" w:type="dxa"/>
            <w:gridSpan w:val="2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Kryterium oceny</w:t>
            </w:r>
          </w:p>
        </w:tc>
        <w:tc>
          <w:tcPr>
            <w:tcW w:w="128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Ocena punktowa</w:t>
            </w:r>
          </w:p>
        </w:tc>
        <w:tc>
          <w:tcPr>
            <w:tcW w:w="1758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Liczba otrzymanych punktów</w:t>
            </w:r>
          </w:p>
        </w:tc>
      </w:tr>
      <w:tr w:rsidR="00A53C70">
        <w:trPr>
          <w:trHeight w:val="300"/>
        </w:trPr>
        <w:tc>
          <w:tcPr>
            <w:tcW w:w="1885" w:type="dxa"/>
            <w:vMerge w:val="restart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Ukończone studia wyższe</w:t>
            </w:r>
          </w:p>
        </w:tc>
        <w:tc>
          <w:tcPr>
            <w:tcW w:w="361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mgr położnictwa</w:t>
            </w:r>
          </w:p>
        </w:tc>
        <w:tc>
          <w:tcPr>
            <w:tcW w:w="128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758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>
        <w:trPr>
          <w:trHeight w:val="140"/>
        </w:trPr>
        <w:tc>
          <w:tcPr>
            <w:tcW w:w="1885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Inne</w:t>
            </w:r>
          </w:p>
        </w:tc>
        <w:tc>
          <w:tcPr>
            <w:tcW w:w="128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758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>
        <w:trPr>
          <w:trHeight w:val="140"/>
        </w:trPr>
        <w:tc>
          <w:tcPr>
            <w:tcW w:w="1885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posiada</w:t>
            </w:r>
          </w:p>
        </w:tc>
        <w:tc>
          <w:tcPr>
            <w:tcW w:w="128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758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>
        <w:trPr>
          <w:trHeight w:val="220"/>
        </w:trPr>
        <w:tc>
          <w:tcPr>
            <w:tcW w:w="1885" w:type="dxa"/>
            <w:vMerge w:val="restart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Uprawnienia pedagogiczne</w:t>
            </w:r>
          </w:p>
        </w:tc>
        <w:tc>
          <w:tcPr>
            <w:tcW w:w="361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Posiada</w:t>
            </w:r>
          </w:p>
        </w:tc>
        <w:tc>
          <w:tcPr>
            <w:tcW w:w="128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758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>
        <w:trPr>
          <w:trHeight w:val="140"/>
        </w:trPr>
        <w:tc>
          <w:tcPr>
            <w:tcW w:w="1885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posiada</w:t>
            </w:r>
          </w:p>
        </w:tc>
        <w:tc>
          <w:tcPr>
            <w:tcW w:w="128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758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>
        <w:trPr>
          <w:trHeight w:val="140"/>
        </w:trPr>
        <w:tc>
          <w:tcPr>
            <w:tcW w:w="1885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 trakcie kursu</w:t>
            </w:r>
          </w:p>
        </w:tc>
        <w:tc>
          <w:tcPr>
            <w:tcW w:w="128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758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>
        <w:trPr>
          <w:trHeight w:val="680"/>
        </w:trPr>
        <w:tc>
          <w:tcPr>
            <w:tcW w:w="1885" w:type="dxa"/>
            <w:vMerge w:val="restart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Specjalizacje /kursy /inne formy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podnoszenia kwalifikacji</w:t>
            </w:r>
          </w:p>
        </w:tc>
        <w:tc>
          <w:tcPr>
            <w:tcW w:w="361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specjalizacja (jaka)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758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>
        <w:trPr>
          <w:trHeight w:val="140"/>
        </w:trPr>
        <w:tc>
          <w:tcPr>
            <w:tcW w:w="1885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kursy (jakie)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758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>
        <w:trPr>
          <w:trHeight w:val="140"/>
        </w:trPr>
        <w:tc>
          <w:tcPr>
            <w:tcW w:w="1885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6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szkolenia (jakie)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758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3C70">
        <w:trPr>
          <w:trHeight w:val="220"/>
        </w:trPr>
        <w:tc>
          <w:tcPr>
            <w:tcW w:w="6783" w:type="dxa"/>
            <w:gridSpan w:val="3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Liczba punktów uzyskanych ogółem</w:t>
            </w:r>
          </w:p>
        </w:tc>
        <w:tc>
          <w:tcPr>
            <w:tcW w:w="1758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Skala punktowa:</w:t>
      </w:r>
    </w:p>
    <w:p w:rsidR="00A53C70" w:rsidRDefault="00CD071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podstawa do zatrudnienia: 11 - 7pkt.</w:t>
      </w:r>
    </w:p>
    <w:p w:rsidR="00A53C70" w:rsidRDefault="00CD071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zatrudnienie warunkowe: 6 - 4 pkt.</w:t>
      </w:r>
    </w:p>
    <w:p w:rsidR="00A53C70" w:rsidRDefault="00CD071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brak podstaw do zatrudnienia: 3 pkt. oraz mniej</w:t>
      </w:r>
    </w:p>
    <w:p w:rsidR="00A53C70" w:rsidRDefault="00CD071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ARKUSZ EWALUACYJNY PRZEBIEGU PRAKTYKI ZAWODOWEJ - wzór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Nazwa placówki .................................................................................................................................................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Czas trwania praktyki...........................................................................................................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Czy powyższa placówka jest, Twoim zdaniem, dobrym miejscem dla szkolenia studentów?</w:t>
      </w:r>
    </w:p>
    <w:p w:rsidR="00A53C70" w:rsidRDefault="00CD07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tak</w:t>
      </w:r>
    </w:p>
    <w:p w:rsidR="00A53C70" w:rsidRDefault="00CD07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nie mam zdania</w:t>
      </w:r>
    </w:p>
    <w:p w:rsidR="00A53C70" w:rsidRDefault="00CD07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nie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uzasadnij, dlaczego?...............................................................................................................</w:t>
      </w:r>
    </w:p>
    <w:p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Czy zajęcia w tej placówce spełniły Twoje wyobrażenia i oczekiwania co do praktyk ?</w:t>
      </w:r>
    </w:p>
    <w:p w:rsidR="00A53C70" w:rsidRDefault="00CD07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całkowicie</w:t>
      </w:r>
    </w:p>
    <w:p w:rsidR="00A53C70" w:rsidRDefault="00CD07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częściowo</w:t>
      </w:r>
    </w:p>
    <w:p w:rsidR="00A53C70" w:rsidRDefault="00CD07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nie spełniły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uzasadnij, dlaczego? ..............................................................................................................</w:t>
      </w:r>
    </w:p>
    <w:p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skali od 0 do 5 zaznacz krzyżykiem poziom zadowolenia z odbytej praktyki [o – nie jestem zadowolony, a 5 – jestem bardzo zadowolony]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720"/>
        <w:rPr>
          <w:rFonts w:ascii="Arial" w:eastAsia="Arial" w:hAnsi="Arial" w:cs="Arial"/>
          <w:color w:val="000000"/>
        </w:rPr>
      </w:pPr>
    </w:p>
    <w:tbl>
      <w:tblPr>
        <w:tblStyle w:val="a7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260"/>
        <w:gridCol w:w="1260"/>
        <w:gridCol w:w="1260"/>
        <w:gridCol w:w="1440"/>
        <w:gridCol w:w="1245"/>
      </w:tblGrid>
      <w:tr w:rsidR="00A53C70">
        <w:trPr>
          <w:trHeight w:val="1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jakim stopniu odbyta praktyka poszerzyła twoja wiedze teoretyczną?</w:t>
      </w:r>
    </w:p>
    <w:p w:rsidR="00A53C70" w:rsidRDefault="00CD07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w znacznym</w:t>
      </w:r>
    </w:p>
    <w:p w:rsidR="00A53C70" w:rsidRDefault="00CD07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w średnim</w:t>
      </w:r>
    </w:p>
    <w:p w:rsidR="00A53C70" w:rsidRDefault="00CD07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w niewielkim</w:t>
      </w:r>
    </w:p>
    <w:p w:rsidR="00A53C70" w:rsidRDefault="00CD07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 poszerzyła wcale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after="120"/>
        <w:ind w:left="714"/>
        <w:rPr>
          <w:color w:val="000000"/>
        </w:rPr>
      </w:pPr>
    </w:p>
    <w:p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jakim stopniu odbyta praktyka udoskonaliła umiejętności wykonywania czynności praktycznych i zabiegów medycznych?</w:t>
      </w:r>
    </w:p>
    <w:p w:rsidR="00A53C70" w:rsidRDefault="00CD071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w znacznym</w:t>
      </w:r>
    </w:p>
    <w:p w:rsidR="00A53C70" w:rsidRDefault="00CD071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w średnim</w:t>
      </w:r>
    </w:p>
    <w:p w:rsidR="00A53C70" w:rsidRDefault="00CD071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w niewielkim</w:t>
      </w:r>
    </w:p>
    <w:p w:rsidR="00A53C70" w:rsidRDefault="00CD071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nie poszerzyła wcale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color w:val="000000"/>
        </w:rPr>
      </w:pPr>
    </w:p>
    <w:p w:rsidR="00A53C70" w:rsidRDefault="00CD0715">
      <w:pPr>
        <w:rPr>
          <w:rFonts w:ascii="Arial" w:eastAsia="Arial" w:hAnsi="Arial" w:cs="Arial"/>
          <w:color w:val="000000"/>
        </w:rPr>
      </w:pPr>
      <w:r>
        <w:br w:type="page"/>
      </w:r>
    </w:p>
    <w:p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Czy warunki socjalne w placówce oceniasz jako:</w:t>
      </w:r>
    </w:p>
    <w:p w:rsidR="00A53C70" w:rsidRDefault="00CD071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bardzo dobre</w:t>
      </w:r>
    </w:p>
    <w:p w:rsidR="00A53C70" w:rsidRDefault="00CD071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dobre</w:t>
      </w:r>
    </w:p>
    <w:p w:rsidR="00A53C70" w:rsidRDefault="00CD071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odpowiednie</w:t>
      </w:r>
    </w:p>
    <w:p w:rsidR="00A53C70" w:rsidRDefault="00CD071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nieodpowiednie</w:t>
      </w:r>
    </w:p>
    <w:p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Czy zadania programowe były realizowane systematycznie?</w:t>
      </w:r>
    </w:p>
    <w:p w:rsidR="00A53C70" w:rsidRDefault="00CD07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Tak</w:t>
      </w:r>
    </w:p>
    <w:p w:rsidR="00A53C70" w:rsidRDefault="00CD07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</w:t>
      </w:r>
    </w:p>
    <w:p w:rsidR="00A53C70" w:rsidRDefault="00CD07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 były realizowane wcale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Czy MENTOR (opiekun praktyki w placówce) wypełniał swoje obowiązki?</w:t>
      </w:r>
    </w:p>
    <w:p w:rsidR="00A53C70" w:rsidRDefault="00CD07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bardzo dobrze</w:t>
      </w:r>
    </w:p>
    <w:p w:rsidR="00A53C70" w:rsidRDefault="00CD07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dobrze</w:t>
      </w:r>
    </w:p>
    <w:p w:rsidR="00A53C70" w:rsidRDefault="00CD07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dostatecznie</w:t>
      </w:r>
    </w:p>
    <w:p w:rsidR="00A53C70" w:rsidRDefault="00CD07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niedostatecznie</w:t>
      </w:r>
    </w:p>
    <w:p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Czy kontakt z mentorem był:</w:t>
      </w:r>
    </w:p>
    <w:p w:rsidR="00A53C70" w:rsidRDefault="00CD07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wystarczający</w:t>
      </w:r>
    </w:p>
    <w:p w:rsidR="00A53C70" w:rsidRDefault="00CD07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zbyt rzadki</w:t>
      </w:r>
    </w:p>
    <w:p w:rsidR="00A53C70" w:rsidRDefault="00CD07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niewystarczający</w:t>
      </w:r>
    </w:p>
    <w:p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Czy nastawienie personelu do studentów było:</w:t>
      </w:r>
    </w:p>
    <w:p w:rsidR="00A53C70" w:rsidRDefault="00CD071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życzliwe</w:t>
      </w:r>
    </w:p>
    <w:p w:rsidR="00A53C70" w:rsidRDefault="00CD071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przyjazne</w:t>
      </w:r>
    </w:p>
    <w:p w:rsidR="00A53C70" w:rsidRDefault="00CD071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niechętne</w:t>
      </w:r>
    </w:p>
    <w:p w:rsidR="00A53C70" w:rsidRDefault="00CD071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wrogie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rFonts w:ascii="Arial" w:eastAsia="Arial" w:hAnsi="Arial" w:cs="Arial"/>
          <w:color w:val="000000"/>
        </w:rPr>
      </w:pPr>
    </w:p>
    <w:p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skali od 0 do 5 zaznacz krzyżykiem poziom zadowolenia ze współpracy i kontaktu z personelem [0 – nie jestem zadowolony, 5 – jestem bardzo zadowolony)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8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260"/>
        <w:gridCol w:w="1260"/>
        <w:gridCol w:w="1260"/>
        <w:gridCol w:w="1440"/>
        <w:gridCol w:w="1245"/>
      </w:tblGrid>
      <w:tr w:rsidR="00A53C70">
        <w:trPr>
          <w:trHeight w:val="1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D0715" w:rsidRDefault="00CD0715"/>
    <w:p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 w:rsidRPr="00CD0715">
        <w:br w:type="page"/>
      </w: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 REALIZACJA EFEKTÓW KSZTAŁCENIA ZAWODOWEGO</w:t>
      </w:r>
      <w:r>
        <w:rPr>
          <w:rFonts w:ascii="Arial" w:eastAsia="Arial" w:hAnsi="Arial" w:cs="Arial"/>
          <w:b/>
          <w:i/>
          <w:color w:val="000000"/>
          <w:u w:val="single"/>
        </w:rPr>
        <w:t xml:space="preserve">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PODSTAWY OPIEKI POŁOŻNICZEJ</w:t>
      </w:r>
    </w:p>
    <w:tbl>
      <w:tblPr>
        <w:tblStyle w:val="a9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"/>
        <w:gridCol w:w="3654"/>
        <w:gridCol w:w="1289"/>
        <w:gridCol w:w="1239"/>
        <w:gridCol w:w="1635"/>
        <w:gridCol w:w="1297"/>
      </w:tblGrid>
      <w:tr w:rsidR="00A53C70">
        <w:trPr>
          <w:trHeight w:val="960"/>
        </w:trPr>
        <w:tc>
          <w:tcPr>
            <w:tcW w:w="38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Efekty kształcenia- student potrafi:</w:t>
            </w: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Zaliczenie na zajęciach praktycznych</w:t>
            </w:r>
          </w:p>
        </w:tc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Zaliczenie na praktyce zawodowej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c>
          <w:tcPr>
            <w:tcW w:w="3888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Ocena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Data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i podpis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nauczyciela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Ocena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Data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i podpis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mentora</w:t>
            </w:r>
          </w:p>
        </w:tc>
      </w:tr>
      <w:tr w:rsidR="00A53C70"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C.U1.</w:t>
            </w:r>
            <w:r>
              <w:tab/>
              <w:t>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70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C.U2.</w:t>
            </w:r>
            <w:r>
              <w:tab/>
              <w:t>gromadzić informacje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18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C.U3.</w:t>
            </w:r>
            <w:r>
              <w:tab/>
              <w:t>prowadzić dokumentację medyczną i posługiwać się nią;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18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C.U4.</w:t>
            </w:r>
            <w:r>
              <w:tab/>
              <w:t>przygotowywać kobietę, jej dziecko, siebie i stanowisko pracy do przeprowadzenia badań i zabiegów diagnostycznych, pielęgnacyjnych oraz leczniczych stosowanych w położnictwie, neonatologii i ginekologii, a także uczestniczyć w ich przeprowadzaniu;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rPr>
                <w:b/>
              </w:rPr>
              <w:t>C.U5.</w:t>
            </w:r>
            <w:r>
              <w:tab/>
              <w:t>prowadzić, dokumentować i oceniać bilans płynów pacjenta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C.U6.</w:t>
            </w:r>
            <w:r>
              <w:tab/>
              <w:t xml:space="preserve">wykonywać </w:t>
            </w:r>
            <w:proofErr w:type="spellStart"/>
            <w:r>
              <w:t>pulsoksymetrię</w:t>
            </w:r>
            <w:proofErr w:type="spellEnd"/>
            <w:r>
              <w:t>, pomiary podstawowych parametrów życiowych, pomiary antropometryczne, w tym noworodka po porodzie, i gazometrię, w tym z krwi pępowinowej;</w:t>
            </w: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 xml:space="preserve">Pomiar, ocena i dokumentowanie </w:t>
            </w:r>
            <w:proofErr w:type="spellStart"/>
            <w:r>
              <w:t>pulsoksymetrii</w:t>
            </w:r>
            <w:proofErr w:type="spellEnd"/>
            <w:r>
              <w:t xml:space="preserve"> u dorosłego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Pomiar, ocena i dokumentowanie tętna chorego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Pomiar, ocena i dokumentowanie ciśnienia tętniczego krwi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 xml:space="preserve">Pomiar, ocena i dokumentowanie temperatury ciała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 xml:space="preserve">Pomiar, ocena i dokumentowanie oddechu chorego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Ocenia stan świadomości i przytomności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Ocenia masę ciała i wzrost u dorosłego</w:t>
            </w:r>
            <w:r>
              <w:br/>
              <w:t>(w tym BMI)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Wykonuje pomiary antropometryczne u noworodka po porodzie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Pobiera materiał w celu oznaczenia gazometrii z krwi pępowinowej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C.U7.</w:t>
            </w:r>
            <w:r>
              <w:tab/>
              <w:t>pobierać materiał do badań laboratoryjnych i bakteriologicznych oraz asystować lekarzowi przy badaniach diagnostycznych stosowanych w położnictwie, neonatologii i ginekologii;</w:t>
            </w: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  <w:rPr>
                <w:b/>
              </w:rPr>
            </w:pPr>
            <w:r>
              <w:t>Pobieranie krwi żylnej do badań laboratoryjnych u dorosłego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Pobieranie krwi żylnej do badań laboratoryjnych u noworodka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Pobieranie krwi włośniczkowej do podstawowych badań diagnostycznych u dorosłego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Pobieranie krwi włośniczkowej do podstawowych badań diagnostycznych u noworodka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Pobieranie moczu do podstawowych badań diagnostycznych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Pobieranie moczu do badania bakteriologicznego</w:t>
            </w:r>
          </w:p>
          <w:p w:rsidR="00A53C70" w:rsidRDefault="00A53C70">
            <w:pPr>
              <w:ind w:left="34"/>
              <w:jc w:val="both"/>
              <w:rPr>
                <w:b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Pobieranie kału do badań diagnostycznych</w:t>
            </w:r>
          </w:p>
          <w:p w:rsidR="00A53C70" w:rsidRDefault="00A53C70">
            <w:pPr>
              <w:ind w:left="34"/>
              <w:jc w:val="both"/>
              <w:rPr>
                <w:b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Pobieranie wymazu do badania bakteriologicznego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C.U8.</w:t>
            </w:r>
            <w:r>
              <w:tab/>
              <w:t xml:space="preserve">pobierać wymaz do oceny biocenozy z pochwy i szyjki macicy oraz wymaz </w:t>
            </w:r>
            <w:proofErr w:type="spellStart"/>
            <w:r>
              <w:t>cytoonkologiczny</w:t>
            </w:r>
            <w:proofErr w:type="spellEnd"/>
            <w:r>
              <w:t>, a także zabezpieczać pobrany materiał;</w:t>
            </w: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Pobieranie i prawidłowe zabezpieczenie materiału pobranego z pochwy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Pobieranie i prawidłowe zabezpieczenie materiału pobranego z szyjki macicy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 xml:space="preserve">Pobieranie i prawidłowe zabezpieczenie wymazu </w:t>
            </w:r>
            <w:proofErr w:type="spellStart"/>
            <w:r>
              <w:t>cytoonkologicznego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C.U9.</w:t>
            </w:r>
            <w:r>
              <w:tab/>
              <w:t>wykonywać testy diagnostyczne dla oznaczenia ciał ketonowych i glukozy we krwi i w moczu oraz cholesterolu we krwi, a także inne testy paskowe;</w:t>
            </w: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 xml:space="preserve">Pomiar glikemii za pomocą </w:t>
            </w:r>
            <w:proofErr w:type="spellStart"/>
            <w:r>
              <w:t>glukometru</w:t>
            </w:r>
            <w:proofErr w:type="spellEnd"/>
          </w:p>
          <w:p w:rsidR="00A53C70" w:rsidRDefault="00A53C70">
            <w:pPr>
              <w:ind w:left="34"/>
              <w:jc w:val="both"/>
              <w:rPr>
                <w:b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Oznaczenie ciał ketonowych/glukozy we krwi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Oznaczenie ciał ketonowych/glukozy w moczu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Oznaczenie cholesterolu we krwi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C.U10</w:t>
            </w:r>
            <w:r>
              <w:t>.</w:t>
            </w:r>
            <w:r>
              <w:tab/>
              <w:t>wykonywać badania przesiewowe noworodka;</w:t>
            </w: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widowControl w:val="0"/>
              <w:ind w:left="34"/>
              <w:jc w:val="both"/>
            </w:pPr>
            <w:r>
              <w:t>Pobieranie krwi włośniczkowej do badań przesiewowych u noworodków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widowControl w:val="0"/>
              <w:ind w:left="34"/>
              <w:jc w:val="both"/>
            </w:pPr>
            <w:r>
              <w:t xml:space="preserve">Pomiar </w:t>
            </w:r>
            <w:proofErr w:type="spellStart"/>
            <w:r>
              <w:t>pulsoksymetrii</w:t>
            </w:r>
            <w:proofErr w:type="spellEnd"/>
            <w:r>
              <w:t xml:space="preserve"> u noworodka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widowControl w:val="0"/>
              <w:ind w:left="34"/>
              <w:jc w:val="both"/>
            </w:pPr>
            <w:r>
              <w:t xml:space="preserve">Ocena słuchu noworodka metodą </w:t>
            </w:r>
            <w:proofErr w:type="spellStart"/>
            <w:r>
              <w:t>otoemisji</w:t>
            </w:r>
            <w:proofErr w:type="spellEnd"/>
            <w:r>
              <w:t xml:space="preserve"> akustycznej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widowControl w:val="0"/>
              <w:ind w:left="34"/>
              <w:jc w:val="both"/>
            </w:pPr>
            <w:r>
              <w:rPr>
                <w:b/>
              </w:rPr>
              <w:t>C.U11</w:t>
            </w:r>
            <w:r>
              <w:t>.</w:t>
            </w:r>
            <w:r>
              <w:tab/>
              <w:t>wykonywać badanie piersi i oceniać gruczoł piersiowy;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C.U12.</w:t>
            </w:r>
            <w:r>
              <w:tab/>
              <w:t>przechowywać i przygotowywać leki zgodnie z obowiązującymi standardami, podawać pacjentom leki różnymi drogami oraz obliczać dawki leków i modyfikować dawki insuliny;</w:t>
            </w: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Oblicza dawki leków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Podaje leki do oka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Podaje leki do nosa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Podaje leki do ucha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Podaje leki doodbytniczo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Podaje leki dopochwowo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Podaje leki doustnie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Podaje leki drogą domięśniową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Podaje leki drogą podskórną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Wykonuje iniekcje śródskórne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Podaje leki drogą dożylną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Podaje leki drogą wziewną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ł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Podaje leki i płynu przy użyciu pompy infuzyjnej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Stosuje kroplowy wlew dożylny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Stosuje leki na skórę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Stosuje doraźną tlenoterapię bierną u dorosłego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Podaje insulinę za pomocą pena i modyfikuje  jej dawki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rPr>
                <w:b/>
              </w:rPr>
              <w:t>C.U13.</w:t>
            </w:r>
            <w:r>
              <w:tab/>
              <w:t>wykonywać szczepienia przeciwko grypie, WZW i HPV;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C.U14.</w:t>
            </w:r>
            <w:r>
              <w:tab/>
              <w:t>zakładać i usuwać cewnik z żył obwodowych, wykonywać kroplowe wlewy dożylne oraz monitorować i pielęgnować miejsce wkłucia obwodowego;</w:t>
            </w: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widowControl w:val="0"/>
              <w:ind w:left="34"/>
              <w:jc w:val="both"/>
            </w:pPr>
            <w:r>
              <w:rPr>
                <w:b/>
              </w:rPr>
              <w:t>C.U15.</w:t>
            </w:r>
            <w:r>
              <w:tab/>
              <w:t>zakładać cewnik do pęcherza moczowego i usuwać go oraz monitorować diurezę;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widowControl w:val="0"/>
              <w:ind w:left="34"/>
              <w:jc w:val="both"/>
            </w:pPr>
            <w:r>
              <w:t>Zakłada cewnik do pęcherza moczowego zgodnie z obowiązującym standardem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widowControl w:val="0"/>
              <w:ind w:left="34"/>
              <w:jc w:val="both"/>
            </w:pPr>
            <w:r>
              <w:t>Usuwa cewnik z pęcherza moczowego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widowControl w:val="0"/>
              <w:ind w:left="34"/>
              <w:jc w:val="both"/>
            </w:pPr>
            <w:r>
              <w:t>Monitoruje diurezę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C.U16.</w:t>
            </w:r>
            <w:r>
              <w:tab/>
              <w:t>wykonywać zabiegi doodbytnicze</w:t>
            </w: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Wykonanie kroplowego wlewu doodbytniczego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Wykonanie lewatywy u dorosłego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Wykonanie wlewki doodbytniczej u noworodka/ niemowlęcia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rPr>
                <w:b/>
              </w:rPr>
              <w:t>C.U17.</w:t>
            </w:r>
            <w:r>
              <w:tab/>
              <w:t>zakładać zgłębnik do żołądka, monitorować i usuwać ten zgłębnik, w tym u noworodka i niemowlęcia;</w:t>
            </w: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Zakładać i monitorować zgłębnik u osoby dorosłej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Usunięcie zgłębnika żołądkowego u osoby dorosłej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Zakładać i monitorować zgłębnik u noworodka i niemowlęcia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Usunięcie zgłębnika żołądkowego u noworodka/niemowlęcia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32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C.U18.</w:t>
            </w:r>
            <w:r>
              <w:tab/>
              <w:t>wykorzystywać dostępne metody karmienia pacjenta, w tym noworodka i niemowlęcia;</w:t>
            </w: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Karmienie ciężko chorych</w:t>
            </w:r>
          </w:p>
          <w:p w:rsidR="00A53C70" w:rsidRDefault="00A53C70">
            <w:pPr>
              <w:jc w:val="both"/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 xml:space="preserve">Karmienie dziecka butelką </w:t>
            </w:r>
          </w:p>
          <w:p w:rsidR="00A53C70" w:rsidRDefault="00A53C70">
            <w:pPr>
              <w:ind w:left="34"/>
              <w:jc w:val="both"/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Karmienie noworodka pipetą</w:t>
            </w:r>
          </w:p>
          <w:p w:rsidR="00A53C70" w:rsidRDefault="00A53C70">
            <w:pPr>
              <w:ind w:left="34"/>
              <w:jc w:val="both"/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Karmienie noworodka przez zgłębnik</w:t>
            </w:r>
          </w:p>
          <w:p w:rsidR="00A53C70" w:rsidRDefault="00A53C70">
            <w:pPr>
              <w:ind w:left="34"/>
              <w:jc w:val="both"/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Karmienie sztuczne noworodków*/ niemowląt*</w:t>
            </w:r>
          </w:p>
          <w:p w:rsidR="00A53C70" w:rsidRDefault="00A53C7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C.U19.</w:t>
            </w:r>
            <w:r>
              <w:tab/>
              <w:t>wykonywać zabiegi higieniczne, pielęgnować skórę i jej wytwory oraz błony śluzowe z zastosowaniem środków farmakologicznych i materiałów medycznych, w tym stosować kąpiele lecznicze;</w:t>
            </w: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Ścielenie łóżka bez pacjenta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Ścielenie łóżka z pacjentem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Zmiana bielizny osobistej chorego</w:t>
            </w:r>
          </w:p>
          <w:p w:rsidR="00A53C70" w:rsidRDefault="00A53C70">
            <w:pPr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rPr>
                <w:color w:val="000000"/>
              </w:rPr>
            </w:pPr>
            <w:r>
              <w:t>Wykonywanie toalety osobistej lub pomoc w wykonywaniu czynności higienicznych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Kąpiel chorego w łóżku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Kąpiel noworodka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 xml:space="preserve">Pielęgnacja jamy ustnej u pacjenta 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 xml:space="preserve">Umycie włosów choremu leżącemu 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Jałowe mycie krocza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Stosować kąpiele lecznicze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k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 xml:space="preserve">Ocena stopnia zagrożenia odleżynami </w:t>
            </w:r>
            <w:r>
              <w:br/>
              <w:t xml:space="preserve">z zastosowaniem odpowiedniej skali </w:t>
            </w:r>
            <w:r>
              <w:br/>
              <w:t>np. skala Norton, CBO lub innej</w:t>
            </w:r>
          </w:p>
          <w:p w:rsidR="00A53C70" w:rsidRDefault="00A53C7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Prowadzenie profilaktyki przeciwodleżynowej zgodnie ze standardem</w:t>
            </w:r>
          </w:p>
          <w:p w:rsidR="00A53C70" w:rsidRDefault="00A53C7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ł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Pielęgnowanie chorego z odleżyną</w:t>
            </w:r>
          </w:p>
          <w:p w:rsidR="00A53C70" w:rsidRDefault="00A53C7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Zastosowanie udogodnień w ułożeniu chorego: materace przeciwodleżynowe i inne udogodnienia</w:t>
            </w:r>
          </w:p>
          <w:p w:rsidR="00A53C70" w:rsidRDefault="00A53C7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32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C.U22.</w:t>
            </w:r>
            <w:r>
              <w:tab/>
              <w:t>stosować zabiegi przeciwzapalne;</w:t>
            </w: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rPr>
                <w:b/>
              </w:rPr>
            </w:pPr>
            <w:r>
              <w:t>Wykonanie zabiegów przeciwzapalnych</w:t>
            </w:r>
            <w:r>
              <w:br/>
              <w:t>z zastosowaniem ciepła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Wykonanie zabiegów przeciwzapalnych</w:t>
            </w:r>
            <w:r>
              <w:br/>
              <w:t>z zastosowaniem zimna</w:t>
            </w:r>
          </w:p>
          <w:p w:rsidR="00A53C70" w:rsidRDefault="00A53C70">
            <w:pPr>
              <w:rPr>
                <w:b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r>
              <w:t>Stosowanie okładów i kompresów</w:t>
            </w:r>
          </w:p>
          <w:p w:rsidR="00A53C70" w:rsidRDefault="00A53C70">
            <w:pPr>
              <w:rPr>
                <w:b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C.U23.</w:t>
            </w:r>
            <w:r>
              <w:rPr>
                <w:b/>
              </w:rPr>
              <w:tab/>
            </w:r>
            <w:r>
              <w:t>stosować zasady aseptyki i antyseptyki oraz planować i wdrażać postępowanie w przypadku ekspozycji na zakażenie</w:t>
            </w: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rPr>
                <w:color w:val="000000"/>
              </w:rPr>
              <w:t>Myje higienicznie ręce i zakłada rękawiczki ochronne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Myje chirurgicznie ręce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Zakłada rękawiczki jałowe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Segreguje odpady i stosuje  prawidłowo środki dezynfekcyjne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Wdraża postępowanie </w:t>
            </w:r>
            <w:proofErr w:type="spellStart"/>
            <w:r>
              <w:rPr>
                <w:color w:val="000000"/>
              </w:rPr>
              <w:t>poekspozycyjne</w:t>
            </w:r>
            <w:proofErr w:type="spellEnd"/>
            <w:r>
              <w:rPr>
                <w:color w:val="000000"/>
              </w:rPr>
              <w:t xml:space="preserve"> zgodnie z obowiązującymi procedurami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Zaliczenie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 podpis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nauczyciela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Zaliczenie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 podpis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mentora</w:t>
            </w:r>
          </w:p>
        </w:tc>
      </w:tr>
      <w:tr w:rsidR="00232635" w:rsidTr="00B87993">
        <w:trPr>
          <w:trHeight w:val="52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 xml:space="preserve">K.1.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32635" w:rsidTr="00232635">
        <w:trPr>
          <w:trHeight w:val="327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>K.2. przestrzegania praw pacjenta;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32635" w:rsidRDefault="00232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2635" w:rsidTr="00B87993">
        <w:trPr>
          <w:trHeight w:val="60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>K.3. samodzielnego i rzetelnego wykonywania zawodu zgodnie z zasadami etyki, w tym przestrzegania wartości i powinności moralnych w opiece nad pacjentem;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30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>K.4. ponoszenia odpowiedzialności za wykonywane czynności zawodowe;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36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>K.5. zasięgania opinii ekspertów w przypadku trudności z samodzielnym rozwiązaniem problemu;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52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>K.6. przewidywania i uwzględniania czynników wpływających na reakcje własne i pacjenta;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68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lastRenderedPageBreak/>
              <w:t>K.7. dostrzegania i rozpoznawania własnych ograniczeń w zakresie wiedzy, umiejętności i kompetencji społecznych oraz dokonywania samooceny deficytów i potrzeb edukacyjnych.</w:t>
            </w: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Podstawy Opieki Położniczej</w:t>
      </w:r>
    </w:p>
    <w:p w:rsidR="00A53C70" w:rsidRPr="00B87993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Semestr: pierwszy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87993" w:rsidRDefault="00B879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715C91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15C91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B87993" w:rsidRDefault="00B879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87993" w:rsidRDefault="00B879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87993" w:rsidRDefault="00B879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87993" w:rsidRDefault="00B879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Podstawy Opieki Położniczej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Semestr: drugi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,,,,,,,,,,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0D7" w:rsidRDefault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0D7" w:rsidRDefault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Podstawy Opieki Położniczej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 Semestr: drugi                                                 Liczba godzin: 80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715C91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                                                                         (podpis studenta)</w:t>
      </w:r>
    </w:p>
    <w:p w:rsidR="00A53C70" w:rsidRDefault="00A53C70" w:rsidP="00715C91">
      <w:pPr>
        <w:pBdr>
          <w:top w:val="nil"/>
          <w:left w:val="nil"/>
          <w:bottom w:val="nil"/>
          <w:right w:val="nil"/>
          <w:between w:val="nil"/>
        </w:pBdr>
        <w:tabs>
          <w:tab w:val="left" w:pos="5295"/>
        </w:tabs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Podstawy Opieki Położniczej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  Semestr: trzeci                                                 Liczba godzin: 80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715C91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15C91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715C91" w:rsidRDefault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15C91" w:rsidRDefault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15C91" w:rsidRDefault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15C91" w:rsidRDefault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TECHNIKI POŁOŻNICZE I PROWADZENIE PORODU</w:t>
      </w:r>
    </w:p>
    <w:tbl>
      <w:tblPr>
        <w:tblStyle w:val="aa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"/>
        <w:gridCol w:w="2626"/>
        <w:gridCol w:w="1196"/>
        <w:gridCol w:w="1401"/>
        <w:gridCol w:w="1939"/>
        <w:gridCol w:w="1963"/>
      </w:tblGrid>
      <w:tr w:rsidR="00A53C70">
        <w:tc>
          <w:tcPr>
            <w:tcW w:w="2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Efekty kształcenia- student potrafi: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Zaliczenie na praktyce zawodowej</w:t>
            </w:r>
          </w:p>
          <w:p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3C70">
        <w:tc>
          <w:tcPr>
            <w:tcW w:w="284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Data</w:t>
            </w:r>
          </w:p>
          <w:p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i podpis</w:t>
            </w:r>
          </w:p>
          <w:p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nauczyciela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Data</w:t>
            </w:r>
          </w:p>
          <w:p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i podpis</w:t>
            </w:r>
          </w:p>
          <w:p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mentora</w:t>
            </w:r>
          </w:p>
        </w:tc>
      </w:tr>
      <w:tr w:rsidR="00A53C70">
        <w:trPr>
          <w:trHeight w:val="94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D.U1.</w:t>
            </w:r>
            <w:r>
              <w:tab/>
              <w:t>dokonywać oceny stanu zdrowia kobiety ciężarnej, kobiety rodzącej, płodu, kobiety w okresie połogu i noworodka oraz sytuacji położniczej przy pomocy dostępnych metod i środków, interpretować wyniki badań, wdrażać interwencje położnicze oraz dokonywać ewaluacji opieki położniczej;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D.U2.</w:t>
            </w:r>
            <w:r>
              <w:tab/>
              <w:t>rozpoznawać i eliminować czynniki ryzyka w przebiegu porodu, a w razie konieczności zapewniać pacjentce i jej dziecku opiekę specjalistów;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D.U3.</w:t>
            </w:r>
            <w:r>
              <w:tab/>
              <w:t>podejmować działania profilaktyczne i w zakresie promocji zdrowia w stosunku do kobiet w okresie okołoporodowym oraz stosować w opiece okołoporodowej zasady wynikające z regulacji prawnych;</w:t>
            </w:r>
          </w:p>
        </w:tc>
      </w:tr>
      <w:tr w:rsidR="00A53C70"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23263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32635"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rPr>
                <w:color w:val="000000"/>
              </w:rPr>
            </w:pPr>
            <w:r>
              <w:rPr>
                <w:color w:val="000000"/>
              </w:rPr>
              <w:t>Ocena stanu ogólnego w poszczególnych dobach połogu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23263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32635"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rPr>
                <w:color w:val="000000"/>
              </w:rPr>
            </w:pPr>
            <w:r>
              <w:rPr>
                <w:color w:val="000000"/>
              </w:rPr>
              <w:t>Ocena stanu położniczego w poszczególnych dobach połogu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23263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32635"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Sprawowanie opieki nad pacjentką w poszczególnych dobach połogu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23263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32635"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rPr>
                <w:color w:val="000000"/>
              </w:rPr>
            </w:pPr>
            <w:r>
              <w:rPr>
                <w:color w:val="000000"/>
              </w:rPr>
              <w:t>Prowadzenie usprawniania w połogu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D.U4.</w:t>
            </w:r>
            <w:r>
              <w:tab/>
              <w:t>wykorzystywać założenia psychoprofilaktyki położniczej oraz dokonywać wyboru niefarmakologicznych metod łagodzenia bólu porodowego i stosować te metody;</w:t>
            </w:r>
          </w:p>
        </w:tc>
      </w:tr>
      <w:tr w:rsidR="00A53C70"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23263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32635"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Wykorzystywanie założeń psychoprofilaktyki położniczej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23263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32635"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Wybór i zastosowanie niefarmakologicznych metod łagodzenia bólu porodowego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D.U5.</w:t>
            </w:r>
            <w:r>
              <w:tab/>
              <w:t>ustalać indywidualny plan porodu, a w razie konieczności dokonywać jego modyfikacji;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D.U6.</w:t>
            </w:r>
            <w:r>
              <w:tab/>
              <w:t>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23263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32635"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Rozpoznawanie początku porodu i jego postępu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23263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32635"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Badanie położnicze zewnętrzne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23263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32635"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Badanie położnicze wewnętrzne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23263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32635"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Obserwacja rodzącej w poszczególnych okresach porodu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23263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32635">
              <w:rPr>
                <w:rFonts w:ascii="Arial" w:eastAsia="Arial" w:hAnsi="Arial" w:cs="Arial"/>
                <w:color w:val="000000"/>
              </w:rPr>
              <w:lastRenderedPageBreak/>
              <w:t>e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Ocena możliwości odbycia porodu drogami natury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D.U7.</w:t>
            </w:r>
            <w:r>
              <w:tab/>
              <w:t>monitorować i oceniać różnymi metodami dobrostan płodu podczas porodu oraz interpretować wyniki tej oceny, w tym wykonywać badanie KTG i interpretować jego wynik oraz rozpoznawać zagrożenia dla płodu wynikające z nieprawidłowego wyniku badania KTG;</w:t>
            </w: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Śródporodowe monitorowanie i ocena stanu płodu (ocena akcji serca płodu)</w:t>
            </w:r>
          </w:p>
          <w:p w:rsidR="00A53C70" w:rsidRDefault="00A53C70">
            <w:pPr>
              <w:ind w:left="34"/>
              <w:jc w:val="both"/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Interpretacja zapisu KTG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D.U8.</w:t>
            </w:r>
            <w:r>
              <w:tab/>
              <w:t>sprawować opiekę położniczą nad kobietą rodzącą w poszczególnych okresach porodu i stosować konieczne procedury zgodne ze standardem opieki okołoporodowej;</w:t>
            </w: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rPr>
                <w:color w:val="000000"/>
              </w:rPr>
              <w:t>Prowadzenie I okresu porodu z uwzględnieniem stanu zdrowia rodzącej, sytuacji położniczej oraz zleceń WHO - aktywizowanie osoby towarzyszącej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rPr>
                <w:color w:val="000000"/>
              </w:rPr>
            </w:pPr>
            <w:r>
              <w:rPr>
                <w:color w:val="000000"/>
              </w:rPr>
              <w:t>Prowadzenie II okresu porodu – kierowanie parciem rodzącej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Prowadzenie III okresu porodu - rozpoznanie mechanizmu oddzielenia się i rodzenia łożyska*, ocena popłodu*, ocena utraty krwi* podczas porodu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Prowadzenie IV okresu porodu - dwugodzinnej obserwacji poporodowej - ocena stanu ogólnego i położniczego</w:t>
            </w:r>
          </w:p>
          <w:p w:rsidR="00A53C70" w:rsidRDefault="00A53C70">
            <w:pPr>
              <w:ind w:left="34"/>
              <w:jc w:val="both"/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D.U9.</w:t>
            </w:r>
            <w:r>
              <w:tab/>
              <w:t>nacinać krocze, rozpoznawać pęknięcie krocza różnego stopnia i szyć krocze nacięte lub pęknięte I stopnia;</w:t>
            </w: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Nacinanie krocza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Ocena obrażeń kanału rodnego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Szycie krocza naciętego lub pękniętego I stopnia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jc w:val="both"/>
            </w:pPr>
            <w:r>
              <w:t>Przygotowanie zestawu i pacjentki do zaopatrzenia obrażeń poporodowych kanału rodnego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28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D.U10</w:t>
            </w:r>
            <w:r>
              <w:t>.</w:t>
            </w:r>
            <w:r>
              <w:tab/>
              <w:t>przyjmować poród fizjologiczny i miednicowy;</w:t>
            </w: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Przyjęcie porodu fizjologicznego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Przyjęcie porodu miednicowego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60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D.U11.</w:t>
            </w:r>
            <w:r>
              <w:tab/>
              <w:t>wdrażać standardy opieki położniczej w przypadku porodu pacjentki zarażonej wirusem HIV i w innych sytuacjach trudnych wskazanych w standardzie opieki okołoporodowej;</w:t>
            </w: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Wdrożenie standardów opieki położniczej u pacjentki zarażonej wirusem HIV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Wdrożenie standardów opieki położniczej u pacjentki zarażonej wirusem HCV/HBS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D.U12.</w:t>
            </w:r>
            <w:r>
              <w:tab/>
              <w:t xml:space="preserve">rozpoznawać stany naglące w przebiegu porodu, w tym łożysko przodujące, łożysko przedwcześnie odklejone, krwotok położniczy, </w:t>
            </w:r>
            <w:proofErr w:type="spellStart"/>
            <w:r>
              <w:t>dystocję</w:t>
            </w:r>
            <w:proofErr w:type="spellEnd"/>
            <w:r>
              <w:t xml:space="preserve"> barkową oraz wypadnięcie pępowiny i części drobnych płodu, a także postępować zgodnie z rekomendacjami w tym zakresie;</w:t>
            </w: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Rozpoznanie i postępowanie zgodnie z rekomendacjami  u  pacjentki z łożyskiem przodującym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Rozpoznawanie i postępowanie z zgodnie z rekomendacjami   u  pacjentki z łożyskiem przedwcześnie odklejonym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Rozpoznawanie i postępowanie  zgodnie z rekomendacjami  w przypadku krwotoku położniczego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 xml:space="preserve">Rozpoznawanie i postępowanie  zgodnie z rekomendacjami  w przypadku </w:t>
            </w:r>
            <w:proofErr w:type="spellStart"/>
            <w:r>
              <w:t>dystocji</w:t>
            </w:r>
            <w:proofErr w:type="spellEnd"/>
            <w:r>
              <w:t xml:space="preserve"> barkowej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Rozpoznawanie i postępowanie  zgodnie z rekomendacjami  przy wypadnięciu pępowiny/części drobnych płodu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D.U13.</w:t>
            </w:r>
            <w:r>
              <w:tab/>
              <w:t>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Udzielanie pierwszej pomocy ciężarnej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Udzielnie pierwszej pomocy noworodkowi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Zabezpieczenie rany krocza/szyjki macicy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Wykonanie ręcznego wydobycia łożyska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Udzielenie pomocy ręcznej w porodzie miednicowym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26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D.U14.</w:t>
            </w:r>
            <w:r>
              <w:tab/>
              <w:t xml:space="preserve">wykonywać zabiegi okołoporodowe u noworodka i oceniać jego stan według obowiązujących </w:t>
            </w:r>
            <w:proofErr w:type="spellStart"/>
            <w:r>
              <w:t>skal</w:t>
            </w:r>
            <w:proofErr w:type="spellEnd"/>
            <w:r>
              <w:t xml:space="preserve"> oceny.</w:t>
            </w: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>Wykonywanie zabiegów okołoporodowych u noworodka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ind w:left="34"/>
              <w:jc w:val="both"/>
            </w:pPr>
            <w:r>
              <w:t xml:space="preserve">Ocena stanu noworodka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C37BD" w:rsidTr="007C37BD">
        <w:trPr>
          <w:trHeight w:val="54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Zaliczenie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Data</w:t>
            </w:r>
          </w:p>
          <w:p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 podpis</w:t>
            </w:r>
          </w:p>
          <w:p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nauczyciela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Zaliczenie</w:t>
            </w:r>
          </w:p>
          <w:p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Data</w:t>
            </w:r>
          </w:p>
          <w:p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 podpis</w:t>
            </w:r>
          </w:p>
          <w:p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mentora</w:t>
            </w:r>
          </w:p>
        </w:tc>
      </w:tr>
      <w:tr w:rsidR="007C37BD" w:rsidTr="007C37BD">
        <w:trPr>
          <w:trHeight w:val="5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Pr="007C37BD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 xml:space="preserve">K.1.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C37BD" w:rsidTr="007C37BD">
        <w:trPr>
          <w:trHeight w:val="760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P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lastRenderedPageBreak/>
              <w:t>K.2. przestrzegania praw pacjenta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C37BD" w:rsidTr="007C37BD">
        <w:trPr>
          <w:trHeight w:val="600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jc w:val="both"/>
            </w:pPr>
            <w:r>
              <w:t>K.3. samodzielnego i rzetelnego wykonywania zawodu zgodnie z zasadami etyki, w tym przestrzegania wartości i powinności moralnych w opiece nad pacjentem;</w:t>
            </w:r>
          </w:p>
        </w:tc>
        <w:tc>
          <w:tcPr>
            <w:tcW w:w="11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C37BD" w:rsidTr="007C37BD">
        <w:trPr>
          <w:trHeight w:val="300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Pr="007C37BD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K.4.ponoszenia odpowiedzialności za wykonywane czynności zawodowe;</w:t>
            </w:r>
          </w:p>
        </w:tc>
        <w:tc>
          <w:tcPr>
            <w:tcW w:w="11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C37BD" w:rsidTr="007C37BD">
        <w:trPr>
          <w:trHeight w:val="360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Pr="007C37BD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K.5. zasięgania opinii ekspertów w przypadku trudności z samodzielnym rozwiązaniem problemu;</w:t>
            </w:r>
          </w:p>
        </w:tc>
        <w:tc>
          <w:tcPr>
            <w:tcW w:w="11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C37BD" w:rsidTr="007C37BD">
        <w:trPr>
          <w:trHeight w:val="520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Pr="007C37BD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K.6. przewidywania i uwzględniania czynników wpływających na reakcje własne i pacjenta;</w:t>
            </w:r>
          </w:p>
        </w:tc>
        <w:tc>
          <w:tcPr>
            <w:tcW w:w="11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C37BD" w:rsidTr="007C37BD">
        <w:trPr>
          <w:trHeight w:val="680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P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K.7. dostrzegania i rozpoznawania własnych ograniczeń w zakresie wiedzy, umiejętności i kompetencji społecznych oraz dokonywania samooceny deficytów i potrzeb edukacyjnych.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Techniki położnicze i prowadzenie porodu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Semestr: pierwszy       Liczba godzin: 90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91566E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>Data: …………………</w:t>
      </w:r>
      <w:r w:rsidRPr="0091566E">
        <w:rPr>
          <w:rFonts w:ascii="Arial" w:eastAsia="Arial" w:hAnsi="Arial" w:cs="Arial"/>
          <w:color w:val="000000"/>
        </w:rPr>
        <w:tab/>
        <w:t xml:space="preserve">                                  Liczba godzin: …………………………………….</w:t>
      </w: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Default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Techniki położnicze i prowadzenie porodu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Semestr: drugi       Liczba godzin: 90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Techniki położnicze i prowadzenie porodu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 Semestr: drugi                                                 Liczba godzin: 80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Techniki położnicze i prowadzenie porodu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Semestr: trzeci       Liczba godzin: 70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Techniki położnicze i prowadzenie porodu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Semestr: czwarty       Liczba godzin: 70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Techniki położnicze i prowadzenie porodu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Semestr: czwarty                                              Liczba godzin: 120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Techniki położnicze i prowadzenie porodu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szósty                                              Liczba godzin: 160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PROMOCJA ZDROWIA</w:t>
      </w:r>
    </w:p>
    <w:tbl>
      <w:tblPr>
        <w:tblStyle w:val="ab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835"/>
        <w:gridCol w:w="1457"/>
        <w:gridCol w:w="1527"/>
        <w:gridCol w:w="1693"/>
        <w:gridCol w:w="1562"/>
      </w:tblGrid>
      <w:tr w:rsidR="00A53C70" w:rsidTr="00CD0715">
        <w:tc>
          <w:tcPr>
            <w:tcW w:w="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Efekty kształcenia- student potrafi:</w:t>
            </w:r>
          </w:p>
        </w:tc>
        <w:tc>
          <w:tcPr>
            <w:tcW w:w="2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Zaliczenie na zajęciach praktycznych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:rsidTr="00CD0715">
        <w:tc>
          <w:tcPr>
            <w:tcW w:w="27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nauczyciela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CD0715" w:rsidTr="00CD0715">
        <w:trPr>
          <w:trHeight w:val="474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Pr="00CD0715" w:rsidRDefault="00CD0715">
            <w:pPr>
              <w:rPr>
                <w:rFonts w:eastAsia="Arial"/>
              </w:rPr>
            </w:pPr>
            <w:r w:rsidRPr="00CD0715">
              <w:t>C.U25. Oceniać potencjał zdrowotny kobiety i jej rodziny z rozpoznaniem czynników ryzyka chorób wynikających ze stylu życia oraz uczyć kobietę samokontroli stanu zdrowia.</w:t>
            </w:r>
          </w:p>
        </w:tc>
      </w:tr>
      <w:tr w:rsidR="00A53C70" w:rsidTr="00CD0715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CD0715">
            <w:pPr>
              <w:rPr>
                <w:rFonts w:eastAsia="Arial"/>
                <w:color w:val="000000"/>
              </w:rPr>
            </w:pPr>
            <w:r w:rsidRPr="00CD0715">
              <w:rPr>
                <w:rFonts w:eastAsia="Arial"/>
              </w:rPr>
              <w:t>Ocena potencjału zdrowotnego kobiety i jej rodziny.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:rsidTr="00CD0715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CD0715">
            <w:pPr>
              <w:rPr>
                <w:rFonts w:eastAsia="Arial"/>
                <w:color w:val="000000"/>
              </w:rPr>
            </w:pPr>
            <w:r w:rsidRPr="00CD0715">
              <w:rPr>
                <w:rFonts w:eastAsia="Arial"/>
              </w:rPr>
              <w:t xml:space="preserve">Rozpoznawanie czynników ryzyka chorób wynikających ze stylu życia z uwzględnieniem wykorzystania kwestionariuszy i </w:t>
            </w:r>
            <w:proofErr w:type="spellStart"/>
            <w:r w:rsidRPr="00CD0715">
              <w:rPr>
                <w:rFonts w:eastAsia="Arial"/>
              </w:rPr>
              <w:t>skal</w:t>
            </w:r>
            <w:proofErr w:type="spellEnd"/>
            <w:r w:rsidRPr="00CD0715">
              <w:rPr>
                <w:rFonts w:eastAsia="Arial"/>
              </w:rPr>
              <w:t xml:space="preserve">.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:rsidTr="00CD0715">
        <w:trPr>
          <w:trHeight w:val="672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CD0715">
            <w:pPr>
              <w:spacing w:after="240"/>
              <w:rPr>
                <w:rFonts w:eastAsia="Arial"/>
              </w:rPr>
            </w:pPr>
            <w:r w:rsidRPr="00CD0715">
              <w:rPr>
                <w:rFonts w:eastAsia="Arial"/>
              </w:rPr>
              <w:t>Formułowanie diagnozy pielęgniarskiej dla potrzeb promocji zdrowia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:rsidTr="00CD0715">
        <w:trPr>
          <w:trHeight w:val="76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CD0715">
            <w:pPr>
              <w:spacing w:after="240"/>
              <w:rPr>
                <w:rFonts w:eastAsia="Arial"/>
              </w:rPr>
            </w:pPr>
            <w:r w:rsidRPr="00CD0715">
              <w:rPr>
                <w:rFonts w:eastAsia="Arial"/>
              </w:rPr>
              <w:t>Przygotowanie indywidualnego planu edukacji zdrowotnej uwzględniającego naukę samokontroli stanu zdrowia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:rsidTr="00CD0715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CD0715">
              <w:rPr>
                <w:rFonts w:eastAsia="Arial"/>
              </w:rPr>
              <w:t>Prowadzenie poradnictwa indywidualnego uwzględniającego naukę samokontroli stanu zdrowia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715" w:rsidTr="00CD0715">
        <w:trPr>
          <w:trHeight w:val="22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Pr="00CD0715" w:rsidRDefault="00CD0715">
            <w:pPr>
              <w:rPr>
                <w:rFonts w:eastAsia="Arial"/>
              </w:rPr>
            </w:pPr>
            <w:r w:rsidRPr="00CD0715">
              <w:t>C.U26.Opracowywać i wdrażać indywidualne programy promocji zdrowia jednostek, rodzin i grup społecznych.</w:t>
            </w:r>
          </w:p>
        </w:tc>
      </w:tr>
      <w:tr w:rsidR="00A53C70" w:rsidTr="00CD0715">
        <w:trPr>
          <w:trHeight w:val="5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CD0715">
            <w:pPr>
              <w:rPr>
                <w:rFonts w:eastAsia="Arial"/>
                <w:color w:val="000000"/>
              </w:rPr>
            </w:pPr>
            <w:r w:rsidRPr="00CD0715">
              <w:rPr>
                <w:rFonts w:eastAsia="Arial"/>
              </w:rPr>
              <w:t>Opracowanie programu promocji zdrowia.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:rsidTr="00CD0715">
        <w:trPr>
          <w:trHeight w:val="5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CD0715">
              <w:rPr>
                <w:rFonts w:eastAsia="Arial"/>
              </w:rPr>
              <w:t xml:space="preserve">Wdrażanie programu promocji zdrowia.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:rsidTr="00CD0715">
        <w:trPr>
          <w:trHeight w:val="540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Zaliczenie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 podpis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nauczyciela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Zaliczenie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 podpis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mentora</w:t>
            </w:r>
          </w:p>
        </w:tc>
      </w:tr>
      <w:tr w:rsidR="00CD0715" w:rsidTr="00CD0715">
        <w:trPr>
          <w:trHeight w:val="520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CD0715">
              <w:t xml:space="preserve">K.1.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715" w:rsidTr="00CD0715">
        <w:trPr>
          <w:trHeight w:val="295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Pr="00CD0715" w:rsidRDefault="00CD0715" w:rsidP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CD0715">
              <w:rPr>
                <w:rFonts w:eastAsia="Arial"/>
              </w:rPr>
              <w:t>K.2. przestrzegania praw pacjenta;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715" w:rsidTr="00CD0715">
        <w:trPr>
          <w:trHeight w:val="600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CD0715">
              <w:t>K.3. samodzielnego i rzetelnego wykonywania zawodu zgodnie z zasadami etyki, w tym przestrzegania wartości i powinności moralnych w opiece nad pacjentem;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715" w:rsidTr="00CD0715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CD0715">
              <w:t>K.4. ponoszenia odpowiedzialności za wykonywane czynności zawodowe;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715" w:rsidTr="00CD0715">
        <w:trPr>
          <w:trHeight w:val="360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D0715">
              <w:t>K.5. zasięgania opinii ekspertów w przypadku trudności z samodzielnym rozwiązaniem problemu;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715" w:rsidTr="00CD0715">
        <w:trPr>
          <w:trHeight w:val="520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D0715">
              <w:lastRenderedPageBreak/>
              <w:t>K.6. przewidywania i uwzględniania czynników wpływających na reakcje własne i pacjenta;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715" w:rsidTr="00CD0715">
        <w:trPr>
          <w:trHeight w:val="680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D0715">
              <w:t>K.7. 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Promocja zdrowia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              Semestr: drugi                                    Liczba godzin: 20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PODSTAWOWA OPIEKA ZDROWOTNA</w:t>
      </w:r>
    </w:p>
    <w:tbl>
      <w:tblPr>
        <w:tblStyle w:val="ac"/>
        <w:tblW w:w="91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005"/>
        <w:gridCol w:w="1357"/>
        <w:gridCol w:w="1589"/>
        <w:gridCol w:w="2030"/>
        <w:gridCol w:w="1872"/>
      </w:tblGrid>
      <w:tr w:rsidR="00F61AD6" w:rsidTr="00F61AD6">
        <w:tc>
          <w:tcPr>
            <w:tcW w:w="22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Efekty kształcenia- student potrafi: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:rsidTr="00F61AD6">
        <w:tc>
          <w:tcPr>
            <w:tcW w:w="227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525FB4" w:rsidTr="00525FB4">
        <w:trPr>
          <w:trHeight w:val="423"/>
        </w:trPr>
        <w:tc>
          <w:tcPr>
            <w:tcW w:w="9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Pr="00525FB4" w:rsidRDefault="00525FB4" w:rsidP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61AD6">
              <w:t>C.U27.</w:t>
            </w:r>
            <w:r w:rsidRPr="00F61AD6">
              <w:tab/>
              <w:t>realizować świadczenia zdrowotne w zakresie podstawowej opieki zdrowotnej zgodnie z kompetencjami położnej;</w:t>
            </w:r>
          </w:p>
        </w:tc>
      </w:tr>
      <w:tr w:rsidR="00525FB4" w:rsidTr="00525FB4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Pr="00F61AD6" w:rsidRDefault="00525FB4" w:rsidP="00F61AD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a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FB4" w:rsidRPr="00F61AD6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 xml:space="preserve">przeprowadzać badanie podmiotowe </w:t>
            </w:r>
            <w:r>
              <w:t>podopiecznej or</w:t>
            </w:r>
            <w:r>
              <w:t xml:space="preserve">az analiza i interpretacja jego </w:t>
            </w:r>
            <w:r>
              <w:t>wyników;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:rsidTr="00525FB4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 w:rsidP="00F61AD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b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wykonywać  badanie</w:t>
            </w:r>
            <w:r>
              <w:t xml:space="preserve"> </w:t>
            </w:r>
            <w:r>
              <w:t>fizykalne</w:t>
            </w:r>
            <w:r>
              <w:t xml:space="preserve"> do oceny fizjologicznych i patologicznych funkcji skóry, </w:t>
            </w:r>
          </w:p>
          <w:p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zmysłów, głowy, klatki piersiowej, jamy brzusznej, narządów  płciowych, układu sercowo-</w:t>
            </w:r>
          </w:p>
          <w:p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naczyniowego, układu oddechowego, obwodowego układu  krążenia, układu mięśniowo-</w:t>
            </w:r>
          </w:p>
          <w:p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szkieletowego  układu nerwowego u  kobiet w różnych okresach życia;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:rsidTr="00525FB4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 w:rsidP="00F61AD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c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wykonywać badanie</w:t>
            </w:r>
            <w:r w:rsidRPr="00525FB4">
              <w:t xml:space="preserve"> piersi i ocena gruczołów piersiowych;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:rsidTr="00525FB4">
        <w:trPr>
          <w:trHeight w:val="725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 w:rsidP="00F61AD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d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wykonywać  badania przesiewowe</w:t>
            </w:r>
            <w:r w:rsidRPr="00525FB4">
              <w:t xml:space="preserve"> u  noworodka;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:rsidTr="00525FB4">
        <w:trPr>
          <w:trHeight w:val="725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 w:rsidP="00F61AD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e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prowadzić</w:t>
            </w:r>
            <w:r>
              <w:t xml:space="preserve"> poradnictwo w zakresie żywienia zdrowych i chorych dzieci oraz kobiet w </w:t>
            </w:r>
          </w:p>
          <w:p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 xml:space="preserve">różnych okresach ich życia i różnym stanie zdrowia; z uwzględnieniem  okresu ciąży i </w:t>
            </w:r>
          </w:p>
          <w:p w:rsidR="00525FB4" w:rsidRP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karmienia piersią;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:rsidTr="00525FB4">
        <w:trPr>
          <w:trHeight w:val="725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 w:rsidP="00F61AD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f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FB4" w:rsidRPr="00525FB4" w:rsidRDefault="008E6EC2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8E6EC2">
              <w:t>prowadzenie edukacji prz</w:t>
            </w:r>
            <w:bookmarkStart w:id="1" w:name="_GoBack"/>
            <w:bookmarkEnd w:id="1"/>
            <w:r w:rsidRPr="008E6EC2">
              <w:t>edporodowej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23931" w:rsidTr="008A03CF">
        <w:tc>
          <w:tcPr>
            <w:tcW w:w="9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61AD6">
              <w:rPr>
                <w:bCs/>
              </w:rPr>
              <w:lastRenderedPageBreak/>
              <w:t>C.U28.</w:t>
            </w:r>
            <w:r w:rsidRPr="00F61AD6">
              <w:rPr>
                <w:bCs/>
              </w:rPr>
              <w:tab/>
              <w:t>diagnozować sytuację kobiety i jej rodziny w środowisku zamieszkania w zakresie rozpoznawania problemów zdrowotnych i podejmować działania na rzecz ochrony zdrowia kobiety i jej rodziny;</w:t>
            </w:r>
          </w:p>
        </w:tc>
      </w:tr>
      <w:tr w:rsidR="00123931" w:rsidTr="00123931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Pr="00123931" w:rsidRDefault="00123931" w:rsidP="00123931">
            <w:pPr>
              <w:ind w:left="34"/>
              <w:jc w:val="both"/>
              <w:rPr>
                <w:bCs/>
              </w:rPr>
            </w:pPr>
            <w:r w:rsidRPr="00123931">
              <w:rPr>
                <w:bCs/>
              </w:rPr>
              <w:t xml:space="preserve"> </w:t>
            </w:r>
            <w:r>
              <w:rPr>
                <w:bCs/>
              </w:rPr>
              <w:t>a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931" w:rsidRPr="00F61AD6" w:rsidRDefault="00123931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oceniać</w:t>
            </w:r>
            <w:r w:rsidRPr="00123931">
              <w:rPr>
                <w:bCs/>
              </w:rPr>
              <w:t xml:space="preserve"> potencjał zdrowotn</w:t>
            </w:r>
            <w:r>
              <w:rPr>
                <w:bCs/>
              </w:rPr>
              <w:t>y</w:t>
            </w:r>
            <w:r>
              <w:rPr>
                <w:bCs/>
              </w:rPr>
              <w:t xml:space="preserve"> kobiety</w:t>
            </w:r>
            <w:r>
              <w:rPr>
                <w:bCs/>
              </w:rPr>
              <w:br/>
            </w:r>
            <w:r w:rsidRPr="00123931">
              <w:rPr>
                <w:bCs/>
              </w:rPr>
              <w:t>i jej rodziny z rozpoznaniem czynników</w:t>
            </w:r>
            <w:r>
              <w:rPr>
                <w:bCs/>
              </w:rPr>
              <w:t xml:space="preserve"> </w:t>
            </w:r>
            <w:r w:rsidRPr="00123931">
              <w:rPr>
                <w:bCs/>
              </w:rPr>
              <w:t xml:space="preserve">ryzyka chorób wynikających ze stylu życia 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23931" w:rsidTr="00123931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Pr="00123931" w:rsidRDefault="00123931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931" w:rsidRDefault="00123931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nauczać</w:t>
            </w:r>
            <w:r w:rsidRPr="00123931">
              <w:rPr>
                <w:bCs/>
              </w:rPr>
              <w:t xml:space="preserve"> kobiet</w:t>
            </w:r>
            <w:r>
              <w:rPr>
                <w:bCs/>
              </w:rPr>
              <w:t>y</w:t>
            </w:r>
            <w:r w:rsidRPr="00123931">
              <w:rPr>
                <w:bCs/>
              </w:rPr>
              <w:t xml:space="preserve"> samokontroli stanu zdrowia;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23931" w:rsidTr="00123931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931" w:rsidRPr="00123931" w:rsidRDefault="00123931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opracowywać i wdrażać indywidualny program</w:t>
            </w:r>
            <w:r w:rsidRPr="00123931">
              <w:rPr>
                <w:bCs/>
              </w:rPr>
              <w:t xml:space="preserve"> promocji zdrowia jednostek,</w:t>
            </w:r>
          </w:p>
          <w:p w:rsidR="00123931" w:rsidRPr="00123931" w:rsidRDefault="00123931" w:rsidP="00123931">
            <w:pPr>
              <w:ind w:left="34"/>
              <w:jc w:val="both"/>
              <w:rPr>
                <w:bCs/>
              </w:rPr>
            </w:pPr>
            <w:r w:rsidRPr="00123931">
              <w:rPr>
                <w:bCs/>
              </w:rPr>
              <w:t>rodzin i grup społecznych;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23931" w:rsidTr="00123931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931" w:rsidRPr="00123931" w:rsidRDefault="00123931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formułować diagnozę</w:t>
            </w:r>
            <w:r w:rsidRPr="00123931">
              <w:rPr>
                <w:bCs/>
              </w:rPr>
              <w:t xml:space="preserve"> s</w:t>
            </w:r>
            <w:r>
              <w:rPr>
                <w:bCs/>
              </w:rPr>
              <w:t xml:space="preserve">ytuacji kobiety i jej rodziny w </w:t>
            </w:r>
            <w:r w:rsidRPr="00123931">
              <w:rPr>
                <w:bCs/>
              </w:rPr>
              <w:t xml:space="preserve">środowisku zamieszkania w </w:t>
            </w:r>
          </w:p>
          <w:p w:rsidR="00123931" w:rsidRDefault="00123931" w:rsidP="00123931">
            <w:pPr>
              <w:ind w:left="34"/>
              <w:jc w:val="both"/>
              <w:rPr>
                <w:bCs/>
              </w:rPr>
            </w:pPr>
            <w:r w:rsidRPr="00123931">
              <w:rPr>
                <w:bCs/>
              </w:rPr>
              <w:t>zakresie rozpoznawania problemów zdrowotnych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:rsidTr="00123931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FB4" w:rsidRDefault="00525FB4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podejmować działania</w:t>
            </w:r>
            <w:r w:rsidRPr="00525FB4">
              <w:rPr>
                <w:bCs/>
              </w:rPr>
              <w:t xml:space="preserve"> na rzecz ochrony zdrowia kobiety i jej rodziny;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:rsidTr="00123931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f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FB4" w:rsidRPr="00525FB4" w:rsidRDefault="00525FB4" w:rsidP="00525FB4">
            <w:pPr>
              <w:ind w:left="34"/>
              <w:jc w:val="both"/>
              <w:rPr>
                <w:bCs/>
              </w:rPr>
            </w:pPr>
            <w:r w:rsidRPr="00525FB4">
              <w:rPr>
                <w:bCs/>
              </w:rPr>
              <w:t xml:space="preserve">oceniać stan zdrowia kobiety ciężarnej, płodu, kobiety,  w okresie połogu i noworodka </w:t>
            </w:r>
          </w:p>
          <w:p w:rsidR="00525FB4" w:rsidRPr="00525FB4" w:rsidRDefault="00525FB4" w:rsidP="00525FB4">
            <w:pPr>
              <w:ind w:left="34"/>
              <w:jc w:val="both"/>
              <w:rPr>
                <w:bCs/>
              </w:rPr>
            </w:pPr>
            <w:r w:rsidRPr="00525FB4">
              <w:rPr>
                <w:bCs/>
              </w:rPr>
              <w:t>dokonywać oceny stanu noworodka i uczestniczyć w badaniach diagnostycznych</w:t>
            </w:r>
          </w:p>
          <w:p w:rsidR="00525FB4" w:rsidRDefault="00525FB4" w:rsidP="00525FB4">
            <w:pPr>
              <w:ind w:left="34"/>
              <w:jc w:val="both"/>
              <w:rPr>
                <w:bCs/>
              </w:rPr>
            </w:pPr>
            <w:r w:rsidRPr="00525FB4">
              <w:rPr>
                <w:bCs/>
              </w:rPr>
              <w:t>noworodka;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:rsidTr="00F61AD6"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Pr="00F61AD6" w:rsidRDefault="00F61AD6" w:rsidP="00F61AD6">
            <w:pPr>
              <w:ind w:left="34"/>
              <w:jc w:val="both"/>
              <w:rPr>
                <w:bCs/>
              </w:rPr>
            </w:pPr>
            <w:r w:rsidRPr="00F61AD6">
              <w:rPr>
                <w:bCs/>
              </w:rPr>
              <w:t>C.U29.</w:t>
            </w:r>
            <w:r w:rsidRPr="00F61AD6">
              <w:rPr>
                <w:bCs/>
              </w:rPr>
              <w:tab/>
              <w:t>współpracować z zespołem podstawowej opieki zdrowotnej sprawującym opiekę nad kobietą i jej rodziną (z pielęgniarką i lekarzem podstawowej opieki zdrowotnej oraz asystentem rodziny);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:rsidTr="00525FB4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Pr="00F61AD6" w:rsidRDefault="00525FB4" w:rsidP="00F61AD6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FB4" w:rsidRPr="00F61AD6" w:rsidRDefault="00525FB4" w:rsidP="00F61AD6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oceniać</w:t>
            </w:r>
            <w:r w:rsidRPr="00525FB4">
              <w:rPr>
                <w:bCs/>
              </w:rPr>
              <w:t xml:space="preserve"> wydolność opiekuńczą rodziców noworodka zdrowego, chorego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:rsidTr="006F6AAB">
        <w:tc>
          <w:tcPr>
            <w:tcW w:w="9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61AD6">
              <w:rPr>
                <w:bCs/>
              </w:rPr>
              <w:t>C.U30.</w:t>
            </w:r>
            <w:r w:rsidRPr="00F61AD6">
              <w:rPr>
                <w:bCs/>
              </w:rPr>
              <w:tab/>
              <w:t>rozpoznawać przemoc domową i inne patologie społeczne oraz dokonywać interwencji w sytuacji kryzysu w rodzinie.</w:t>
            </w:r>
          </w:p>
        </w:tc>
      </w:tr>
      <w:tr w:rsidR="00525FB4" w:rsidTr="00525FB4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Pr="00F61AD6" w:rsidRDefault="00525FB4" w:rsidP="00CD0715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lastRenderedPageBreak/>
              <w:t>a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FB4" w:rsidRPr="00F61AD6" w:rsidRDefault="00525FB4" w:rsidP="00CD0715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rozpoznawać symptomy</w:t>
            </w:r>
            <w:r w:rsidRPr="00123931">
              <w:rPr>
                <w:bCs/>
              </w:rPr>
              <w:t xml:space="preserve">  przemocy domowej oraz innych dysfunkcji społecznych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:rsidTr="00525FB4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 w:rsidP="00CD0715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FB4" w:rsidRDefault="00525FB4" w:rsidP="00CD0715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podejmować interwencje</w:t>
            </w:r>
            <w:r w:rsidRPr="00525FB4">
              <w:rPr>
                <w:bCs/>
              </w:rPr>
              <w:t xml:space="preserve"> w sytuacji kryzysu w rodzinie;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:rsidTr="00F61AD6">
        <w:trPr>
          <w:trHeight w:val="540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36" w:rsidRDefault="00FD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36" w:rsidRDefault="00FD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F61AD6" w:rsidTr="00F61AD6">
        <w:trPr>
          <w:trHeight w:val="520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Pr="00F61AD6" w:rsidRDefault="00F61AD6" w:rsidP="00F61AD6">
            <w:pPr>
              <w:jc w:val="both"/>
              <w:rPr>
                <w:bCs/>
              </w:rPr>
            </w:pPr>
            <w:r w:rsidRPr="00F61AD6">
              <w:rPr>
                <w:rFonts w:eastAsia="Calibri"/>
                <w:bCs/>
              </w:rPr>
              <w:t>K.1.</w:t>
            </w:r>
            <w:r w:rsidRPr="00F61AD6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:rsidTr="00F61AD6">
        <w:trPr>
          <w:trHeight w:val="55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Pr="00F61AD6" w:rsidRDefault="00F61AD6" w:rsidP="00F61AD6">
            <w:pPr>
              <w:jc w:val="both"/>
              <w:rPr>
                <w:bCs/>
              </w:rPr>
            </w:pPr>
            <w:r w:rsidRPr="00F61AD6">
              <w:rPr>
                <w:rFonts w:eastAsia="Calibri"/>
                <w:bCs/>
              </w:rPr>
              <w:t>K.2.</w:t>
            </w:r>
            <w:r w:rsidRPr="00F61AD6">
              <w:rPr>
                <w:bCs/>
              </w:rPr>
              <w:t xml:space="preserve"> przestrzegania praw pacjenta;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:rsidTr="00F61AD6">
        <w:trPr>
          <w:trHeight w:val="60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Pr="00F61AD6" w:rsidRDefault="00F61AD6" w:rsidP="00F61AD6">
            <w:pPr>
              <w:jc w:val="both"/>
              <w:rPr>
                <w:bCs/>
              </w:rPr>
            </w:pPr>
            <w:r w:rsidRPr="00F61AD6">
              <w:rPr>
                <w:rFonts w:eastAsia="Calibri"/>
                <w:bCs/>
              </w:rPr>
              <w:t>K.3.</w:t>
            </w:r>
            <w:r w:rsidRPr="00F61AD6">
              <w:rPr>
                <w:bCs/>
              </w:rPr>
              <w:t xml:space="preserve"> samodzielnego i rzetelnego wykonywania zawodu zgodnie z zasadami etyki, w tym przestrzegania wartości i powinności moralnych w opiece nad pacjentem;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:rsidTr="00F61AD6">
        <w:trPr>
          <w:trHeight w:val="30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Pr="00F61AD6" w:rsidRDefault="00F61AD6" w:rsidP="00F61AD6">
            <w:pPr>
              <w:jc w:val="both"/>
              <w:rPr>
                <w:bCs/>
              </w:rPr>
            </w:pPr>
            <w:r w:rsidRPr="00F61AD6">
              <w:rPr>
                <w:rFonts w:eastAsia="Calibri"/>
                <w:bCs/>
              </w:rPr>
              <w:t>K.4.</w:t>
            </w:r>
            <w:r w:rsidRPr="00F61AD6">
              <w:rPr>
                <w:bCs/>
              </w:rPr>
              <w:t xml:space="preserve"> ponoszenia odpowiedzialności za wykonywane czynności zawodowe;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:rsidTr="00F61AD6">
        <w:trPr>
          <w:trHeight w:val="36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Pr="00F61AD6" w:rsidRDefault="00F61AD6" w:rsidP="00F61AD6">
            <w:pPr>
              <w:jc w:val="both"/>
              <w:rPr>
                <w:bCs/>
              </w:rPr>
            </w:pPr>
            <w:r w:rsidRPr="00F61AD6">
              <w:rPr>
                <w:rFonts w:eastAsia="Calibri"/>
                <w:bCs/>
              </w:rPr>
              <w:t>K.5.</w:t>
            </w:r>
            <w:r w:rsidRPr="00F61AD6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:rsidTr="00F61AD6">
        <w:trPr>
          <w:trHeight w:val="5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Pr="00F61AD6" w:rsidRDefault="00F61AD6" w:rsidP="00F61AD6">
            <w:pPr>
              <w:jc w:val="both"/>
              <w:rPr>
                <w:bCs/>
              </w:rPr>
            </w:pPr>
            <w:r w:rsidRPr="00F61AD6">
              <w:rPr>
                <w:rFonts w:eastAsia="Calibri"/>
                <w:bCs/>
              </w:rPr>
              <w:t>K.6.</w:t>
            </w:r>
            <w:r w:rsidRPr="00F61AD6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:rsidTr="00F61AD6">
        <w:trPr>
          <w:trHeight w:val="68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Pr="00F61AD6" w:rsidRDefault="00F61AD6" w:rsidP="00F61AD6">
            <w:pPr>
              <w:jc w:val="both"/>
              <w:rPr>
                <w:bCs/>
              </w:rPr>
            </w:pPr>
            <w:r w:rsidRPr="00F61AD6">
              <w:rPr>
                <w:rFonts w:eastAsia="Calibri"/>
                <w:bCs/>
              </w:rPr>
              <w:t>K.7.</w:t>
            </w:r>
            <w:r w:rsidRPr="00F61AD6">
              <w:rPr>
                <w:bCs/>
              </w:rPr>
              <w:t xml:space="preserve"> dostrzegania i rozpoznawania własnych ograniczeń w zakresie wiedzy, umiejętności i kompetencji społecznych oraz dokonywania samooceny deficytów i potrzeb edukacyjnych.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Podstawowa opieka zdrowotna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        Semestr: czwarty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Podstawowa opieka zdrowotna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Semestr: czwarty                                              Liczba godzin: 80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PIELĘGNIARSTWO POŁOŻNICZE</w:t>
      </w:r>
    </w:p>
    <w:tbl>
      <w:tblPr>
        <w:tblStyle w:val="ad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"/>
        <w:gridCol w:w="2587"/>
        <w:gridCol w:w="1215"/>
        <w:gridCol w:w="1423"/>
        <w:gridCol w:w="2030"/>
        <w:gridCol w:w="1872"/>
      </w:tblGrid>
      <w:tr w:rsidR="00232635" w:rsidTr="00B87993">
        <w:tc>
          <w:tcPr>
            <w:tcW w:w="28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c>
          <w:tcPr>
            <w:tcW w:w="280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232635" w:rsidTr="00B87993">
        <w:trPr>
          <w:trHeight w:val="94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D.U15.</w:t>
            </w:r>
            <w:r>
              <w:tab/>
              <w:t>rozpoznawać i eliminować czynniki ryzyka w przebiegu ciąży i połogu, a w razie konieczności zapewniać pacjentce i jej dziecku opiekę specjalistów;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D.U16.</w:t>
            </w:r>
            <w:r>
              <w:tab/>
              <w:t>ustalać indywidualny plan opieki prenatalnej w odniesieniu do kobiety ciężarnej, a w razie konieczności dokonywać jego modyfikacji;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D.U17.</w:t>
            </w:r>
            <w:r>
              <w:tab/>
              <w:t>planować postępowanie położnicze i obejmować opieką położniczą kobietę ciężarną i kobietę w okresie połogu, w zależności od rozpoznanej sytuacji położniczej;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D.U18.</w:t>
            </w:r>
            <w:r>
              <w:tab/>
              <w:t>wdrażać standardy dotyczące opieki nad kobietą ciężarną z zagrożeniem porodu przedwczesnego i w przebiegu porodu przedwczesnego;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D.U19.</w:t>
            </w:r>
            <w:r>
              <w:tab/>
              <w:t>promować karmienie naturalne, prowadzić poradnictwo laktacyjne w okresie przygotowania do laktacji i jej przebiegu, rozpoznawać problemy laktacyjne i podejmować działania prewencyjne w tym zakresie;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54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D.U20.</w:t>
            </w:r>
            <w:r>
              <w:tab/>
              <w:t>realizować zadania położnej w opiece profilaktycznej, diagnostycznej, terapeutycznej i rehabilitacyjnej nad kobietami w ciąży i w okresie połogu;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54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D.U21.</w:t>
            </w:r>
            <w:r>
              <w:tab/>
              <w:t>rozpoznawać ciążę na podstawie objawów domyślnych, prawdopodobnych i pewnych;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54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D.U22.</w:t>
            </w:r>
            <w:r>
              <w:tab/>
              <w:t>stosować profilaktykę ogólną i swoistą chorób zakaźnych wobec kobiet przygotowujących się do macierzyństwa i kobiet ciężarnych;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54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D.U23.</w:t>
            </w:r>
            <w:r>
              <w:tab/>
              <w:t xml:space="preserve">planować i sprawować opiekę położniczą nad kobietą ciężarną, kobietą rodzącą i kobietą w okresie okołoporodowym, powikłanym współistniejącymi </w:t>
            </w:r>
            <w:r>
              <w:lastRenderedPageBreak/>
              <w:t xml:space="preserve">chorobami położniczymi i </w:t>
            </w:r>
            <w:proofErr w:type="spellStart"/>
            <w:r>
              <w:t>niepołożniczymi</w:t>
            </w:r>
            <w:proofErr w:type="spellEnd"/>
            <w:r>
              <w:t>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54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ind w:left="34"/>
              <w:jc w:val="both"/>
            </w:pPr>
            <w:r>
              <w:t>D.U24.</w:t>
            </w:r>
            <w:r>
              <w:tab/>
              <w:t>monitorować stan matki i dziecka oraz zapewniać wsparcie w sytuacji ciężkiej choroby lub wady noworodka, poronienia, urodzenia dziecka martwego, niezdolnego do życia lub z urazem okołoporodowym;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54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ind w:left="34"/>
              <w:jc w:val="both"/>
            </w:pPr>
            <w:r>
              <w:t>D.U25.</w:t>
            </w:r>
            <w:r>
              <w:tab/>
              <w:t>sprawować opiekę psychologiczną nad pacjentką po stracie ciąży, matką małoletnią i w innych sytuacjach szczególnych w położnictwie.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540"/>
        </w:trPr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232635" w:rsidTr="00B87993">
        <w:trPr>
          <w:trHeight w:val="52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 xml:space="preserve">K.1.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232635">
        <w:trPr>
          <w:trHeight w:val="399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K.2. przestrzegania praw pacjenta;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60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K.3. samodzielnego i rzetelnego wykonywania zawodu zgodnie z zasadami etyki, w tym przestrzegania wartości i powinności moralnych w opiece nad pacjentem;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30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K.4. ponoszenia odpowiedzialności za wykonywane czynności zawodowe;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36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K.5. zasięgania opinii ekspertów w przypadku trudności z samodzielnym rozwiązaniem problemu;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52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K.6. przewidywania i uwzględniania czynników wpływających na reakcje własne i pacjenta;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rPr>
          <w:trHeight w:val="68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K.7. dostrzegania i rozpoznawania własnych ograniczeń w zakresie wiedzy, umiejętności i kompetencji społecznych oraz dokonywania samooceny deficytów i potrzeb edukacyjnych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położnicze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        Semestr: czwarty                                    Liczba godzin: 60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położnicze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Semestr: czwarty          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położnicze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             Semestr: piąty                                    Liczba godzin: 60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położnicze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piąty          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położnicze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szósty                                              Liczba godzin: 120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PIELĘGNIARSTWO GINEKOLOGICZNE</w:t>
      </w:r>
    </w:p>
    <w:tbl>
      <w:tblPr>
        <w:tblStyle w:val="ae"/>
        <w:tblW w:w="91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1357"/>
        <w:gridCol w:w="1589"/>
        <w:gridCol w:w="2030"/>
        <w:gridCol w:w="1872"/>
      </w:tblGrid>
      <w:tr w:rsidR="00E27B02" w:rsidTr="00E27B02"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E27B02" w:rsidTr="00E27B02">
        <w:trPr>
          <w:trHeight w:val="9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bCs/>
              </w:rPr>
              <w:t>D.U26.</w:t>
            </w:r>
            <w:r w:rsidRPr="00E27B02">
              <w:rPr>
                <w:bCs/>
              </w:rPr>
              <w:tab/>
              <w:t xml:space="preserve">przygotowywać kobietę i jej partnera do funkcji prokreacyjnej i do rodzicielstwa oraz prowadzić edukację w zakresie właściwych </w:t>
            </w:r>
            <w:proofErr w:type="spellStart"/>
            <w:r w:rsidRPr="00E27B02">
              <w:rPr>
                <w:bCs/>
              </w:rPr>
              <w:t>zachowań</w:t>
            </w:r>
            <w:proofErr w:type="spellEnd"/>
            <w:r w:rsidRPr="00E27B02">
              <w:rPr>
                <w:bCs/>
              </w:rPr>
              <w:t xml:space="preserve"> </w:t>
            </w:r>
            <w:proofErr w:type="spellStart"/>
            <w:r w:rsidRPr="00E27B02">
              <w:rPr>
                <w:bCs/>
              </w:rPr>
              <w:t>prekoncepcyjnych</w:t>
            </w:r>
            <w:proofErr w:type="spellEnd"/>
            <w:r w:rsidRPr="00E27B02">
              <w:rPr>
                <w:bCs/>
              </w:rPr>
              <w:t>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70643D">
              <w:rPr>
                <w:bCs/>
              </w:rPr>
              <w:t>D.U27.</w:t>
            </w:r>
            <w:r w:rsidRPr="0070643D">
              <w:rPr>
                <w:bCs/>
              </w:rPr>
              <w:tab/>
              <w:t>prowadzić działania edukacyjne w zakresie naturalnych metod regulacji poczęć oraz w zakresie środków antykoncepcyjnych;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bCs/>
              </w:rPr>
              <w:t>D.U28.</w:t>
            </w:r>
            <w:r w:rsidRPr="00E27B02">
              <w:rPr>
                <w:bCs/>
              </w:rPr>
              <w:tab/>
              <w:t xml:space="preserve">sprawować opiekę ginekologiczną nad kobietą w różnych okresach jej życia i różnym stanie zdrowia;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70643D">
              <w:rPr>
                <w:bCs/>
              </w:rPr>
              <w:t>D.U29.</w:t>
            </w:r>
            <w:r w:rsidRPr="0070643D">
              <w:rPr>
                <w:bCs/>
              </w:rPr>
              <w:tab/>
              <w:t xml:space="preserve">planować i sprawować opiekę nad kobietą i jej partnerem w okresie </w:t>
            </w:r>
            <w:proofErr w:type="spellStart"/>
            <w:r w:rsidRPr="0070643D">
              <w:rPr>
                <w:bCs/>
              </w:rPr>
              <w:t>prekoncepcyjnym</w:t>
            </w:r>
            <w:proofErr w:type="spellEnd"/>
            <w:r w:rsidRPr="0070643D">
              <w:rPr>
                <w:bCs/>
              </w:rPr>
              <w:t xml:space="preserve"> i w przypadku wystąpienia problemu niepłodności;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bCs/>
              </w:rPr>
              <w:t>D.U30.</w:t>
            </w:r>
            <w:r w:rsidRPr="00E27B02">
              <w:rPr>
                <w:bCs/>
              </w:rPr>
              <w:tab/>
              <w:t>planować i sprawować opiekę nad pacjentami doświadczającymi niepowodzeń w prokreacji i nad rodziną obciążoną chorobami genetycznymi;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bCs/>
              </w:rPr>
              <w:t>D.U31.</w:t>
            </w:r>
            <w:r w:rsidRPr="00E27B02">
              <w:rPr>
                <w:bCs/>
              </w:rPr>
              <w:tab/>
              <w:t>rozpoznawać choroby gruczołu piersiowego oraz edukować pacjentkę w zakresie samobadania i samoobserwacji;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bCs/>
              </w:rPr>
              <w:t>D.U32.</w:t>
            </w:r>
            <w:r w:rsidRPr="00E27B02">
              <w:rPr>
                <w:bCs/>
              </w:rPr>
              <w:tab/>
              <w:t xml:space="preserve">rozpoznawać wczesne objawy chorób nowotworowych i stany </w:t>
            </w:r>
            <w:proofErr w:type="spellStart"/>
            <w:r w:rsidRPr="00E27B02">
              <w:rPr>
                <w:bCs/>
              </w:rPr>
              <w:t>przednowotworowe</w:t>
            </w:r>
            <w:proofErr w:type="spellEnd"/>
            <w:r w:rsidRPr="00E27B02">
              <w:rPr>
                <w:bCs/>
              </w:rPr>
              <w:t xml:space="preserve"> narządów płciowych;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bCs/>
              </w:rPr>
              <w:t>D.U33.</w:t>
            </w:r>
            <w:r w:rsidRPr="00E27B02">
              <w:rPr>
                <w:bCs/>
              </w:rPr>
              <w:tab/>
              <w:t>rozpoznawać zaburzenia statyki narządu rodnego oraz uczestniczyć w leczeniu i profilaktyce nietrzymania moczu;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CC7620">
            <w:pPr>
              <w:rPr>
                <w:bCs/>
              </w:rPr>
            </w:pPr>
            <w:r w:rsidRPr="00E27B02">
              <w:rPr>
                <w:bCs/>
              </w:rPr>
              <w:lastRenderedPageBreak/>
              <w:t>D.U34.</w:t>
            </w:r>
            <w:r w:rsidRPr="00E27B02">
              <w:rPr>
                <w:bCs/>
              </w:rPr>
              <w:tab/>
              <w:t>rozpoznawać zaburzenia i patologie seksualne;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CC7620">
            <w:pPr>
              <w:rPr>
                <w:bCs/>
              </w:rPr>
            </w:pPr>
            <w:r w:rsidRPr="00E27B02">
              <w:rPr>
                <w:bCs/>
              </w:rPr>
              <w:t>D.U35.</w:t>
            </w:r>
            <w:r w:rsidRPr="00E27B02">
              <w:rPr>
                <w:bCs/>
              </w:rPr>
              <w:tab/>
              <w:t xml:space="preserve">przygotowywać pacjentkę do zabiegów operacyjnych ginekologicznych przeprowadzanych z zastosowaniem różnych technik oraz planować opiekę po takich zabiegach, przygotowując do samoopieki i </w:t>
            </w:r>
            <w:proofErr w:type="spellStart"/>
            <w:r w:rsidRPr="00E27B02">
              <w:rPr>
                <w:bCs/>
              </w:rPr>
              <w:t>samopielęgnacji</w:t>
            </w:r>
            <w:proofErr w:type="spellEnd"/>
            <w:r w:rsidRPr="00E27B02">
              <w:rPr>
                <w:bCs/>
              </w:rPr>
              <w:t xml:space="preserve"> w warunkach domowych, we współpracy z rodziną pacjentki.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E27B02" w:rsidTr="00E27B02">
        <w:trPr>
          <w:trHeight w:val="52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rFonts w:eastAsia="Calibri"/>
                <w:bCs/>
              </w:rPr>
              <w:t>K.1.</w:t>
            </w:r>
            <w:r w:rsidRPr="00E27B02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576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rFonts w:eastAsia="Calibri"/>
                <w:bCs/>
              </w:rPr>
              <w:t>K.2.</w:t>
            </w:r>
            <w:r w:rsidRPr="00E27B02">
              <w:rPr>
                <w:bCs/>
              </w:rPr>
              <w:t xml:space="preserve"> przestrzegania praw pacjenta;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60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rFonts w:eastAsia="Calibri"/>
                <w:bCs/>
              </w:rPr>
              <w:t>K.3.</w:t>
            </w:r>
            <w:r w:rsidRPr="00E27B02">
              <w:rPr>
                <w:bCs/>
              </w:rPr>
              <w:t xml:space="preserve"> samodzielnego i rzetelnego wykonywania zawodu zgodnie z zasadami etyki, w tym przestrzegania wartości i powinności moralnych w opiece nad pacjentem;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30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E27B02" w:rsidRDefault="00E27B02" w:rsidP="00E27B02">
            <w:pPr>
              <w:jc w:val="both"/>
              <w:rPr>
                <w:bCs/>
              </w:rPr>
            </w:pPr>
            <w:r w:rsidRPr="00E27B02">
              <w:rPr>
                <w:rFonts w:eastAsia="Calibri"/>
                <w:bCs/>
              </w:rPr>
              <w:t>K.4.</w:t>
            </w:r>
            <w:r w:rsidRPr="00E27B02">
              <w:rPr>
                <w:bCs/>
              </w:rPr>
              <w:t xml:space="preserve"> ponoszenia odpowiedzialności za wykonywane czynności zawodowe;</w:t>
            </w:r>
          </w:p>
          <w:p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rFonts w:eastAsia="Calibri"/>
                <w:bCs/>
              </w:rPr>
              <w:t>K.5.</w:t>
            </w:r>
            <w:r w:rsidRPr="00E27B02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36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rFonts w:eastAsia="Calibri"/>
                <w:bCs/>
              </w:rPr>
              <w:t>K.6.</w:t>
            </w:r>
            <w:r w:rsidRPr="00E27B02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52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0643D">
              <w:rPr>
                <w:rFonts w:eastAsia="Calibri"/>
                <w:bCs/>
              </w:rPr>
              <w:t>K.7.</w:t>
            </w:r>
            <w:r w:rsidRPr="0070643D">
              <w:rPr>
                <w:bCs/>
              </w:rPr>
              <w:t xml:space="preserve"> dostrzegania i rozpoznawania własnych ograniczeń w zakresie wiedzy, umiejętności i kompetencji społecznych oraz dokonywania </w:t>
            </w:r>
            <w:r w:rsidRPr="0070643D">
              <w:rPr>
                <w:bCs/>
              </w:rPr>
              <w:lastRenderedPageBreak/>
              <w:t>samooceny deficytów i potrzeb edukacyjnych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ginekologiczne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        Semestr: czwarty                                    Liczba godzin: 60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ginekologiczne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Semestr: czwarty          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ginekologiczne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             Semestr: piąty                                    Liczba godzin: 60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ginekologiczne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piąty          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ginekologiczne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szósty                                              Liczba godzin: 120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PIELĘGNIARSTWO NEONATOLOGICZNE</w:t>
      </w:r>
    </w:p>
    <w:tbl>
      <w:tblPr>
        <w:tblStyle w:val="af"/>
        <w:tblW w:w="91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1357"/>
        <w:gridCol w:w="1589"/>
        <w:gridCol w:w="2030"/>
        <w:gridCol w:w="1872"/>
      </w:tblGrid>
      <w:tr w:rsidR="00E27B02" w:rsidTr="00E27B02"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E27B02" w:rsidTr="00E27B02">
        <w:trPr>
          <w:trHeight w:val="9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232635">
            <w:pPr>
              <w:rPr>
                <w:bCs/>
              </w:rPr>
            </w:pPr>
            <w:r w:rsidRPr="00E27B02">
              <w:rPr>
                <w:bCs/>
              </w:rPr>
              <w:t>D.U36.</w:t>
            </w:r>
            <w:r w:rsidRPr="00E27B02">
              <w:rPr>
                <w:bCs/>
              </w:rPr>
              <w:tab/>
              <w:t xml:space="preserve">planować i sprawować specjalistyczną opiekę nad noworodkiem w zależności od jego dojrzałości, masy urodzeniowej ciała i stanu klinicznego w warunkach szpitalnych i </w:t>
            </w:r>
            <w:proofErr w:type="spellStart"/>
            <w:r w:rsidRPr="00E27B02">
              <w:rPr>
                <w:bCs/>
              </w:rPr>
              <w:t>pozaszpitalnych</w:t>
            </w:r>
            <w:proofErr w:type="spellEnd"/>
            <w:r w:rsidRPr="00E27B02">
              <w:rPr>
                <w:bCs/>
              </w:rPr>
              <w:t>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232635">
            <w:pPr>
              <w:rPr>
                <w:bCs/>
              </w:rPr>
            </w:pPr>
            <w:r w:rsidRPr="00E27B02">
              <w:rPr>
                <w:bCs/>
              </w:rPr>
              <w:t>D.U37.</w:t>
            </w:r>
            <w:r w:rsidRPr="00E27B02">
              <w:rPr>
                <w:bCs/>
              </w:rPr>
              <w:tab/>
              <w:t>dokonywać oceny stanu noworodka i uczestniczyć w badaniach diagnostycznych noworodka;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232635">
            <w:pPr>
              <w:rPr>
                <w:bCs/>
              </w:rPr>
            </w:pPr>
            <w:r w:rsidRPr="00E27B02">
              <w:rPr>
                <w:bCs/>
              </w:rPr>
              <w:t>D.U38.</w:t>
            </w:r>
            <w:r w:rsidRPr="00E27B02">
              <w:rPr>
                <w:bCs/>
              </w:rPr>
              <w:tab/>
              <w:t>oceniać wydolność opiekuńczą rodziców noworodka zdrowego, chorego i z wadami rozwojowymi oraz podejmować wobec rodziców noworodka działania edukacyjne promujące zdrowie, przygotowując ich do opieki nad dzieckiem w domu.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E27B02" w:rsidTr="00E27B02">
        <w:trPr>
          <w:trHeight w:val="52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K.1.</w:t>
            </w:r>
            <w:r w:rsidRPr="00E27B02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76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K.2.</w:t>
            </w:r>
            <w:r w:rsidRPr="00E27B02">
              <w:rPr>
                <w:bCs/>
              </w:rPr>
              <w:t xml:space="preserve"> przestrzegania praw pacjenta;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60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K.3.</w:t>
            </w:r>
            <w:r w:rsidRPr="00E27B02">
              <w:rPr>
                <w:bCs/>
              </w:rPr>
              <w:t xml:space="preserve"> samodzielnego i rzetelnego wykonywania zawodu zgodnie z zasadami etyki, w tym przestrzegania wartości i powinności moralnych w opiece nad pacjentem;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30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lastRenderedPageBreak/>
              <w:t>K.4.</w:t>
            </w:r>
            <w:r w:rsidRPr="00E27B02">
              <w:rPr>
                <w:bCs/>
              </w:rPr>
              <w:t xml:space="preserve"> ponoszenia odpowiedzialności za wykonywane czynności zawodowe;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36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K.5.</w:t>
            </w:r>
            <w:r w:rsidRPr="00E27B02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52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K.6.</w:t>
            </w:r>
            <w:r w:rsidRPr="00E27B02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:rsidTr="00E27B02">
        <w:trPr>
          <w:trHeight w:val="68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Pr="0070643D" w:rsidRDefault="00E27B02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0643D">
              <w:rPr>
                <w:rFonts w:eastAsia="Calibri"/>
                <w:bCs/>
              </w:rPr>
              <w:t>K.7.</w:t>
            </w:r>
            <w:r w:rsidRPr="0070643D">
              <w:rPr>
                <w:bCs/>
              </w:rPr>
              <w:t xml:space="preserve"> dostrzegania i rozpoznawania własnych ograniczeń w zakresie wiedzy, umiejętności i kompetencji społecznych oraz dokonywania samooceny deficytów i potrzeb edukacyjnych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neonatologiczne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             Semestr: piąty                                    Liczba godzin: 80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52F8B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>Data: …………………</w:t>
      </w:r>
      <w:r w:rsidRPr="00D52F8B">
        <w:rPr>
          <w:rFonts w:ascii="Arial" w:eastAsia="Arial" w:hAnsi="Arial" w:cs="Arial"/>
          <w:color w:val="000000"/>
        </w:rPr>
        <w:tab/>
        <w:t xml:space="preserve">                                  Liczba godzin: …………………………………….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neonatologiczne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piąty                                              Liczba godzin: 80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PIELĘGNIARSTWO PEDIATRYCZNE</w:t>
      </w:r>
    </w:p>
    <w:tbl>
      <w:tblPr>
        <w:tblStyle w:val="af0"/>
        <w:tblW w:w="91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1354"/>
        <w:gridCol w:w="1601"/>
        <w:gridCol w:w="22"/>
        <w:gridCol w:w="1985"/>
        <w:gridCol w:w="23"/>
        <w:gridCol w:w="1819"/>
        <w:gridCol w:w="53"/>
      </w:tblGrid>
      <w:tr w:rsidR="00563CE5" w:rsidTr="00563CE5"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:rsidTr="00563CE5"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563CE5" w:rsidTr="00563CE5">
        <w:trPr>
          <w:trHeight w:val="94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ind w:left="34"/>
              <w:rPr>
                <w:bCs/>
              </w:rPr>
            </w:pPr>
            <w:r w:rsidRPr="00E27B02">
              <w:rPr>
                <w:bCs/>
              </w:rPr>
              <w:t>D.U39.</w:t>
            </w:r>
            <w:r w:rsidRPr="00E27B02">
              <w:rPr>
                <w:bCs/>
              </w:rPr>
              <w:tab/>
              <w:t>rozpoznawać problemy zdrowotne dziecka i planować</w:t>
            </w:r>
            <w:r>
              <w:rPr>
                <w:bCs/>
              </w:rPr>
              <w:t xml:space="preserve"> opiekę w najczęściej </w:t>
            </w:r>
            <w:r w:rsidRPr="00E27B02">
              <w:rPr>
                <w:bCs/>
              </w:rPr>
              <w:t>występujących chorobach układowych, alergicznych, zakaźnych i metabolicznych oraz stanach niedoborowych.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:rsidTr="00563CE5">
        <w:trPr>
          <w:gridAfter w:val="1"/>
          <w:wAfter w:w="53" w:type="dxa"/>
          <w:trHeight w:val="54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563CE5" w:rsidTr="00563CE5">
        <w:trPr>
          <w:trHeight w:val="52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K.1.</w:t>
            </w:r>
            <w:r w:rsidRPr="00E27B02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:rsidTr="00563CE5">
        <w:trPr>
          <w:trHeight w:val="588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563CE5">
              <w:rPr>
                <w:rFonts w:eastAsia="Calibri"/>
                <w:bCs/>
              </w:rPr>
              <w:t>K.2.</w:t>
            </w:r>
            <w:r w:rsidRPr="00563CE5">
              <w:rPr>
                <w:bCs/>
              </w:rPr>
              <w:t xml:space="preserve"> przestrzegania praw pacjenta;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:rsidTr="00563CE5">
        <w:trPr>
          <w:trHeight w:val="6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K.3.</w:t>
            </w:r>
            <w:r w:rsidRPr="00E27B02">
              <w:rPr>
                <w:bCs/>
              </w:rPr>
              <w:t xml:space="preserve"> samodzielnego i rzetelnego wykonywania zawodu zgodnie z zasadami etyki, w tym przestrzegania wartości i powinności moralnych w opiece nad pacjentem;</w:t>
            </w:r>
          </w:p>
        </w:tc>
        <w:tc>
          <w:tcPr>
            <w:tcW w:w="13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:rsidTr="00563CE5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K.4.</w:t>
            </w:r>
            <w:r w:rsidRPr="00E27B02">
              <w:rPr>
                <w:bCs/>
              </w:rPr>
              <w:t xml:space="preserve"> ponoszenia odpowiedzialności za wykonywane czynności zawodowe;</w:t>
            </w:r>
          </w:p>
        </w:tc>
        <w:tc>
          <w:tcPr>
            <w:tcW w:w="13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:rsidTr="00563CE5">
        <w:trPr>
          <w:trHeight w:val="36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K.5.</w:t>
            </w:r>
            <w:r w:rsidRPr="00E27B02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:rsidTr="00563CE5">
        <w:trPr>
          <w:trHeight w:val="52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K.6.</w:t>
            </w:r>
            <w:r w:rsidRPr="00E27B02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:rsidTr="00563CE5">
        <w:trPr>
          <w:trHeight w:val="68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563CE5">
              <w:rPr>
                <w:rFonts w:eastAsia="Calibri"/>
                <w:bCs/>
              </w:rPr>
              <w:t>K.7.</w:t>
            </w:r>
            <w:r w:rsidRPr="00563CE5">
              <w:rPr>
                <w:bCs/>
              </w:rPr>
              <w:t xml:space="preserve"> dostrzegania i rozpoznawania własnych ograniczeń w zakresie wiedzy, umiejętności i kompetencji społecznych oraz dokonywania </w:t>
            </w:r>
            <w:r w:rsidRPr="00563CE5">
              <w:rPr>
                <w:bCs/>
              </w:rPr>
              <w:lastRenderedPageBreak/>
              <w:t>samooceny deficytów i potrzeb edukacyjnych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pediatryczne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        Semestr: trzeci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52F8B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>Data: …………………</w:t>
      </w:r>
      <w:r w:rsidRPr="00D52F8B">
        <w:rPr>
          <w:rFonts w:ascii="Arial" w:eastAsia="Arial" w:hAnsi="Arial" w:cs="Arial"/>
          <w:color w:val="000000"/>
        </w:rPr>
        <w:tab/>
        <w:t xml:space="preserve">                                  Liczba godzin: …………………………………….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pediatryczne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Semestr: trzeci          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PIELĘGNIARSTWO W CHOROBACH WEWNĘTRZNYCH</w:t>
      </w:r>
    </w:p>
    <w:tbl>
      <w:tblPr>
        <w:tblStyle w:val="af1"/>
        <w:tblW w:w="91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005"/>
        <w:gridCol w:w="1357"/>
        <w:gridCol w:w="1589"/>
        <w:gridCol w:w="2030"/>
        <w:gridCol w:w="1872"/>
      </w:tblGrid>
      <w:tr w:rsidR="00563CE5" w:rsidTr="00563CE5">
        <w:tc>
          <w:tcPr>
            <w:tcW w:w="22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:rsidTr="00563CE5">
        <w:tc>
          <w:tcPr>
            <w:tcW w:w="227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5C70AC" w:rsidTr="005C70AC">
        <w:trPr>
          <w:trHeight w:val="565"/>
        </w:trPr>
        <w:tc>
          <w:tcPr>
            <w:tcW w:w="9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563CE5">
              <w:rPr>
                <w:bCs/>
              </w:rPr>
              <w:t>D.U40.</w:t>
            </w:r>
            <w:r w:rsidRPr="00563CE5">
              <w:rPr>
                <w:bCs/>
              </w:rPr>
              <w:tab/>
              <w:t>rozpoznawać problemy zdrowotne i planować opiekę nad pacjentem w przebiegu najczęściej występujących chorób wewnętrznych;</w:t>
            </w:r>
          </w:p>
        </w:tc>
      </w:tr>
      <w:tr w:rsidR="005C70AC" w:rsidTr="005C70AC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Pr="00563CE5" w:rsidRDefault="005C70AC" w:rsidP="00232635">
            <w:pPr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0AC" w:rsidRPr="00563CE5" w:rsidRDefault="005C70AC" w:rsidP="00232635">
            <w:pPr>
              <w:rPr>
                <w:bCs/>
              </w:rPr>
            </w:pPr>
            <w:r w:rsidRPr="005C70AC">
              <w:rPr>
                <w:bCs/>
              </w:rPr>
              <w:t>gromadzi dane o pacjencie internistycznym i stanie jego zdrowia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C70AC" w:rsidTr="005C70AC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 w:rsidP="00232635">
            <w:pPr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0AC" w:rsidRPr="00563CE5" w:rsidRDefault="005C70AC" w:rsidP="00232635">
            <w:pPr>
              <w:rPr>
                <w:bCs/>
              </w:rPr>
            </w:pPr>
            <w:r w:rsidRPr="005C70AC">
              <w:rPr>
                <w:bCs/>
              </w:rPr>
              <w:t>rozpoznaje stan pacjenta internistycznego i jego problemy zdrowotne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C70AC" w:rsidTr="005C70AC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 w:rsidP="00232635">
            <w:pPr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0AC" w:rsidRPr="00563CE5" w:rsidRDefault="005C70AC" w:rsidP="00232635">
            <w:pPr>
              <w:rPr>
                <w:bCs/>
              </w:rPr>
            </w:pPr>
            <w:r w:rsidRPr="005C70AC">
              <w:rPr>
                <w:bCs/>
              </w:rPr>
              <w:t>planuje opiekę pielęgniarską dla pacjenta internistycznego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C70AC" w:rsidTr="005C70AC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 w:rsidP="00232635">
            <w:pPr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0AC" w:rsidRPr="005C70AC" w:rsidRDefault="005C70AC" w:rsidP="005C70AC">
            <w:pPr>
              <w:rPr>
                <w:bCs/>
              </w:rPr>
            </w:pPr>
            <w:r w:rsidRPr="005C70AC">
              <w:rPr>
                <w:bCs/>
              </w:rPr>
              <w:t>rozpoznaje potrzeby edukacyjne i uwarunkowania edukacji zdrowotnej u</w:t>
            </w:r>
          </w:p>
          <w:p w:rsidR="005C70AC" w:rsidRPr="00563CE5" w:rsidRDefault="005C70AC" w:rsidP="00232635">
            <w:pPr>
              <w:rPr>
                <w:bCs/>
              </w:rPr>
            </w:pPr>
            <w:r w:rsidRPr="005C70AC">
              <w:rPr>
                <w:bCs/>
              </w:rPr>
              <w:t>pacjenta internistycznego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C70AC" w:rsidTr="005C70AC">
        <w:tc>
          <w:tcPr>
            <w:tcW w:w="9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563CE5">
              <w:rPr>
                <w:bCs/>
              </w:rPr>
              <w:t>D.U41.</w:t>
            </w:r>
            <w:r w:rsidRPr="00563CE5">
              <w:rPr>
                <w:bCs/>
              </w:rPr>
              <w:tab/>
              <w:t>rozpoznawać wskazania do wykonania badań diagnostycznych i wystawiać skierowanie na wykonanie określonych badań diagnostycznych oraz wykonywać badanie elektrokardiograficzne i rozpoznawać zaburzenia zagrażające życiu;</w:t>
            </w:r>
          </w:p>
        </w:tc>
      </w:tr>
      <w:tr w:rsidR="005C70AC" w:rsidTr="005C70AC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Pr="005C70AC" w:rsidRDefault="005C70AC" w:rsidP="005C70AC">
            <w:pPr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0AC" w:rsidRPr="005C70AC" w:rsidRDefault="005C70AC" w:rsidP="005C70AC">
            <w:pPr>
              <w:rPr>
                <w:bCs/>
              </w:rPr>
            </w:pPr>
            <w:r w:rsidRPr="005C70AC">
              <w:rPr>
                <w:bCs/>
              </w:rPr>
              <w:t xml:space="preserve">dokonuje doraźnej oceny poziomu glikemii za pomocą </w:t>
            </w:r>
            <w:proofErr w:type="spellStart"/>
            <w:r w:rsidRPr="005C70AC">
              <w:rPr>
                <w:bCs/>
              </w:rPr>
              <w:t>glukometru</w:t>
            </w:r>
            <w:proofErr w:type="spellEnd"/>
            <w:r w:rsidRPr="005C70AC">
              <w:rPr>
                <w:bCs/>
              </w:rPr>
              <w:t xml:space="preserve"> w</w:t>
            </w:r>
          </w:p>
          <w:p w:rsidR="005C70AC" w:rsidRPr="00563CE5" w:rsidRDefault="005C70AC" w:rsidP="005C70AC">
            <w:pPr>
              <w:rPr>
                <w:bCs/>
              </w:rPr>
            </w:pPr>
            <w:r w:rsidRPr="005C70AC">
              <w:rPr>
                <w:bCs/>
              </w:rPr>
              <w:t xml:space="preserve">sytuacji rozpoznania stanu </w:t>
            </w:r>
            <w:proofErr w:type="spellStart"/>
            <w:r w:rsidRPr="005C70AC">
              <w:rPr>
                <w:bCs/>
              </w:rPr>
              <w:t>hipo</w:t>
            </w:r>
            <w:proofErr w:type="spellEnd"/>
            <w:r w:rsidRPr="005C70AC">
              <w:rPr>
                <w:bCs/>
              </w:rPr>
              <w:t xml:space="preserve"> - lub hiperglikemii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C70AC" w:rsidTr="005C70AC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 w:rsidP="005C70AC">
            <w:pPr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0AC" w:rsidRPr="005C70AC" w:rsidRDefault="005C70AC" w:rsidP="005C70AC">
            <w:pPr>
              <w:rPr>
                <w:bCs/>
              </w:rPr>
            </w:pPr>
            <w:r w:rsidRPr="005C70AC">
              <w:rPr>
                <w:bCs/>
              </w:rPr>
              <w:t>wykonuje standardowe, spoczynkowe badanie</w:t>
            </w:r>
            <w:r w:rsidR="006253BB">
              <w:rPr>
                <w:bCs/>
              </w:rPr>
              <w:t xml:space="preserve"> elektrokardiograf.</w:t>
            </w:r>
            <w:r w:rsidR="006253BB">
              <w:rPr>
                <w:bCs/>
              </w:rPr>
              <w:br/>
            </w:r>
            <w:r w:rsidRPr="005C70AC">
              <w:rPr>
                <w:bCs/>
              </w:rPr>
              <w:t>i</w:t>
            </w:r>
          </w:p>
          <w:p w:rsidR="005C70AC" w:rsidRPr="005C70AC" w:rsidRDefault="005C70AC" w:rsidP="005C70AC">
            <w:pPr>
              <w:rPr>
                <w:bCs/>
              </w:rPr>
            </w:pPr>
            <w:r w:rsidRPr="005C70AC">
              <w:rPr>
                <w:bCs/>
              </w:rPr>
              <w:t>rozpoznaje ewentualne zaburzenia zagrażające życiu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563CE5">
              <w:rPr>
                <w:bCs/>
              </w:rPr>
              <w:t>D.U42.</w:t>
            </w:r>
            <w:r w:rsidRPr="00563CE5">
              <w:rPr>
                <w:bCs/>
              </w:rPr>
              <w:tab/>
              <w:t>przygotowywać zapisy form recepturowych substancji leczniczych w porozumieniu z lekarzem albo na jego zlecenie.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rPr>
          <w:trHeight w:val="540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Zaliczenie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mentora</w:t>
            </w:r>
          </w:p>
        </w:tc>
      </w:tr>
      <w:tr w:rsidR="00563CE5" w:rsidTr="00563CE5">
        <w:trPr>
          <w:trHeight w:val="520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lastRenderedPageBreak/>
              <w:t>K.1.</w:t>
            </w:r>
            <w:r w:rsidRPr="00563CE5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rPr>
          <w:trHeight w:val="76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563CE5">
              <w:rPr>
                <w:rFonts w:eastAsia="Calibri"/>
                <w:bCs/>
              </w:rPr>
              <w:t>K.2.</w:t>
            </w:r>
            <w:r w:rsidRPr="00563CE5">
              <w:rPr>
                <w:bCs/>
              </w:rPr>
              <w:t xml:space="preserve"> przestrzegania praw pacjenta;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rPr>
          <w:trHeight w:val="60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K.3.</w:t>
            </w:r>
            <w:r w:rsidRPr="00563CE5">
              <w:rPr>
                <w:bCs/>
              </w:rPr>
              <w:t xml:space="preserve"> samodzielnego i rzetelnego wykonywania zawodu zgodnie z zasadami etyki, w tym przestrzegania wartości i powinności moralnych w opiece nad pacjentem;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rPr>
          <w:trHeight w:val="30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K.4.</w:t>
            </w:r>
            <w:r w:rsidRPr="00563CE5">
              <w:rPr>
                <w:bCs/>
              </w:rPr>
              <w:t xml:space="preserve"> ponoszenia odpowiedzialności za wykonywane czynności zawodowe;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rPr>
          <w:trHeight w:val="36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K.5.</w:t>
            </w:r>
            <w:r w:rsidRPr="00563CE5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rPr>
          <w:trHeight w:val="5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K.6.</w:t>
            </w:r>
            <w:r w:rsidRPr="00563CE5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rPr>
          <w:trHeight w:val="68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563CE5">
              <w:rPr>
                <w:rFonts w:eastAsia="Calibri"/>
                <w:bCs/>
              </w:rPr>
              <w:t>K.7.</w:t>
            </w:r>
            <w:r w:rsidRPr="00563CE5">
              <w:rPr>
                <w:bCs/>
              </w:rPr>
              <w:t xml:space="preserve"> dostrzegania i rozpoznawania własnych ograniczeń w zakresie wiedzy, umiejętności i kompetencji społecznych oraz dokonywania samooceny deficytów i potrzeb edukacyjnych.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w chorobach wewnętrznych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        Semestr: trzeci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52F8B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>Data: …………………</w:t>
      </w:r>
      <w:r w:rsidRPr="00D52F8B">
        <w:rPr>
          <w:rFonts w:ascii="Arial" w:eastAsia="Arial" w:hAnsi="Arial" w:cs="Arial"/>
          <w:color w:val="000000"/>
        </w:rPr>
        <w:tab/>
        <w:t xml:space="preserve">                                  Liczba godzin: …………………………………….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w chorobach wewnętrznych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Semestr: trzeci          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PIELĘGNIARSTWO CHIRURGICZNE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2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204"/>
        <w:gridCol w:w="1367"/>
        <w:gridCol w:w="1601"/>
        <w:gridCol w:w="2030"/>
        <w:gridCol w:w="1872"/>
      </w:tblGrid>
      <w:tr w:rsidR="00563CE5" w:rsidTr="00B87993">
        <w:tc>
          <w:tcPr>
            <w:tcW w:w="24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:rsidTr="00B87993">
        <w:tc>
          <w:tcPr>
            <w:tcW w:w="247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F20DFF" w:rsidTr="00F20DFF">
        <w:trPr>
          <w:trHeight w:val="53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563CE5">
              <w:rPr>
                <w:bCs/>
              </w:rPr>
              <w:t>D.U43.</w:t>
            </w:r>
            <w:r w:rsidRPr="00563CE5">
              <w:rPr>
                <w:bCs/>
              </w:rPr>
              <w:tab/>
              <w:t>planować opiekę nad pacjentem w przebiegu chorób chirurgicznych, rozpoznawać wczesne i późne powikłania po zabiegach operacyjnych i zapobiegać im oraz pielęgnować pacjenta z przetoką jelitową;</w:t>
            </w:r>
          </w:p>
        </w:tc>
      </w:tr>
      <w:tr w:rsidR="00F20DFF" w:rsidTr="00F20DFF">
        <w:trPr>
          <w:trHeight w:val="708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przygotować</w:t>
            </w:r>
            <w:r w:rsidRPr="00F20DFF">
              <w:rPr>
                <w:bCs/>
              </w:rPr>
              <w:t xml:space="preserve"> chorego do zabiegu operacyjnego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:rsidTr="00F20DFF">
        <w:trPr>
          <w:trHeight w:val="69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dokonać zmiany </w:t>
            </w:r>
            <w:r w:rsidRPr="00F20DFF">
              <w:rPr>
                <w:bCs/>
              </w:rPr>
              <w:t>opatrunku na ranie pooperacyjnej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:rsidTr="00F20DFF">
        <w:trPr>
          <w:trHeight w:val="544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prowadzić profilaktykę przeciwodleżynową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:rsidTr="00F20DFF">
        <w:trPr>
          <w:trHeight w:val="538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F20DFF">
              <w:rPr>
                <w:bCs/>
              </w:rPr>
              <w:t xml:space="preserve">prowadzić profilaktykę </w:t>
            </w:r>
            <w:r>
              <w:rPr>
                <w:bCs/>
              </w:rPr>
              <w:t>przeciwzakrzepową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:rsidTr="00F20DFF">
        <w:trPr>
          <w:trHeight w:val="688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pielęgnować</w:t>
            </w:r>
            <w:r w:rsidRPr="00F20DFF">
              <w:rPr>
                <w:bCs/>
              </w:rPr>
              <w:t xml:space="preserve"> chorego ze </w:t>
            </w:r>
            <w:proofErr w:type="spellStart"/>
            <w:r w:rsidRPr="00F20DFF">
              <w:rPr>
                <w:bCs/>
              </w:rPr>
              <w:t>stomią</w:t>
            </w:r>
            <w:proofErr w:type="spellEnd"/>
            <w:r w:rsidRPr="00F20DFF">
              <w:rPr>
                <w:bCs/>
              </w:rPr>
              <w:t xml:space="preserve"> jelitową/</w:t>
            </w:r>
            <w:proofErr w:type="spellStart"/>
            <w:r w:rsidRPr="00F20DFF">
              <w:rPr>
                <w:bCs/>
              </w:rPr>
              <w:t>urostomią</w:t>
            </w:r>
            <w:proofErr w:type="spellEnd"/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:rsidTr="00F20DFF">
        <w:trPr>
          <w:trHeight w:val="684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f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F20DFF">
              <w:rPr>
                <w:bCs/>
              </w:rPr>
              <w:t>pielęgnować</w:t>
            </w:r>
            <w:r>
              <w:rPr>
                <w:bCs/>
              </w:rPr>
              <w:t xml:space="preserve"> chorego z</w:t>
            </w:r>
            <w:r w:rsidRPr="00F20DFF">
              <w:rPr>
                <w:bCs/>
              </w:rPr>
              <w:t xml:space="preserve"> gastrostomią/</w:t>
            </w:r>
            <w:proofErr w:type="spellStart"/>
            <w:r w:rsidRPr="00F20DFF">
              <w:rPr>
                <w:bCs/>
              </w:rPr>
              <w:t>jejunostomią</w:t>
            </w:r>
            <w:proofErr w:type="spellEnd"/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:rsidTr="00F20DFF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g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DFF" w:rsidRPr="00F20DFF" w:rsidRDefault="00F20DFF" w:rsidP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F20DFF">
              <w:rPr>
                <w:bCs/>
              </w:rPr>
              <w:t>pielęgnować chorego żywionego drogą pozajelitową</w:t>
            </w:r>
          </w:p>
          <w:p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:rsidTr="007C37BD"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563CE5">
              <w:rPr>
                <w:bCs/>
              </w:rPr>
              <w:t>D.U44.</w:t>
            </w:r>
            <w:r w:rsidRPr="00563CE5">
              <w:rPr>
                <w:bCs/>
              </w:rPr>
              <w:tab/>
              <w:t>prowadzić intensywną opiekę pooperacyjną.</w:t>
            </w:r>
          </w:p>
        </w:tc>
      </w:tr>
      <w:tr w:rsidR="00F20DFF" w:rsidTr="00F20DFF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Pr="00563CE5" w:rsidRDefault="00F20DFF" w:rsidP="00563CE5">
            <w:pPr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DFF" w:rsidRPr="00563CE5" w:rsidRDefault="00F20DFF" w:rsidP="00563CE5">
            <w:pPr>
              <w:rPr>
                <w:bCs/>
              </w:rPr>
            </w:pPr>
            <w:r>
              <w:rPr>
                <w:bCs/>
              </w:rPr>
              <w:t>monitorować stan</w:t>
            </w:r>
            <w:r w:rsidRPr="00F20DFF">
              <w:rPr>
                <w:bCs/>
              </w:rPr>
              <w:t xml:space="preserve"> chorego po zabiegu operacyjnym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:rsidTr="00F20DFF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Pr="00563CE5" w:rsidRDefault="00F20DFF" w:rsidP="00563CE5">
            <w:pPr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DFF" w:rsidRPr="00563CE5" w:rsidRDefault="00F20DFF" w:rsidP="00563CE5">
            <w:pPr>
              <w:rPr>
                <w:bCs/>
              </w:rPr>
            </w:pPr>
            <w:r>
              <w:rPr>
                <w:bCs/>
              </w:rPr>
              <w:t>oceniać dolegliwości bólowe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A53C70">
        <w:trPr>
          <w:trHeight w:val="540"/>
        </w:trPr>
        <w:tc>
          <w:tcPr>
            <w:tcW w:w="2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563CE5" w:rsidTr="00B87993">
        <w:trPr>
          <w:trHeight w:val="520"/>
        </w:trPr>
        <w:tc>
          <w:tcPr>
            <w:tcW w:w="2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563CE5">
              <w:rPr>
                <w:rFonts w:eastAsia="Calibri"/>
                <w:bCs/>
              </w:rPr>
              <w:t>K.1.</w:t>
            </w:r>
            <w:r w:rsidRPr="00563CE5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rPr>
          <w:trHeight w:val="56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K.2.</w:t>
            </w:r>
            <w:r w:rsidRPr="00563CE5">
              <w:rPr>
                <w:bCs/>
              </w:rPr>
              <w:t xml:space="preserve"> przestrzegania praw pacjenta: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B87993">
        <w:trPr>
          <w:trHeight w:val="6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K.3.</w:t>
            </w:r>
            <w:r w:rsidRPr="00563CE5">
              <w:rPr>
                <w:bCs/>
              </w:rPr>
              <w:t xml:space="preserve"> samodzielnego i rzetelnego wykonywania </w:t>
            </w:r>
            <w:r w:rsidRPr="00563CE5">
              <w:rPr>
                <w:bCs/>
              </w:rPr>
              <w:lastRenderedPageBreak/>
              <w:t>zawodu zgodnie z zasadami etyki, w tym przestrzegania wartości i powinności moralnych w opiece nad pacjentem;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B87993">
        <w:trPr>
          <w:trHeight w:val="3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K.4.</w:t>
            </w:r>
            <w:r w:rsidRPr="00563CE5">
              <w:rPr>
                <w:bCs/>
              </w:rPr>
              <w:t xml:space="preserve"> ponoszenia odpowiedzialności za wykonywane czynności zawodowe;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B87993">
        <w:trPr>
          <w:trHeight w:val="36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K5.</w:t>
            </w:r>
            <w:r w:rsidRPr="00563CE5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B87993">
        <w:trPr>
          <w:trHeight w:val="5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K.6.</w:t>
            </w:r>
            <w:r w:rsidRPr="00563CE5">
              <w:rPr>
                <w:bCs/>
              </w:rPr>
              <w:t xml:space="preserve"> przewidywania i uwzględniania czynników wpływających na reakcje własne i pacjenta;</w:t>
            </w:r>
          </w:p>
          <w:p w:rsidR="00563CE5" w:rsidRPr="00563CE5" w:rsidRDefault="00563CE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563CE5">
              <w:rPr>
                <w:rFonts w:eastAsia="Calibri"/>
                <w:bCs/>
              </w:rPr>
              <w:t>K.7.</w:t>
            </w:r>
            <w:r w:rsidRPr="00563CE5">
              <w:rPr>
                <w:bCs/>
              </w:rPr>
              <w:t xml:space="preserve"> dostrzegania i rozpoznawania własnych ograniczeń w zakresie wiedzy, umiejętności i kompetencji społecznych oraz dokonywania samooceny deficytów i potrzeb edukacyjnych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chirurgiczne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        Semestr: trzeci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chirurgiczne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Semestr: trzeci          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PIELĘGNIARSTWO PSYCHIATRYCZNE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Psychiatria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3"/>
        <w:tblW w:w="91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1357"/>
        <w:gridCol w:w="1589"/>
        <w:gridCol w:w="2030"/>
        <w:gridCol w:w="1872"/>
      </w:tblGrid>
      <w:tr w:rsidR="00563CE5" w:rsidTr="00563CE5"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:rsidTr="00563CE5"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563CE5" w:rsidTr="00563CE5">
        <w:trPr>
          <w:trHeight w:val="9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563CE5">
            <w:pPr>
              <w:rPr>
                <w:bCs/>
              </w:rPr>
            </w:pPr>
            <w:r w:rsidRPr="00563CE5">
              <w:rPr>
                <w:bCs/>
              </w:rPr>
              <w:t>D.U45.</w:t>
            </w:r>
            <w:r w:rsidRPr="00563CE5">
              <w:rPr>
                <w:bCs/>
              </w:rPr>
              <w:tab/>
              <w:t>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563CE5" w:rsidRDefault="00563CE5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563CE5">
              <w:rPr>
                <w:bCs/>
              </w:rPr>
              <w:t>D.U46.</w:t>
            </w:r>
            <w:r w:rsidRPr="00563CE5">
              <w:rPr>
                <w:bCs/>
              </w:rPr>
              <w:tab/>
              <w:t>prowadzić rozmowę terapeutyczną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563CE5" w:rsidTr="00563CE5">
        <w:trPr>
          <w:trHeight w:val="52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K.1.</w:t>
            </w:r>
            <w:r w:rsidRPr="0070643D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70643D">
        <w:trPr>
          <w:trHeight w:val="554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K.2.</w:t>
            </w:r>
            <w:r w:rsidRPr="0070643D">
              <w:rPr>
                <w:bCs/>
              </w:rPr>
              <w:t xml:space="preserve"> przestrzegania praw pacjenta;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rPr>
          <w:trHeight w:val="60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K.3.</w:t>
            </w:r>
            <w:r w:rsidRPr="0070643D">
              <w:rPr>
                <w:bCs/>
              </w:rPr>
              <w:t xml:space="preserve"> samodzielnego i rzetelnego wykonywania zawodu zgodnie z zasadami etyki, w tym przestrzegania wartości i powinności moralnych w opiece nad pacjentem;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rPr>
          <w:trHeight w:val="30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K.4.</w:t>
            </w:r>
            <w:r w:rsidRPr="0070643D">
              <w:rPr>
                <w:bCs/>
              </w:rPr>
              <w:t xml:space="preserve"> ponoszenia odpowiedzialności za wykonywane czynności zawodowe;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rPr>
          <w:trHeight w:val="36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K.5.</w:t>
            </w:r>
            <w:r w:rsidRPr="0070643D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rPr>
          <w:trHeight w:val="52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K.6.</w:t>
            </w:r>
            <w:r w:rsidRPr="0070643D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:rsidTr="00563CE5">
        <w:trPr>
          <w:trHeight w:val="68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P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0643D">
              <w:rPr>
                <w:rFonts w:eastAsia="Calibri"/>
                <w:bCs/>
              </w:rPr>
              <w:lastRenderedPageBreak/>
              <w:t>K.7.</w:t>
            </w:r>
            <w:r w:rsidRPr="0070643D">
              <w:rPr>
                <w:bCs/>
              </w:rPr>
              <w:t xml:space="preserve"> dostrzegania i rozpoznawania własnych ograniczeń w zakresie wiedzy, umiejętności i kompetencji społecznych oraz dokonywania samooceny deficytów i potrzeb edukacyjnych.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psychiatryczne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             Semestr: szósty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psychiatryczne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szósty         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PIELĘGNIARSTWO W STANACH ZAGROŻENIA ŻYCIA</w:t>
      </w:r>
    </w:p>
    <w:tbl>
      <w:tblPr>
        <w:tblStyle w:val="af4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1367"/>
        <w:gridCol w:w="1601"/>
        <w:gridCol w:w="2030"/>
        <w:gridCol w:w="1872"/>
      </w:tblGrid>
      <w:tr w:rsidR="0070643D" w:rsidTr="00B87993">
        <w:tc>
          <w:tcPr>
            <w:tcW w:w="2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0643D" w:rsidTr="00B87993">
        <w:tc>
          <w:tcPr>
            <w:tcW w:w="24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70643D" w:rsidTr="0070643D">
        <w:trPr>
          <w:trHeight w:val="720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Pr="0070643D" w:rsidRDefault="0070643D" w:rsidP="00232635">
            <w:pPr>
              <w:rPr>
                <w:bCs/>
              </w:rPr>
            </w:pPr>
            <w:r w:rsidRPr="0070643D">
              <w:rPr>
                <w:bCs/>
              </w:rPr>
              <w:t>D.U47.</w:t>
            </w:r>
            <w:r w:rsidRPr="0070643D">
              <w:rPr>
                <w:bCs/>
              </w:rPr>
              <w:tab/>
              <w:t>wykonywać resuscytację krążeniowo-oddechową;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:rsidTr="00B87993"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Pr="0070643D" w:rsidRDefault="0070643D" w:rsidP="00232635">
            <w:pPr>
              <w:ind w:left="34"/>
              <w:rPr>
                <w:bCs/>
              </w:rPr>
            </w:pPr>
            <w:r w:rsidRPr="0070643D">
              <w:rPr>
                <w:bCs/>
              </w:rPr>
              <w:t>D.U48.</w:t>
            </w:r>
            <w:r w:rsidRPr="0070643D">
              <w:rPr>
                <w:bCs/>
              </w:rPr>
              <w:tab/>
              <w:t>wdrażać konieczne postępowanie w sytuacji zagrożenia zdrowia lub życia;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:rsidTr="00B87993"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Pr="0070643D" w:rsidRDefault="0070643D" w:rsidP="00232635">
            <w:pPr>
              <w:ind w:left="34"/>
              <w:rPr>
                <w:bCs/>
              </w:rPr>
            </w:pPr>
            <w:r w:rsidRPr="0070643D">
              <w:rPr>
                <w:bCs/>
              </w:rPr>
              <w:t>D.U49.</w:t>
            </w:r>
            <w:r w:rsidRPr="0070643D">
              <w:rPr>
                <w:bCs/>
              </w:rPr>
              <w:tab/>
              <w:t>przygotowywać pacjentkę do znieczulenia i monitorować jej stan w trakcie znieczulenia;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:rsidTr="00B87993"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Pr="0070643D" w:rsidRDefault="0070643D" w:rsidP="00232635">
            <w:pPr>
              <w:rPr>
                <w:bCs/>
              </w:rPr>
            </w:pPr>
            <w:r w:rsidRPr="0070643D">
              <w:rPr>
                <w:bCs/>
              </w:rPr>
              <w:t>D.U50.</w:t>
            </w:r>
            <w:r w:rsidRPr="0070643D">
              <w:rPr>
                <w:bCs/>
              </w:rPr>
              <w:tab/>
              <w:t>uczestniczyć w farmakoterapii i leczeniu bólu.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A53C70">
        <w:trPr>
          <w:trHeight w:val="540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70643D" w:rsidTr="00B87993">
        <w:trPr>
          <w:trHeight w:val="520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K.1.</w:t>
            </w:r>
            <w:r w:rsidRPr="0070643D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:rsidTr="0070643D">
        <w:trPr>
          <w:trHeight w:val="586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K.2.</w:t>
            </w:r>
            <w:r w:rsidRPr="0070643D">
              <w:rPr>
                <w:bCs/>
              </w:rPr>
              <w:t xml:space="preserve"> przestrzegania praw pacjenta;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:rsidTr="00B87993">
        <w:trPr>
          <w:trHeight w:val="600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K.3.</w:t>
            </w:r>
            <w:r w:rsidRPr="0070643D">
              <w:rPr>
                <w:bCs/>
              </w:rPr>
              <w:t xml:space="preserve"> samodzielnego i rzetelnego wykonywania zawodu zgodnie z zasadami etyki, w tym przestrzegania wartości i powinności moralnych w opiece nad pacjentem;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:rsidTr="00B87993">
        <w:trPr>
          <w:trHeight w:val="300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K.4.</w:t>
            </w:r>
            <w:r w:rsidRPr="0070643D">
              <w:rPr>
                <w:bCs/>
              </w:rPr>
              <w:t xml:space="preserve"> ponoszenia odpowiedzialności za wykonywane czynności zawodowe;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:rsidTr="00B87993">
        <w:trPr>
          <w:trHeight w:val="360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K.5.</w:t>
            </w:r>
            <w:r w:rsidRPr="0070643D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:rsidTr="00B87993">
        <w:trPr>
          <w:trHeight w:val="520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K.6.</w:t>
            </w:r>
            <w:r w:rsidRPr="0070643D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:rsidTr="00B87993">
        <w:trPr>
          <w:trHeight w:val="680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Pr="0070643D" w:rsidRDefault="0070643D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0643D">
              <w:rPr>
                <w:rFonts w:eastAsia="Calibri"/>
                <w:bCs/>
              </w:rPr>
              <w:t>K.7.</w:t>
            </w:r>
            <w:r w:rsidRPr="0070643D">
              <w:rPr>
                <w:bCs/>
              </w:rPr>
              <w:t xml:space="preserve"> dostrzegania i rozpoznawania własnych ograniczeń w zakresie wiedzy, </w:t>
            </w:r>
            <w:r w:rsidRPr="0070643D">
              <w:rPr>
                <w:bCs/>
              </w:rPr>
              <w:lastRenderedPageBreak/>
              <w:t>umiejętności i kompetencji społecznych oraz dokonywania samooceny deficytów i potrzeb edukacyjnych.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A53C70" w:rsidRDefault="00A53C7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w stanach zagrożenia życia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             Semestr: szósty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 w:rsidR="0070643D">
        <w:rPr>
          <w:rFonts w:ascii="Arial" w:eastAsia="Arial" w:hAnsi="Arial" w:cs="Arial"/>
          <w:b/>
          <w:color w:val="000000"/>
          <w:sz w:val="24"/>
          <w:szCs w:val="24"/>
        </w:rPr>
        <w:t>Pielęgniarstwo w stanach zagrożenia życia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szósty         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PIELĘGNOWANIE OSÓB Z NIEPEŁNOSPRAWNOŚCIĄ</w:t>
      </w:r>
    </w:p>
    <w:tbl>
      <w:tblPr>
        <w:tblStyle w:val="af5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357"/>
        <w:gridCol w:w="1589"/>
        <w:gridCol w:w="2030"/>
        <w:gridCol w:w="1872"/>
      </w:tblGrid>
      <w:tr w:rsidR="00232635" w:rsidTr="00B87993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:rsidTr="00B87993">
        <w:tc>
          <w:tcPr>
            <w:tcW w:w="25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232635" w:rsidTr="00B87993">
        <w:trPr>
          <w:trHeight w:val="94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rPr>
                <w:bCs/>
              </w:rPr>
            </w:pPr>
            <w:r w:rsidRPr="00232635">
              <w:rPr>
                <w:bCs/>
              </w:rPr>
              <w:t>D.U51.</w:t>
            </w:r>
            <w:r w:rsidRPr="00232635">
              <w:rPr>
                <w:bCs/>
              </w:rPr>
              <w:tab/>
              <w:t>prowadzić rehabilitację przyłóżkową w usprawnianiu po operacjach ginekologicznych, po porodzie drogami natury i po cięciu cesarskim;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:rsidTr="00B87993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232635">
              <w:rPr>
                <w:bCs/>
              </w:rPr>
              <w:t>D.U52.</w:t>
            </w:r>
            <w:r w:rsidRPr="00232635">
              <w:rPr>
                <w:bCs/>
              </w:rPr>
              <w:tab/>
              <w:t>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:rsidTr="00B87993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rPr>
                <w:bCs/>
              </w:rPr>
            </w:pPr>
            <w:r w:rsidRPr="00232635">
              <w:rPr>
                <w:bCs/>
              </w:rPr>
              <w:t>D.U53.</w:t>
            </w:r>
            <w:r w:rsidRPr="00232635">
              <w:rPr>
                <w:bCs/>
              </w:rPr>
              <w:tab/>
              <w:t>przeprowadzać ćwiczenia usprawniające w chorobach ginekologicznych oraz prowadzić rehabilitację późną kobiet po mastektomii i operacjach w onkologii ginekologicznej.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:rsidTr="00B87993">
        <w:trPr>
          <w:trHeight w:val="54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232635" w:rsidTr="00B87993">
        <w:trPr>
          <w:trHeight w:val="52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rPr>
                <w:bCs/>
              </w:rPr>
            </w:pPr>
            <w:r w:rsidRPr="00232635">
              <w:rPr>
                <w:rFonts w:eastAsia="Calibri"/>
                <w:bCs/>
              </w:rPr>
              <w:t>K.1.</w:t>
            </w:r>
            <w:r w:rsidRPr="00232635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:rsidTr="00232635">
        <w:trPr>
          <w:trHeight w:val="427"/>
        </w:trPr>
        <w:tc>
          <w:tcPr>
            <w:tcW w:w="2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rPr>
                <w:bCs/>
              </w:rPr>
            </w:pPr>
            <w:r w:rsidRPr="00232635">
              <w:rPr>
                <w:rFonts w:eastAsia="Calibri"/>
                <w:bCs/>
              </w:rPr>
              <w:t>K.2.</w:t>
            </w:r>
            <w:r w:rsidRPr="00232635">
              <w:rPr>
                <w:bCs/>
              </w:rPr>
              <w:t xml:space="preserve"> przestrzegania praw pacjenta;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:rsidTr="00B87993">
        <w:trPr>
          <w:trHeight w:val="600"/>
        </w:trPr>
        <w:tc>
          <w:tcPr>
            <w:tcW w:w="2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rPr>
                <w:bCs/>
              </w:rPr>
            </w:pPr>
            <w:r w:rsidRPr="00232635">
              <w:rPr>
                <w:bCs/>
              </w:rPr>
              <w:t>K.3. samodzielnego i rzetelnego wykonywania zawodu zgodnie z zasadami etyki, w tym przestrzegania wartości i powinności moralnych w opiece nad pacjentem;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:rsidTr="00B87993">
        <w:trPr>
          <w:trHeight w:val="300"/>
        </w:trPr>
        <w:tc>
          <w:tcPr>
            <w:tcW w:w="2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rPr>
                <w:bCs/>
              </w:rPr>
            </w:pPr>
            <w:r w:rsidRPr="00232635">
              <w:rPr>
                <w:rFonts w:eastAsia="Calibri"/>
                <w:bCs/>
              </w:rPr>
              <w:t>K.4.</w:t>
            </w:r>
            <w:r w:rsidRPr="00232635">
              <w:rPr>
                <w:bCs/>
              </w:rPr>
              <w:t xml:space="preserve"> ponoszenia odpowiedzialności za wykonywane czynności zawodowe;</w:t>
            </w:r>
          </w:p>
          <w:p w:rsidR="00232635" w:rsidRPr="00232635" w:rsidRDefault="00232635" w:rsidP="00232635">
            <w:pPr>
              <w:rPr>
                <w:bCs/>
              </w:rPr>
            </w:pPr>
            <w:r w:rsidRPr="00232635">
              <w:rPr>
                <w:rFonts w:eastAsia="Calibri"/>
                <w:bCs/>
              </w:rPr>
              <w:t>K.5.</w:t>
            </w:r>
            <w:r w:rsidRPr="00232635">
              <w:rPr>
                <w:bCs/>
              </w:rPr>
              <w:t xml:space="preserve"> zasięgania opinii ekspertów w przypadku </w:t>
            </w:r>
            <w:r w:rsidRPr="00232635">
              <w:rPr>
                <w:bCs/>
              </w:rPr>
              <w:lastRenderedPageBreak/>
              <w:t>trudności z samodzielnym rozwiązaniem problemu;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:rsidTr="00B87993">
        <w:trPr>
          <w:trHeight w:val="360"/>
        </w:trPr>
        <w:tc>
          <w:tcPr>
            <w:tcW w:w="25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rPr>
                <w:bCs/>
              </w:rPr>
            </w:pPr>
            <w:r w:rsidRPr="00232635">
              <w:rPr>
                <w:rFonts w:eastAsia="Calibri"/>
                <w:bCs/>
              </w:rPr>
              <w:t>K.6.</w:t>
            </w:r>
            <w:r w:rsidRPr="00232635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:rsidTr="00B87993">
        <w:trPr>
          <w:trHeight w:val="520"/>
        </w:trPr>
        <w:tc>
          <w:tcPr>
            <w:tcW w:w="25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32635">
              <w:rPr>
                <w:rFonts w:eastAsia="Calibri"/>
                <w:bCs/>
              </w:rPr>
              <w:t>K.7.</w:t>
            </w:r>
            <w:r w:rsidRPr="00232635">
              <w:rPr>
                <w:bCs/>
              </w:rPr>
              <w:t xml:space="preserve"> dostrzegania i rozpoznawania własnych ograniczeń w zakresie wiedzy, umiejętności i kompetencji społecznych oraz dokonywania samooceny deficytów i potrzeb edukacyjnych.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A53C70" w:rsidRDefault="00A53C7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Pielęgnowanie osób z niepełnosprawnością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             Semestr: szósty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(podpis  nauczyciela)</w:t>
      </w: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(podpis  nauczyciela)</w:t>
      </w: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Pielęgnowanie osób z niepełnosprawnością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akademicki………………./…………………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szósty                                             Liczba godzin: 40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A53C70" w:rsidRDefault="00A53C70">
      <w:pPr>
        <w:rPr>
          <w:b/>
          <w:sz w:val="28"/>
          <w:szCs w:val="28"/>
        </w:rPr>
        <w:sectPr w:rsidR="00A53C70">
          <w:type w:val="continuous"/>
          <w:pgSz w:w="11906" w:h="16838"/>
          <w:pgMar w:top="1440" w:right="991" w:bottom="1440" w:left="1797" w:header="709" w:footer="709" w:gutter="0"/>
          <w:cols w:space="708" w:equalWidth="0">
            <w:col w:w="9406"/>
          </w:cols>
        </w:sectPr>
      </w:pPr>
    </w:p>
    <w:p w:rsidR="00A53C70" w:rsidRDefault="00A53C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</w:p>
    <w:tbl>
      <w:tblPr>
        <w:tblStyle w:val="af6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1310"/>
        <w:gridCol w:w="3955"/>
        <w:gridCol w:w="1828"/>
        <w:gridCol w:w="3937"/>
        <w:gridCol w:w="1016"/>
        <w:gridCol w:w="1218"/>
      </w:tblGrid>
      <w:tr w:rsidR="00A53C70">
        <w:tc>
          <w:tcPr>
            <w:tcW w:w="13948" w:type="dxa"/>
            <w:gridSpan w:val="7"/>
            <w:shd w:val="clear" w:color="auto" w:fill="EEECE1"/>
          </w:tcPr>
          <w:p w:rsidR="00A53C70" w:rsidRDefault="00A53C7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53C70" w:rsidRDefault="00CD071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NADZÓR I OPIEKA/UDZIELANIE PORAD CIĘŻARNYM (W TYM BADANIA PRENATALNE)</w:t>
            </w:r>
          </w:p>
          <w:p w:rsidR="00A53C70" w:rsidRDefault="00A53C7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  <w:shd w:val="clear" w:color="auto" w:fill="EEECE1"/>
          </w:tcPr>
          <w:p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310" w:type="dxa"/>
            <w:shd w:val="clear" w:color="auto" w:fill="EEECE1"/>
          </w:tcPr>
          <w:p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INICJAŁY</w:t>
            </w:r>
          </w:p>
        </w:tc>
        <w:tc>
          <w:tcPr>
            <w:tcW w:w="3955" w:type="dxa"/>
            <w:shd w:val="clear" w:color="auto" w:fill="EEECE1"/>
          </w:tcPr>
          <w:p w:rsidR="00A53C70" w:rsidRDefault="00CD0715" w:rsidP="00E97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ROZPOZNANIE/WIEK/</w:t>
            </w:r>
            <w:r w:rsidR="00E971FC">
              <w:rPr>
                <w:rFonts w:ascii="Arial" w:eastAsia="Arial" w:hAnsi="Arial" w:cs="Arial"/>
                <w:b/>
                <w:sz w:val="24"/>
                <w:szCs w:val="24"/>
              </w:rPr>
              <w:t>RODNOŚĆ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/TC</w:t>
            </w:r>
          </w:p>
        </w:tc>
        <w:tc>
          <w:tcPr>
            <w:tcW w:w="1828" w:type="dxa"/>
            <w:shd w:val="clear" w:color="auto" w:fill="EEECE1"/>
          </w:tcPr>
          <w:p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RODZAJ/CEL BADANIA</w:t>
            </w:r>
          </w:p>
        </w:tc>
        <w:tc>
          <w:tcPr>
            <w:tcW w:w="3937" w:type="dxa"/>
            <w:shd w:val="clear" w:color="auto" w:fill="EEECE1"/>
          </w:tcPr>
          <w:p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OBSERWACJE/PODEJMOWANE DZIAŁANIA/INTERWENCJE</w:t>
            </w:r>
          </w:p>
        </w:tc>
        <w:tc>
          <w:tcPr>
            <w:tcW w:w="1016" w:type="dxa"/>
            <w:shd w:val="clear" w:color="auto" w:fill="EEECE1"/>
          </w:tcPr>
          <w:p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18" w:type="dxa"/>
            <w:shd w:val="clear" w:color="auto" w:fill="EEECE1"/>
          </w:tcPr>
          <w:p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PODPIS</w:t>
            </w: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53.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60.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61.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62.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63.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64.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65.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67.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68.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69.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70.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72.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73.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74.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75.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76.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77.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78.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79.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80.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81.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82.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83.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84.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85.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86.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87.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88.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89.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90.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91.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92.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93.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94.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95.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96.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97.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98.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rPr>
          <w:trHeight w:val="80"/>
        </w:trPr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99.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rPr>
          <w:trHeight w:val="240"/>
        </w:trPr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A53C70" w:rsidRDefault="00A53C7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tbl>
      <w:tblPr>
        <w:tblStyle w:val="af7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1310"/>
        <w:gridCol w:w="3955"/>
        <w:gridCol w:w="1828"/>
        <w:gridCol w:w="3937"/>
        <w:gridCol w:w="1016"/>
        <w:gridCol w:w="1218"/>
      </w:tblGrid>
      <w:tr w:rsidR="00A53C70">
        <w:tc>
          <w:tcPr>
            <w:tcW w:w="13948" w:type="dxa"/>
            <w:gridSpan w:val="7"/>
            <w:shd w:val="clear" w:color="auto" w:fill="EEECE1"/>
          </w:tcPr>
          <w:p w:rsidR="00A53C70" w:rsidRDefault="00A53C7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53C70" w:rsidRDefault="00CD071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OPIEKA NAD KOBIETAMI CIĘŻARNYMI</w:t>
            </w:r>
          </w:p>
          <w:p w:rsidR="00A53C70" w:rsidRDefault="00A53C7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  <w:shd w:val="clear" w:color="auto" w:fill="EEECE1"/>
          </w:tcPr>
          <w:p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310" w:type="dxa"/>
            <w:shd w:val="clear" w:color="auto" w:fill="EEECE1"/>
          </w:tcPr>
          <w:p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INICJAŁY</w:t>
            </w:r>
          </w:p>
        </w:tc>
        <w:tc>
          <w:tcPr>
            <w:tcW w:w="3955" w:type="dxa"/>
            <w:shd w:val="clear" w:color="auto" w:fill="EEECE1"/>
          </w:tcPr>
          <w:p w:rsidR="00A53C70" w:rsidRDefault="00CD0715" w:rsidP="00E97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ROZPOZNANIE/WIEK/</w:t>
            </w:r>
            <w:r w:rsidR="00E971FC">
              <w:rPr>
                <w:rFonts w:ascii="Arial" w:eastAsia="Arial" w:hAnsi="Arial" w:cs="Arial"/>
                <w:b/>
                <w:sz w:val="24"/>
                <w:szCs w:val="24"/>
              </w:rPr>
              <w:t>RODNOŚĆ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/TC</w:t>
            </w:r>
          </w:p>
        </w:tc>
        <w:tc>
          <w:tcPr>
            <w:tcW w:w="1828" w:type="dxa"/>
            <w:shd w:val="clear" w:color="auto" w:fill="EEECE1"/>
          </w:tcPr>
          <w:p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RODZAJ/CEL BADANIA</w:t>
            </w:r>
          </w:p>
        </w:tc>
        <w:tc>
          <w:tcPr>
            <w:tcW w:w="3937" w:type="dxa"/>
            <w:shd w:val="clear" w:color="auto" w:fill="EEECE1"/>
          </w:tcPr>
          <w:p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OBSERWACJE/PODEJMOWANE DZIAŁANIA/INTERWENCJE</w:t>
            </w:r>
          </w:p>
        </w:tc>
        <w:tc>
          <w:tcPr>
            <w:tcW w:w="1016" w:type="dxa"/>
            <w:shd w:val="clear" w:color="auto" w:fill="EEECE1"/>
          </w:tcPr>
          <w:p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18" w:type="dxa"/>
            <w:shd w:val="clear" w:color="auto" w:fill="EEECE1"/>
          </w:tcPr>
          <w:p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PODPIS</w:t>
            </w: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84" w:type="dxa"/>
          </w:tcPr>
          <w:p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310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971FC" w:rsidRDefault="00E971FC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971FC" w:rsidRDefault="00E971FC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A53C70" w:rsidRDefault="00A53C7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A53C70" w:rsidTr="00E971FC">
        <w:trPr>
          <w:trHeight w:val="400"/>
        </w:trPr>
        <w:tc>
          <w:tcPr>
            <w:tcW w:w="15603" w:type="dxa"/>
            <w:gridSpan w:val="15"/>
          </w:tcPr>
          <w:p w:rsidR="00A53C70" w:rsidRDefault="00A53C70">
            <w:pPr>
              <w:jc w:val="center"/>
              <w:rPr>
                <w:b/>
                <w:sz w:val="28"/>
                <w:szCs w:val="28"/>
              </w:rPr>
            </w:pPr>
          </w:p>
          <w:p w:rsidR="00A53C70" w:rsidRDefault="00CD07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A53C70" w:rsidTr="00E971FC">
        <w:trPr>
          <w:cantSplit/>
          <w:trHeight w:val="2120"/>
        </w:trPr>
        <w:tc>
          <w:tcPr>
            <w:tcW w:w="421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CD071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</w:tcPr>
          <w:p w:rsidR="00A53C70" w:rsidRDefault="00A53C70">
            <w:pPr>
              <w:jc w:val="center"/>
              <w:rPr>
                <w:b/>
              </w:rPr>
            </w:pPr>
          </w:p>
          <w:p w:rsidR="00A53C70" w:rsidRDefault="00A53C70">
            <w:pPr>
              <w:jc w:val="center"/>
              <w:rPr>
                <w:b/>
              </w:rPr>
            </w:pPr>
          </w:p>
          <w:p w:rsidR="00A53C70" w:rsidRDefault="00A53C70">
            <w:pPr>
              <w:jc w:val="center"/>
              <w:rPr>
                <w:b/>
              </w:rPr>
            </w:pPr>
          </w:p>
          <w:p w:rsidR="00A53C70" w:rsidRDefault="00A53C70">
            <w:pPr>
              <w:jc w:val="center"/>
              <w:rPr>
                <w:b/>
              </w:rPr>
            </w:pPr>
          </w:p>
          <w:p w:rsidR="00A53C70" w:rsidRDefault="00A53C70">
            <w:pPr>
              <w:jc w:val="center"/>
              <w:rPr>
                <w:b/>
              </w:rPr>
            </w:pPr>
          </w:p>
          <w:p w:rsidR="00A53C70" w:rsidRDefault="00CD0715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:rsidR="00A53C70" w:rsidRDefault="00A53C70" w:rsidP="00E971FC">
            <w:pPr>
              <w:ind w:left="113" w:right="113"/>
              <w:jc w:val="center"/>
              <w:rPr>
                <w:b/>
              </w:rPr>
            </w:pPr>
          </w:p>
          <w:p w:rsidR="00A53C70" w:rsidRDefault="00A53C70" w:rsidP="00E971FC">
            <w:pPr>
              <w:ind w:left="113" w:right="113"/>
              <w:jc w:val="center"/>
              <w:rPr>
                <w:b/>
              </w:rPr>
            </w:pPr>
          </w:p>
          <w:p w:rsidR="00A53C70" w:rsidRDefault="00CD0715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:rsidR="00A53C70" w:rsidRDefault="00CD0715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:rsidR="00A53C70" w:rsidRDefault="00CD0715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:rsidR="00A53C70" w:rsidRDefault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:rsidR="00A53C70" w:rsidRDefault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:rsidR="00A53C70" w:rsidRDefault="00CD07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:rsidR="00A53C70" w:rsidRDefault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</w:t>
            </w:r>
            <w:r w:rsidR="00CD0715">
              <w:rPr>
                <w:b/>
                <w:sz w:val="16"/>
                <w:szCs w:val="16"/>
              </w:rPr>
              <w:t xml:space="preserve">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:rsidR="00A53C70" w:rsidRDefault="00CD07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:rsidR="00A53C70" w:rsidRDefault="00CD07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:rsidR="00A53C70" w:rsidRDefault="00CD07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:rsidR="00A53C70" w:rsidRDefault="00CD07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:rsidR="00A53C70" w:rsidRDefault="00CD07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:rsidR="00A53C70" w:rsidRDefault="00CD07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:rsidR="00A53C70" w:rsidRDefault="00CD07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:rsidR="00A53C70" w:rsidRDefault="00CD07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A53C70" w:rsidTr="00E971FC">
        <w:trPr>
          <w:trHeight w:val="540"/>
        </w:trPr>
        <w:tc>
          <w:tcPr>
            <w:tcW w:w="421" w:type="dxa"/>
            <w:vMerge w:val="restart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CD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7" w:type="dxa"/>
            <w:vMerge w:val="restart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A53C70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3C70" w:rsidTr="00E971FC">
        <w:trPr>
          <w:trHeight w:val="340"/>
        </w:trPr>
        <w:tc>
          <w:tcPr>
            <w:tcW w:w="421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A53C70" w:rsidRDefault="00CD071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A53C70" w:rsidTr="00E971FC">
        <w:trPr>
          <w:trHeight w:val="560"/>
        </w:trPr>
        <w:tc>
          <w:tcPr>
            <w:tcW w:w="421" w:type="dxa"/>
            <w:vMerge w:val="restart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CD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7" w:type="dxa"/>
            <w:vMerge w:val="restart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A53C7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A53C70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3C70" w:rsidTr="00E971FC">
        <w:trPr>
          <w:trHeight w:val="240"/>
        </w:trPr>
        <w:tc>
          <w:tcPr>
            <w:tcW w:w="421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A53C70" w:rsidRDefault="00CD071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A53C70" w:rsidTr="00E971FC">
        <w:trPr>
          <w:trHeight w:val="560"/>
        </w:trPr>
        <w:tc>
          <w:tcPr>
            <w:tcW w:w="421" w:type="dxa"/>
            <w:vMerge w:val="restart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CD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7" w:type="dxa"/>
            <w:vMerge w:val="restart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A53C7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A53C70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3C70" w:rsidTr="00E971FC">
        <w:trPr>
          <w:trHeight w:val="240"/>
        </w:trPr>
        <w:tc>
          <w:tcPr>
            <w:tcW w:w="421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A53C70" w:rsidRDefault="00CD071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A53C70" w:rsidTr="00E971FC">
        <w:trPr>
          <w:trHeight w:val="560"/>
        </w:trPr>
        <w:tc>
          <w:tcPr>
            <w:tcW w:w="421" w:type="dxa"/>
            <w:vMerge w:val="restart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CD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67" w:type="dxa"/>
            <w:vMerge w:val="restart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53C70" w:rsidRDefault="00A53C7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A53C70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3C70" w:rsidTr="00E971FC">
        <w:trPr>
          <w:trHeight w:val="260"/>
        </w:trPr>
        <w:tc>
          <w:tcPr>
            <w:tcW w:w="421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A53C70" w:rsidRDefault="00CD071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A53C70" w:rsidTr="00E971FC">
        <w:trPr>
          <w:trHeight w:val="560"/>
        </w:trPr>
        <w:tc>
          <w:tcPr>
            <w:tcW w:w="421" w:type="dxa"/>
            <w:vMerge w:val="restart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:rsidR="00A53C70" w:rsidRDefault="00CD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A53C70" w:rsidRDefault="00CD0715">
            <w:pPr>
              <w:ind w:left="-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:rsidR="00A53C70" w:rsidRDefault="00A53C70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53C70" w:rsidRDefault="00A53C7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</w:rPr>
            </w:pPr>
          </w:p>
          <w:p w:rsidR="00A53C70" w:rsidRDefault="00A53C70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3C70" w:rsidTr="00E971FC">
        <w:trPr>
          <w:trHeight w:val="440"/>
        </w:trPr>
        <w:tc>
          <w:tcPr>
            <w:tcW w:w="421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A53C70" w:rsidRDefault="00CD071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971FC" w:rsidRDefault="00E971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E971FC" w:rsidRDefault="00E971FC">
      <w:pP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br w:type="page"/>
      </w: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E971FC" w:rsidTr="00E971FC">
        <w:trPr>
          <w:trHeight w:val="400"/>
        </w:trPr>
        <w:tc>
          <w:tcPr>
            <w:tcW w:w="15603" w:type="dxa"/>
            <w:gridSpan w:val="15"/>
          </w:tcPr>
          <w:p w:rsidR="00E971FC" w:rsidRDefault="00E971FC" w:rsidP="00E971FC">
            <w:pPr>
              <w:jc w:val="center"/>
              <w:rPr>
                <w:b/>
                <w:sz w:val="28"/>
                <w:szCs w:val="28"/>
              </w:rPr>
            </w:pPr>
          </w:p>
          <w:p w:rsidR="00E971FC" w:rsidRDefault="00E971FC" w:rsidP="00E97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E971FC" w:rsidTr="00E971FC">
        <w:trPr>
          <w:cantSplit/>
          <w:trHeight w:val="2120"/>
        </w:trPr>
        <w:tc>
          <w:tcPr>
            <w:tcW w:w="421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E971FC" w:rsidTr="00E971FC">
        <w:trPr>
          <w:trHeight w:val="540"/>
        </w:trPr>
        <w:tc>
          <w:tcPr>
            <w:tcW w:w="421" w:type="dxa"/>
            <w:vMerge w:val="restart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340"/>
        </w:trPr>
        <w:tc>
          <w:tcPr>
            <w:tcW w:w="421" w:type="dxa"/>
            <w:vMerge/>
            <w:textDirection w:val="btLr"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240"/>
        </w:trPr>
        <w:tc>
          <w:tcPr>
            <w:tcW w:w="421" w:type="dxa"/>
            <w:vMerge/>
            <w:textDirection w:val="btLr"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240"/>
        </w:trPr>
        <w:tc>
          <w:tcPr>
            <w:tcW w:w="421" w:type="dxa"/>
            <w:vMerge/>
            <w:textDirection w:val="btLr"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260"/>
        </w:trPr>
        <w:tc>
          <w:tcPr>
            <w:tcW w:w="421" w:type="dxa"/>
            <w:vMerge/>
            <w:textDirection w:val="btLr"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E971FC" w:rsidRDefault="00E971FC" w:rsidP="00E971FC">
            <w:pPr>
              <w:ind w:left="-85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</w:rPr>
            </w:pPr>
          </w:p>
          <w:p w:rsidR="00E971FC" w:rsidRDefault="00E971FC" w:rsidP="00E971F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313"/>
        </w:trPr>
        <w:tc>
          <w:tcPr>
            <w:tcW w:w="421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:rsidR="00E971FC" w:rsidRDefault="00E971FC">
      <w:pPr>
        <w:rPr>
          <w:rFonts w:ascii="Arial" w:eastAsia="Arial" w:hAnsi="Arial" w:cs="Arial"/>
          <w:color w:val="000000"/>
          <w:sz w:val="28"/>
          <w:szCs w:val="28"/>
        </w:rPr>
      </w:pPr>
    </w:p>
    <w:p w:rsidR="00E971FC" w:rsidRDefault="00E971FC">
      <w:pP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br w:type="page"/>
      </w: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E971FC" w:rsidTr="00E971FC">
        <w:trPr>
          <w:trHeight w:val="400"/>
        </w:trPr>
        <w:tc>
          <w:tcPr>
            <w:tcW w:w="15603" w:type="dxa"/>
            <w:gridSpan w:val="15"/>
          </w:tcPr>
          <w:p w:rsidR="00E971FC" w:rsidRDefault="00E971FC" w:rsidP="00E971FC">
            <w:pPr>
              <w:jc w:val="center"/>
              <w:rPr>
                <w:b/>
                <w:sz w:val="28"/>
                <w:szCs w:val="28"/>
              </w:rPr>
            </w:pPr>
          </w:p>
          <w:p w:rsidR="00E971FC" w:rsidRDefault="00E971FC" w:rsidP="00E97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E971FC" w:rsidTr="00E971FC">
        <w:trPr>
          <w:cantSplit/>
          <w:trHeight w:val="2120"/>
        </w:trPr>
        <w:tc>
          <w:tcPr>
            <w:tcW w:w="421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E971FC" w:rsidTr="00E971FC">
        <w:trPr>
          <w:trHeight w:val="540"/>
        </w:trPr>
        <w:tc>
          <w:tcPr>
            <w:tcW w:w="421" w:type="dxa"/>
            <w:vMerge w:val="restart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340"/>
        </w:trPr>
        <w:tc>
          <w:tcPr>
            <w:tcW w:w="421" w:type="dxa"/>
            <w:vMerge/>
            <w:textDirection w:val="btLr"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240"/>
        </w:trPr>
        <w:tc>
          <w:tcPr>
            <w:tcW w:w="421" w:type="dxa"/>
            <w:vMerge/>
            <w:textDirection w:val="btLr"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240"/>
        </w:trPr>
        <w:tc>
          <w:tcPr>
            <w:tcW w:w="421" w:type="dxa"/>
            <w:vMerge/>
            <w:textDirection w:val="btLr"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260"/>
        </w:trPr>
        <w:tc>
          <w:tcPr>
            <w:tcW w:w="421" w:type="dxa"/>
            <w:vMerge/>
            <w:textDirection w:val="btLr"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E971FC" w:rsidRDefault="00E971FC" w:rsidP="00E971FC">
            <w:pPr>
              <w:ind w:left="-85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</w:rPr>
            </w:pPr>
          </w:p>
          <w:p w:rsidR="00E971FC" w:rsidRDefault="00E971FC" w:rsidP="00E971F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313"/>
        </w:trPr>
        <w:tc>
          <w:tcPr>
            <w:tcW w:w="421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:rsidR="00E971FC" w:rsidRDefault="00E971FC">
      <w:pP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br w:type="page"/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E971FC" w:rsidTr="00E971FC">
        <w:trPr>
          <w:trHeight w:val="400"/>
        </w:trPr>
        <w:tc>
          <w:tcPr>
            <w:tcW w:w="15603" w:type="dxa"/>
            <w:gridSpan w:val="15"/>
          </w:tcPr>
          <w:p w:rsidR="00E971FC" w:rsidRDefault="00E971FC" w:rsidP="00E971FC">
            <w:pPr>
              <w:jc w:val="center"/>
              <w:rPr>
                <w:b/>
                <w:sz w:val="28"/>
                <w:szCs w:val="28"/>
              </w:rPr>
            </w:pPr>
          </w:p>
          <w:p w:rsidR="00E971FC" w:rsidRDefault="00E971FC" w:rsidP="00E97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E971FC" w:rsidTr="00E971FC">
        <w:trPr>
          <w:cantSplit/>
          <w:trHeight w:val="2120"/>
        </w:trPr>
        <w:tc>
          <w:tcPr>
            <w:tcW w:w="421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E971FC" w:rsidTr="00E971FC">
        <w:trPr>
          <w:trHeight w:val="540"/>
        </w:trPr>
        <w:tc>
          <w:tcPr>
            <w:tcW w:w="421" w:type="dxa"/>
            <w:vMerge w:val="restart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A7D85">
              <w:rPr>
                <w:b/>
                <w:sz w:val="24"/>
                <w:szCs w:val="24"/>
              </w:rPr>
              <w:t>6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340"/>
        </w:trPr>
        <w:tc>
          <w:tcPr>
            <w:tcW w:w="421" w:type="dxa"/>
            <w:vMerge/>
            <w:textDirection w:val="btLr"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A7D85">
              <w:rPr>
                <w:b/>
                <w:sz w:val="24"/>
                <w:szCs w:val="24"/>
              </w:rPr>
              <w:t>7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240"/>
        </w:trPr>
        <w:tc>
          <w:tcPr>
            <w:tcW w:w="421" w:type="dxa"/>
            <w:vMerge/>
            <w:textDirection w:val="btLr"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A7D85">
              <w:rPr>
                <w:b/>
                <w:sz w:val="24"/>
                <w:szCs w:val="24"/>
              </w:rPr>
              <w:t>8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240"/>
        </w:trPr>
        <w:tc>
          <w:tcPr>
            <w:tcW w:w="421" w:type="dxa"/>
            <w:vMerge/>
            <w:textDirection w:val="btLr"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E971FC" w:rsidRDefault="00BA7D85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260"/>
        </w:trPr>
        <w:tc>
          <w:tcPr>
            <w:tcW w:w="421" w:type="dxa"/>
            <w:vMerge/>
            <w:textDirection w:val="btLr"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E971FC" w:rsidRDefault="00BA7D85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E971FC" w:rsidRDefault="00E971FC" w:rsidP="00E971FC">
            <w:pPr>
              <w:ind w:left="-85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</w:rPr>
            </w:pPr>
          </w:p>
          <w:p w:rsidR="00E971FC" w:rsidRDefault="00E971FC" w:rsidP="00E971F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:rsidTr="00E971FC">
        <w:trPr>
          <w:trHeight w:val="313"/>
        </w:trPr>
        <w:tc>
          <w:tcPr>
            <w:tcW w:w="421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E971FC" w:rsidRDefault="00E971FC" w:rsidP="00E971F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:rsidR="00A53C70" w:rsidRDefault="00CD0715">
      <w:r>
        <w:br w:type="page"/>
      </w: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BA7D85" w:rsidTr="005C70AC">
        <w:trPr>
          <w:trHeight w:val="400"/>
        </w:trPr>
        <w:tc>
          <w:tcPr>
            <w:tcW w:w="15603" w:type="dxa"/>
            <w:gridSpan w:val="15"/>
          </w:tcPr>
          <w:p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</w:p>
          <w:p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BA7D85" w:rsidTr="005C70AC">
        <w:trPr>
          <w:cantSplit/>
          <w:trHeight w:val="2120"/>
        </w:trPr>
        <w:tc>
          <w:tcPr>
            <w:tcW w:w="421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BA7D85" w:rsidTr="005C70AC">
        <w:trPr>
          <w:trHeight w:val="54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34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24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24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26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BA7D85" w:rsidRDefault="00BA7D85" w:rsidP="005C70AC">
            <w:pPr>
              <w:ind w:left="-85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</w:rPr>
            </w:pPr>
          </w:p>
          <w:p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313"/>
        </w:trPr>
        <w:tc>
          <w:tcPr>
            <w:tcW w:w="421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:rsidR="00BA7D85" w:rsidRDefault="00BA7D85">
      <w:r>
        <w:br w:type="page"/>
      </w: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BA7D85" w:rsidTr="005C70AC">
        <w:trPr>
          <w:trHeight w:val="400"/>
        </w:trPr>
        <w:tc>
          <w:tcPr>
            <w:tcW w:w="15603" w:type="dxa"/>
            <w:gridSpan w:val="15"/>
          </w:tcPr>
          <w:p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</w:p>
          <w:p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BA7D85" w:rsidTr="005C70AC">
        <w:trPr>
          <w:cantSplit/>
          <w:trHeight w:val="2120"/>
        </w:trPr>
        <w:tc>
          <w:tcPr>
            <w:tcW w:w="421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BA7D85" w:rsidTr="005C70AC">
        <w:trPr>
          <w:trHeight w:val="54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34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24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24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26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BA7D85" w:rsidRDefault="00BA7D85" w:rsidP="005C70AC">
            <w:pPr>
              <w:ind w:left="-85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</w:rPr>
            </w:pPr>
          </w:p>
          <w:p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313"/>
        </w:trPr>
        <w:tc>
          <w:tcPr>
            <w:tcW w:w="421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:rsidR="00A53C70" w:rsidRDefault="00CD0715">
      <w:pPr>
        <w:tabs>
          <w:tab w:val="left" w:pos="237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</w:p>
    <w:p w:rsidR="00BA7D85" w:rsidRDefault="00BA7D85">
      <w:r>
        <w:br w:type="page"/>
      </w: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BA7D85" w:rsidTr="005C70AC">
        <w:trPr>
          <w:trHeight w:val="400"/>
        </w:trPr>
        <w:tc>
          <w:tcPr>
            <w:tcW w:w="15603" w:type="dxa"/>
            <w:gridSpan w:val="15"/>
          </w:tcPr>
          <w:p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</w:p>
          <w:p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BA7D85" w:rsidTr="005C70AC">
        <w:trPr>
          <w:cantSplit/>
          <w:trHeight w:val="2120"/>
        </w:trPr>
        <w:tc>
          <w:tcPr>
            <w:tcW w:w="421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BA7D85" w:rsidTr="005C70AC">
        <w:trPr>
          <w:trHeight w:val="54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34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24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24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26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BA7D85" w:rsidRDefault="00BA7D85" w:rsidP="005C70AC">
            <w:pPr>
              <w:ind w:left="-85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</w:rPr>
            </w:pPr>
          </w:p>
          <w:p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313"/>
        </w:trPr>
        <w:tc>
          <w:tcPr>
            <w:tcW w:w="421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:rsidR="00BA7D85" w:rsidRDefault="00BA7D85" w:rsidP="00E971FC"/>
    <w:p w:rsidR="00BA7D85" w:rsidRDefault="00BA7D85">
      <w:r>
        <w:br w:type="page"/>
      </w: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BA7D85" w:rsidTr="005C70AC">
        <w:trPr>
          <w:trHeight w:val="400"/>
        </w:trPr>
        <w:tc>
          <w:tcPr>
            <w:tcW w:w="15603" w:type="dxa"/>
            <w:gridSpan w:val="15"/>
          </w:tcPr>
          <w:p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</w:p>
          <w:p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BA7D85" w:rsidTr="005C70AC">
        <w:trPr>
          <w:cantSplit/>
          <w:trHeight w:val="2120"/>
        </w:trPr>
        <w:tc>
          <w:tcPr>
            <w:tcW w:w="421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BA7D85" w:rsidTr="005C70AC">
        <w:trPr>
          <w:trHeight w:val="54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34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24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24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260"/>
        </w:trPr>
        <w:tc>
          <w:tcPr>
            <w:tcW w:w="421" w:type="dxa"/>
            <w:vMerge/>
            <w:textDirection w:val="btLr"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  <w:p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BA7D85" w:rsidRDefault="00BA7D85" w:rsidP="005C70AC">
            <w:pPr>
              <w:ind w:left="-85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</w:rPr>
            </w:pPr>
          </w:p>
          <w:p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:rsidTr="005C70AC">
        <w:trPr>
          <w:trHeight w:val="313"/>
        </w:trPr>
        <w:tc>
          <w:tcPr>
            <w:tcW w:w="421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:rsidR="00A53C70" w:rsidRDefault="00CD0715" w:rsidP="00E971FC">
      <w:pPr>
        <w:rPr>
          <w:rFonts w:ascii="Arial" w:eastAsia="Arial" w:hAnsi="Arial" w:cs="Arial"/>
          <w:sz w:val="28"/>
          <w:szCs w:val="28"/>
        </w:rPr>
      </w:pPr>
      <w:r>
        <w:br w:type="page"/>
      </w:r>
    </w:p>
    <w:tbl>
      <w:tblPr>
        <w:tblStyle w:val="aff0"/>
        <w:tblpPr w:leftFromText="141" w:rightFromText="141" w:vertAnchor="text" w:horzAnchor="margin" w:tblpY="-1439"/>
        <w:tblW w:w="155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1998"/>
        <w:gridCol w:w="4448"/>
        <w:gridCol w:w="5994"/>
        <w:gridCol w:w="1065"/>
        <w:gridCol w:w="1392"/>
      </w:tblGrid>
      <w:tr w:rsidR="00E971FC" w:rsidTr="00E971FC">
        <w:tc>
          <w:tcPr>
            <w:tcW w:w="15593" w:type="dxa"/>
            <w:gridSpan w:val="6"/>
            <w:shd w:val="clear" w:color="auto" w:fill="EEECE1"/>
          </w:tcPr>
          <w:p w:rsidR="00E971FC" w:rsidRDefault="00E971FC" w:rsidP="00E971FC">
            <w:pPr>
              <w:spacing w:line="48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E971FC" w:rsidRDefault="00E971FC" w:rsidP="00E971FC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NADZÓR I OPIEKA NAD POŁOŻNICĄ I ZDROWYM NOWORODKIEM</w:t>
            </w:r>
          </w:p>
        </w:tc>
      </w:tr>
      <w:tr w:rsidR="00E971FC" w:rsidTr="00E971FC">
        <w:tc>
          <w:tcPr>
            <w:tcW w:w="696" w:type="dxa"/>
            <w:shd w:val="clear" w:color="auto" w:fill="EEECE1"/>
          </w:tcPr>
          <w:p w:rsidR="00E971FC" w:rsidRDefault="00E971FC" w:rsidP="00E97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998" w:type="dxa"/>
            <w:shd w:val="clear" w:color="auto" w:fill="EEECE1"/>
          </w:tcPr>
          <w:p w:rsidR="00E971FC" w:rsidRDefault="00E971FC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INICJAŁY POŁOŻNICY/</w:t>
            </w:r>
          </w:p>
          <w:p w:rsidR="00E971FC" w:rsidRDefault="00E971FC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NOWORODKA</w:t>
            </w:r>
          </w:p>
        </w:tc>
        <w:tc>
          <w:tcPr>
            <w:tcW w:w="4448" w:type="dxa"/>
            <w:shd w:val="clear" w:color="auto" w:fill="EEECE1"/>
          </w:tcPr>
          <w:p w:rsidR="00E971FC" w:rsidRDefault="00E971FC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ROZPOZNANIE/DATA I MIEJSCE PORODU</w:t>
            </w:r>
          </w:p>
        </w:tc>
        <w:tc>
          <w:tcPr>
            <w:tcW w:w="5994" w:type="dxa"/>
            <w:shd w:val="clear" w:color="auto" w:fill="EEECE1"/>
          </w:tcPr>
          <w:p w:rsidR="00E971FC" w:rsidRDefault="00E971FC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OBSERWACJA/PODEJMOWANE DZIAŁANIA PIELĘGNACYJNE/INTERWENCJE</w:t>
            </w:r>
          </w:p>
        </w:tc>
        <w:tc>
          <w:tcPr>
            <w:tcW w:w="1065" w:type="dxa"/>
            <w:shd w:val="clear" w:color="auto" w:fill="EEECE1"/>
          </w:tcPr>
          <w:p w:rsidR="00E971FC" w:rsidRDefault="00E971FC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392" w:type="dxa"/>
            <w:shd w:val="clear" w:color="auto" w:fill="EEECE1"/>
          </w:tcPr>
          <w:p w:rsidR="00E971FC" w:rsidRDefault="00E971FC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PODPIS</w:t>
            </w: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53.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59.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61.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62.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63.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64.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65.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67.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68.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69.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70.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71.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72.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73.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74.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75.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76.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77.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78.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79.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80.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81.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82.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83.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84.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85.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86.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87.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88.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89.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90.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91.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92.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93.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94.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95.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97.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98.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rPr>
          <w:trHeight w:val="80"/>
        </w:trPr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99.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:rsidTr="00E971FC">
        <w:trPr>
          <w:trHeight w:val="240"/>
        </w:trPr>
        <w:tc>
          <w:tcPr>
            <w:tcW w:w="696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199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A53C70" w:rsidRDefault="00A53C70">
      <w:pPr>
        <w:tabs>
          <w:tab w:val="left" w:pos="2858"/>
        </w:tabs>
        <w:rPr>
          <w:rFonts w:ascii="Arial" w:eastAsia="Arial" w:hAnsi="Arial" w:cs="Arial"/>
          <w:sz w:val="28"/>
          <w:szCs w:val="28"/>
        </w:rPr>
      </w:pPr>
    </w:p>
    <w:p w:rsidR="00A53C70" w:rsidRDefault="00A53C70">
      <w:pPr>
        <w:rPr>
          <w:rFonts w:ascii="Arial" w:eastAsia="Arial" w:hAnsi="Arial" w:cs="Arial"/>
          <w:sz w:val="28"/>
          <w:szCs w:val="28"/>
        </w:rPr>
      </w:pPr>
    </w:p>
    <w:tbl>
      <w:tblPr>
        <w:tblStyle w:val="aff1"/>
        <w:tblpPr w:leftFromText="141" w:rightFromText="141" w:horzAnchor="margin" w:tblpY="-1440"/>
        <w:tblW w:w="155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1998"/>
        <w:gridCol w:w="4448"/>
        <w:gridCol w:w="5994"/>
        <w:gridCol w:w="1065"/>
        <w:gridCol w:w="1393"/>
      </w:tblGrid>
      <w:tr w:rsidR="00A53C70" w:rsidTr="00E971FC">
        <w:trPr>
          <w:trHeight w:val="560"/>
        </w:trPr>
        <w:tc>
          <w:tcPr>
            <w:tcW w:w="15594" w:type="dxa"/>
            <w:gridSpan w:val="6"/>
            <w:shd w:val="clear" w:color="auto" w:fill="EEECE1"/>
          </w:tcPr>
          <w:p w:rsidR="00A53C70" w:rsidRDefault="00A53C70" w:rsidP="00E971FC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A53C70" w:rsidRDefault="00CD0715" w:rsidP="00E971FC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NADZÓR I OPIEKA NAD KOBIETĄ W CZASIE PATOLOGICZNEGO PRZEBIEGU CIĄŻY, PORODU LUB POŁOGU</w:t>
            </w:r>
          </w:p>
        </w:tc>
      </w:tr>
      <w:tr w:rsidR="00A53C70" w:rsidTr="00E971FC">
        <w:tc>
          <w:tcPr>
            <w:tcW w:w="696" w:type="dxa"/>
            <w:shd w:val="clear" w:color="auto" w:fill="EEECE1"/>
          </w:tcPr>
          <w:p w:rsidR="00A53C70" w:rsidRDefault="00CD0715" w:rsidP="00E97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998" w:type="dxa"/>
            <w:shd w:val="clear" w:color="auto" w:fill="EEECE1"/>
          </w:tcPr>
          <w:p w:rsidR="00A53C70" w:rsidRDefault="00CD0715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INICJAŁY POŁOŻNICY/</w:t>
            </w:r>
          </w:p>
          <w:p w:rsidR="00A53C70" w:rsidRDefault="00CD0715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NOWORODKA</w:t>
            </w:r>
          </w:p>
        </w:tc>
        <w:tc>
          <w:tcPr>
            <w:tcW w:w="4448" w:type="dxa"/>
            <w:shd w:val="clear" w:color="auto" w:fill="EEECE1"/>
          </w:tcPr>
          <w:p w:rsidR="00A53C70" w:rsidRDefault="00CD0715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ROZPOZNANIE/DATA I MIEJSCE HOSPITALIZACJI</w:t>
            </w:r>
          </w:p>
        </w:tc>
        <w:tc>
          <w:tcPr>
            <w:tcW w:w="5994" w:type="dxa"/>
            <w:shd w:val="clear" w:color="auto" w:fill="EEECE1"/>
          </w:tcPr>
          <w:p w:rsidR="00A53C70" w:rsidRDefault="00CD0715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OBSERWACJA/PODEJMOWANE DZIAŁANIA PIELĘGNACYJNE/INTERWENCJE</w:t>
            </w:r>
          </w:p>
        </w:tc>
        <w:tc>
          <w:tcPr>
            <w:tcW w:w="1065" w:type="dxa"/>
            <w:shd w:val="clear" w:color="auto" w:fill="EEECE1"/>
          </w:tcPr>
          <w:p w:rsidR="00A53C70" w:rsidRDefault="00CD0715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393" w:type="dxa"/>
            <w:shd w:val="clear" w:color="auto" w:fill="EEECE1"/>
          </w:tcPr>
          <w:p w:rsidR="00A53C70" w:rsidRDefault="00CD0715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PODPIS</w:t>
            </w: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:rsidTr="00E971FC">
        <w:tc>
          <w:tcPr>
            <w:tcW w:w="696" w:type="dxa"/>
          </w:tcPr>
          <w:p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99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A53C70" w:rsidRDefault="00CD0715">
      <w:pPr>
        <w:tabs>
          <w:tab w:val="left" w:pos="2858"/>
        </w:tabs>
        <w:rPr>
          <w:rFonts w:ascii="Arial" w:eastAsia="Arial" w:hAnsi="Arial" w:cs="Arial"/>
          <w:sz w:val="28"/>
          <w:szCs w:val="28"/>
        </w:rPr>
        <w:sectPr w:rsidR="00A53C70" w:rsidSect="00232635">
          <w:pgSz w:w="16838" w:h="11906" w:orient="landscape"/>
          <w:pgMar w:top="1440" w:right="1134" w:bottom="1440" w:left="991" w:header="709" w:footer="709" w:gutter="0"/>
          <w:cols w:space="708" w:equalWidth="0">
            <w:col w:w="9406"/>
          </w:cols>
          <w:docGrid w:linePitch="272"/>
        </w:sectPr>
      </w:pPr>
      <w:r>
        <w:rPr>
          <w:rFonts w:ascii="Arial" w:eastAsia="Arial" w:hAnsi="Arial" w:cs="Arial"/>
          <w:sz w:val="28"/>
          <w:szCs w:val="28"/>
        </w:rPr>
        <w:tab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PRAKTYKI ZAWODOWE REALIZOWANE ZA GRANICĄ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Miejsce odbywania praktyki zawodowej (</w:t>
      </w:r>
      <w:r>
        <w:rPr>
          <w:rFonts w:ascii="Arial" w:eastAsia="Arial" w:hAnsi="Arial" w:cs="Arial"/>
          <w:color w:val="000000"/>
          <w:sz w:val="24"/>
          <w:szCs w:val="24"/>
        </w:rPr>
        <w:t>pieczątka):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Place of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practical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training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stamp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Okres pobytu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color w:val="000000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(from)………………………</w:t>
      </w:r>
      <w:r>
        <w:rPr>
          <w:rFonts w:ascii="Arial" w:eastAsia="Arial" w:hAnsi="Arial" w:cs="Arial"/>
          <w:b/>
          <w:color w:val="000000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(to)………………………..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Liczba godzin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(numer of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hours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)……………………………………………………….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Uwagi dotyczące przebiegu praktyki, osiągnięć I postawy studenta: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(Notes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about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practical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training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about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the student):……………………………..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………………………………………………………………………………………….…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………………………………………………………………………………………..……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…………………………………………………………………………………………..…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6235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………………………………………………………..</w:t>
      </w:r>
      <w:r>
        <w:rPr>
          <w:rFonts w:ascii="Arial" w:eastAsia="Arial" w:hAnsi="Arial" w:cs="Arial"/>
          <w:color w:val="000000"/>
          <w:sz w:val="24"/>
          <w:szCs w:val="24"/>
        </w:rPr>
        <w:tab/>
        <w:t>………………………..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Podpis i pieczątka MENTORA Praktyki Zawodowej                            Data                                          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Signature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and Stamp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Practical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Training Mentor)                              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6266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………………………………………………………….     </w:t>
      </w:r>
      <w:r>
        <w:rPr>
          <w:rFonts w:ascii="Arial" w:eastAsia="Arial" w:hAnsi="Arial" w:cs="Arial"/>
          <w:color w:val="000000"/>
          <w:sz w:val="24"/>
          <w:szCs w:val="24"/>
        </w:rPr>
        <w:tab/>
        <w:t>……………………….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7327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Podpis Studenta     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ab/>
        <w:t>Data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7327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Student’s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signature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                                                                          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CD0715">
      <w:pPr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lastRenderedPageBreak/>
        <w:t xml:space="preserve">Szczególne osiągnięcia studenta**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f2"/>
        <w:tblW w:w="9977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5"/>
        <w:gridCol w:w="1134"/>
        <w:gridCol w:w="2268"/>
      </w:tblGrid>
      <w:tr w:rsidR="00A53C70">
        <w:trPr>
          <w:trHeight w:val="72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L.p.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Opis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Data i podpis</w:t>
            </w:r>
          </w:p>
        </w:tc>
      </w:tr>
      <w:tr w:rsidR="00A53C70">
        <w:trPr>
          <w:trHeight w:val="72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 Kreowanie i promowanie pozytywnego wizerunku zawodu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188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94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         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Dorobek naukowy i uczestnictwo w konferencjach i zjazdach naukowych</w:t>
            </w: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>
        <w:trPr>
          <w:trHeight w:val="188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**wpisu dokonuje nauczyciel akademicki lub opiekun praktyk zawodowych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Potwierdzenie odbycia praktyk zawodowych za poszczególne lata studiów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bookmarkStart w:id="2" w:name="_30j0zll" w:colFirst="0" w:colLast="0"/>
      <w:bookmarkEnd w:id="2"/>
    </w:p>
    <w:tbl>
      <w:tblPr>
        <w:tblStyle w:val="aff3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5136"/>
      </w:tblGrid>
      <w:tr w:rsidR="00A53C70">
        <w:trPr>
          <w:trHeight w:val="520"/>
        </w:trPr>
        <w:tc>
          <w:tcPr>
            <w:tcW w:w="3506" w:type="dxa"/>
            <w:vMerge w:val="restart"/>
            <w:vAlign w:val="center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 rok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Potwierdzam odbycie praktyk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wg  obowiązującego planu studiów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oraz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prawidłowość ich udokumentowania</w:t>
            </w:r>
          </w:p>
        </w:tc>
        <w:tc>
          <w:tcPr>
            <w:tcW w:w="5136" w:type="dxa"/>
            <w:vAlign w:val="center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 koordynatora praktyk</w:t>
            </w:r>
          </w:p>
        </w:tc>
      </w:tr>
      <w:tr w:rsidR="00A53C70">
        <w:trPr>
          <w:trHeight w:val="1100"/>
        </w:trPr>
        <w:tc>
          <w:tcPr>
            <w:tcW w:w="3506" w:type="dxa"/>
            <w:vMerge/>
            <w:vAlign w:val="center"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f4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5136"/>
      </w:tblGrid>
      <w:tr w:rsidR="00A53C70">
        <w:trPr>
          <w:trHeight w:val="520"/>
        </w:trPr>
        <w:tc>
          <w:tcPr>
            <w:tcW w:w="3506" w:type="dxa"/>
            <w:vMerge w:val="restart"/>
            <w:vAlign w:val="center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II rok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Potwierdzam odbycie praktyk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wg  obowiązującego planu studiów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oraz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prawidłowość ich udokumentowania</w:t>
            </w:r>
          </w:p>
        </w:tc>
        <w:tc>
          <w:tcPr>
            <w:tcW w:w="5136" w:type="dxa"/>
            <w:vAlign w:val="center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 koordynatora praktyk</w:t>
            </w:r>
          </w:p>
        </w:tc>
      </w:tr>
      <w:tr w:rsidR="00A53C70">
        <w:trPr>
          <w:trHeight w:val="1100"/>
        </w:trPr>
        <w:tc>
          <w:tcPr>
            <w:tcW w:w="3506" w:type="dxa"/>
            <w:vMerge/>
            <w:vAlign w:val="center"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f5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5136"/>
      </w:tblGrid>
      <w:tr w:rsidR="00A53C70">
        <w:trPr>
          <w:trHeight w:val="520"/>
        </w:trPr>
        <w:tc>
          <w:tcPr>
            <w:tcW w:w="3506" w:type="dxa"/>
            <w:vMerge w:val="restart"/>
            <w:vAlign w:val="center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III rok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Potwierdzam odbycie praktyk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wg  obowiązującego planu studiów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oraz</w:t>
            </w:r>
          </w:p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prawidłowość ich udokumentowania</w:t>
            </w:r>
          </w:p>
        </w:tc>
        <w:tc>
          <w:tcPr>
            <w:tcW w:w="5136" w:type="dxa"/>
            <w:vAlign w:val="center"/>
          </w:tcPr>
          <w:p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 koordynatora praktyk</w:t>
            </w:r>
          </w:p>
        </w:tc>
      </w:tr>
      <w:tr w:rsidR="00A53C70">
        <w:trPr>
          <w:trHeight w:val="1100"/>
        </w:trPr>
        <w:tc>
          <w:tcPr>
            <w:tcW w:w="3506" w:type="dxa"/>
            <w:vMerge/>
            <w:vAlign w:val="center"/>
          </w:tcPr>
          <w:p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</w:tcPr>
          <w:p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ZESPÓŁ REDAKCYJNY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dr n o </w:t>
      </w:r>
      <w:proofErr w:type="spellStart"/>
      <w:r>
        <w:rPr>
          <w:rFonts w:ascii="Arial" w:eastAsia="Arial" w:hAnsi="Arial" w:cs="Arial"/>
          <w:i/>
          <w:color w:val="000000"/>
        </w:rPr>
        <w:t>zdr</w:t>
      </w:r>
      <w:proofErr w:type="spellEnd"/>
      <w:r>
        <w:rPr>
          <w:rFonts w:ascii="Arial" w:eastAsia="Arial" w:hAnsi="Arial" w:cs="Arial"/>
          <w:i/>
          <w:color w:val="000000"/>
        </w:rPr>
        <w:t xml:space="preserve"> Agnieszka Pluta - wydziałowy koordynator ds. zajęć praktycznych i praktyk zawodowych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dr n. o </w:t>
      </w:r>
      <w:proofErr w:type="spellStart"/>
      <w:r>
        <w:rPr>
          <w:rFonts w:ascii="Arial" w:eastAsia="Arial" w:hAnsi="Arial" w:cs="Arial"/>
          <w:i/>
          <w:color w:val="000000"/>
        </w:rPr>
        <w:t>zdr</w:t>
      </w:r>
      <w:proofErr w:type="spellEnd"/>
      <w:r>
        <w:rPr>
          <w:rFonts w:ascii="Arial" w:eastAsia="Arial" w:hAnsi="Arial" w:cs="Arial"/>
          <w:i/>
          <w:color w:val="000000"/>
        </w:rPr>
        <w:t xml:space="preserve">. Grażyna </w:t>
      </w:r>
      <w:proofErr w:type="spellStart"/>
      <w:r>
        <w:rPr>
          <w:rFonts w:ascii="Arial" w:eastAsia="Arial" w:hAnsi="Arial" w:cs="Arial"/>
          <w:i/>
          <w:color w:val="000000"/>
        </w:rPr>
        <w:t>Gebuza</w:t>
      </w:r>
      <w:proofErr w:type="spellEnd"/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dr n. med. Małgorzata Gierszewska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dr n. o </w:t>
      </w:r>
      <w:proofErr w:type="spellStart"/>
      <w:r>
        <w:rPr>
          <w:rFonts w:ascii="Arial" w:eastAsia="Arial" w:hAnsi="Arial" w:cs="Arial"/>
          <w:i/>
          <w:color w:val="000000"/>
        </w:rPr>
        <w:t>zdr</w:t>
      </w:r>
      <w:proofErr w:type="spellEnd"/>
      <w:r>
        <w:rPr>
          <w:rFonts w:ascii="Arial" w:eastAsia="Arial" w:hAnsi="Arial" w:cs="Arial"/>
          <w:i/>
          <w:color w:val="000000"/>
        </w:rPr>
        <w:t>. Marzena Kaźmierczak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dr n. o </w:t>
      </w:r>
      <w:proofErr w:type="spellStart"/>
      <w:r>
        <w:rPr>
          <w:rFonts w:ascii="Arial" w:eastAsia="Arial" w:hAnsi="Arial" w:cs="Arial"/>
          <w:i/>
          <w:color w:val="000000"/>
        </w:rPr>
        <w:t>zdr</w:t>
      </w:r>
      <w:proofErr w:type="spellEnd"/>
      <w:r>
        <w:rPr>
          <w:rFonts w:ascii="Arial" w:eastAsia="Arial" w:hAnsi="Arial" w:cs="Arial"/>
          <w:i/>
          <w:color w:val="000000"/>
        </w:rPr>
        <w:t>. Estera Mieczkowska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KONSULTACJA</w:t>
      </w:r>
    </w:p>
    <w:p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Prof. dr hab. med. Maria Kłopocka – Prodziekan </w:t>
      </w:r>
      <w:proofErr w:type="spellStart"/>
      <w:r>
        <w:rPr>
          <w:rFonts w:ascii="Arial" w:eastAsia="Arial" w:hAnsi="Arial" w:cs="Arial"/>
          <w:color w:val="000000"/>
        </w:rPr>
        <w:t>WNoZ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A53C70">
      <w:pgSz w:w="11906" w:h="16838"/>
      <w:pgMar w:top="1440" w:right="991" w:bottom="1440" w:left="1797" w:header="709" w:footer="709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33" w:rsidRDefault="008E6833">
      <w:r>
        <w:separator/>
      </w:r>
    </w:p>
  </w:endnote>
  <w:endnote w:type="continuationSeparator" w:id="0">
    <w:p w:rsidR="008E6833" w:rsidRDefault="008E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36" w:rsidRDefault="00FD2B36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FD2B36" w:rsidRDefault="00FD2B36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33" w:rsidRDefault="008E6833">
      <w:r>
        <w:separator/>
      </w:r>
    </w:p>
  </w:footnote>
  <w:footnote w:type="continuationSeparator" w:id="0">
    <w:p w:rsidR="008E6833" w:rsidRDefault="008E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36" w:rsidRDefault="00FD2B36">
    <w:pPr>
      <w:pBdr>
        <w:top w:val="nil"/>
        <w:left w:val="nil"/>
        <w:bottom w:val="single" w:sz="12" w:space="0" w:color="808080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 xml:space="preserve">Wykaz efektów kształcenia zawodowego dla studentów kierunku położnictwo-studia pierwszego stopnia stacjonarne </w:t>
    </w:r>
  </w:p>
  <w:p w:rsidR="00FD2B36" w:rsidRDefault="00FD2B3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C36"/>
    <w:multiLevelType w:val="multilevel"/>
    <w:tmpl w:val="A46C5EE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0782400C"/>
    <w:multiLevelType w:val="multilevel"/>
    <w:tmpl w:val="7730CBE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0CBA7537"/>
    <w:multiLevelType w:val="multilevel"/>
    <w:tmpl w:val="0AF00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0041A38"/>
    <w:multiLevelType w:val="multilevel"/>
    <w:tmpl w:val="09B6E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2987DAC"/>
    <w:multiLevelType w:val="multilevel"/>
    <w:tmpl w:val="F5F0BE18"/>
    <w:lvl w:ilvl="0">
      <w:start w:val="1"/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5DC5262"/>
    <w:multiLevelType w:val="multilevel"/>
    <w:tmpl w:val="8D686D6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 w15:restartNumberingAfterBreak="0">
    <w:nsid w:val="160575D6"/>
    <w:multiLevelType w:val="multilevel"/>
    <w:tmpl w:val="BF244C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180525C6"/>
    <w:multiLevelType w:val="multilevel"/>
    <w:tmpl w:val="B0AC49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 w15:restartNumberingAfterBreak="0">
    <w:nsid w:val="19C142DA"/>
    <w:multiLevelType w:val="multilevel"/>
    <w:tmpl w:val="D494D824"/>
    <w:lvl w:ilvl="0">
      <w:start w:val="1"/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CFC275C"/>
    <w:multiLevelType w:val="multilevel"/>
    <w:tmpl w:val="6798A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0" w15:restartNumberingAfterBreak="0">
    <w:nsid w:val="220264DF"/>
    <w:multiLevelType w:val="multilevel"/>
    <w:tmpl w:val="2E72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5F25FE6"/>
    <w:multiLevelType w:val="multilevel"/>
    <w:tmpl w:val="B1327E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720" w:firstLine="1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720" w:firstLine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72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720" w:firstLine="3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720" w:firstLine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720" w:firstLine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720" w:firstLine="55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2" w15:restartNumberingAfterBreak="0">
    <w:nsid w:val="2AA35CD2"/>
    <w:multiLevelType w:val="multilevel"/>
    <w:tmpl w:val="6012FDE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3" w15:restartNumberingAfterBreak="0">
    <w:nsid w:val="2AB35326"/>
    <w:multiLevelType w:val="multilevel"/>
    <w:tmpl w:val="439E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C865096"/>
    <w:multiLevelType w:val="multilevel"/>
    <w:tmpl w:val="C7FEE0F0"/>
    <w:lvl w:ilvl="0">
      <w:start w:val="1"/>
      <w:numFmt w:val="bullet"/>
      <w:lvlText w:val="●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36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●"/>
      <w:lvlJc w:val="right"/>
      <w:pPr>
        <w:ind w:left="360" w:firstLine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" w:firstLine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" w:firstLine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●"/>
      <w:lvlJc w:val="right"/>
      <w:pPr>
        <w:ind w:left="360" w:firstLine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60" w:firstLine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60" w:firstLine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●"/>
      <w:lvlJc w:val="right"/>
      <w:pPr>
        <w:ind w:left="360" w:firstLine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5" w15:restartNumberingAfterBreak="0">
    <w:nsid w:val="3000320C"/>
    <w:multiLevelType w:val="multilevel"/>
    <w:tmpl w:val="568A75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6" w15:restartNumberingAfterBreak="0">
    <w:nsid w:val="3B672037"/>
    <w:multiLevelType w:val="multilevel"/>
    <w:tmpl w:val="0804EE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40390982"/>
    <w:multiLevelType w:val="multilevel"/>
    <w:tmpl w:val="C240B3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5091EA9"/>
    <w:multiLevelType w:val="multilevel"/>
    <w:tmpl w:val="0490567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4F937955"/>
    <w:multiLevelType w:val="multilevel"/>
    <w:tmpl w:val="08724EFE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20" w15:restartNumberingAfterBreak="0">
    <w:nsid w:val="581268C1"/>
    <w:multiLevelType w:val="multilevel"/>
    <w:tmpl w:val="10BA15F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1" w15:restartNumberingAfterBreak="0">
    <w:nsid w:val="5D9A3823"/>
    <w:multiLevelType w:val="multilevel"/>
    <w:tmpl w:val="91D4FCB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2" w15:restartNumberingAfterBreak="0">
    <w:nsid w:val="5F2D07D8"/>
    <w:multiLevelType w:val="multilevel"/>
    <w:tmpl w:val="434C4980"/>
    <w:lvl w:ilvl="0">
      <w:start w:val="1"/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FBD1A4F"/>
    <w:multiLevelType w:val="multilevel"/>
    <w:tmpl w:val="F1062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14D059A"/>
    <w:multiLevelType w:val="multilevel"/>
    <w:tmpl w:val="28C42D0E"/>
    <w:lvl w:ilvl="0">
      <w:start w:val="1"/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35B77CC"/>
    <w:multiLevelType w:val="multilevel"/>
    <w:tmpl w:val="44003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6440402E"/>
    <w:multiLevelType w:val="multilevel"/>
    <w:tmpl w:val="A6C6A5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675F6ED5"/>
    <w:multiLevelType w:val="multilevel"/>
    <w:tmpl w:val="7F705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68C643A2"/>
    <w:multiLevelType w:val="multilevel"/>
    <w:tmpl w:val="CC5A4C3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 w15:restartNumberingAfterBreak="0">
    <w:nsid w:val="760206D1"/>
    <w:multiLevelType w:val="multilevel"/>
    <w:tmpl w:val="5238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7A345FA9"/>
    <w:multiLevelType w:val="multilevel"/>
    <w:tmpl w:val="262CE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E415182"/>
    <w:multiLevelType w:val="multilevel"/>
    <w:tmpl w:val="470E6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20"/>
  </w:num>
  <w:num w:numId="5">
    <w:abstractNumId w:val="3"/>
  </w:num>
  <w:num w:numId="6">
    <w:abstractNumId w:val="13"/>
  </w:num>
  <w:num w:numId="7">
    <w:abstractNumId w:val="31"/>
  </w:num>
  <w:num w:numId="8">
    <w:abstractNumId w:val="11"/>
  </w:num>
  <w:num w:numId="9">
    <w:abstractNumId w:val="7"/>
  </w:num>
  <w:num w:numId="10">
    <w:abstractNumId w:val="21"/>
  </w:num>
  <w:num w:numId="11">
    <w:abstractNumId w:val="28"/>
  </w:num>
  <w:num w:numId="12">
    <w:abstractNumId w:val="25"/>
  </w:num>
  <w:num w:numId="13">
    <w:abstractNumId w:val="30"/>
  </w:num>
  <w:num w:numId="14">
    <w:abstractNumId w:val="1"/>
  </w:num>
  <w:num w:numId="15">
    <w:abstractNumId w:val="2"/>
  </w:num>
  <w:num w:numId="16">
    <w:abstractNumId w:val="18"/>
  </w:num>
  <w:num w:numId="17">
    <w:abstractNumId w:val="12"/>
  </w:num>
  <w:num w:numId="18">
    <w:abstractNumId w:val="23"/>
  </w:num>
  <w:num w:numId="19">
    <w:abstractNumId w:val="26"/>
  </w:num>
  <w:num w:numId="20">
    <w:abstractNumId w:val="17"/>
  </w:num>
  <w:num w:numId="21">
    <w:abstractNumId w:val="24"/>
  </w:num>
  <w:num w:numId="22">
    <w:abstractNumId w:val="22"/>
  </w:num>
  <w:num w:numId="23">
    <w:abstractNumId w:val="0"/>
  </w:num>
  <w:num w:numId="24">
    <w:abstractNumId w:val="8"/>
  </w:num>
  <w:num w:numId="25">
    <w:abstractNumId w:val="19"/>
  </w:num>
  <w:num w:numId="26">
    <w:abstractNumId w:val="27"/>
  </w:num>
  <w:num w:numId="27">
    <w:abstractNumId w:val="10"/>
  </w:num>
  <w:num w:numId="28">
    <w:abstractNumId w:val="16"/>
  </w:num>
  <w:num w:numId="29">
    <w:abstractNumId w:val="14"/>
  </w:num>
  <w:num w:numId="30">
    <w:abstractNumId w:val="29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70"/>
    <w:rsid w:val="00021C94"/>
    <w:rsid w:val="00123931"/>
    <w:rsid w:val="001C60AB"/>
    <w:rsid w:val="001E1589"/>
    <w:rsid w:val="00232635"/>
    <w:rsid w:val="00232EB6"/>
    <w:rsid w:val="00350D47"/>
    <w:rsid w:val="0039258F"/>
    <w:rsid w:val="00411650"/>
    <w:rsid w:val="00413CBA"/>
    <w:rsid w:val="00525FB4"/>
    <w:rsid w:val="00563CE5"/>
    <w:rsid w:val="005C70AC"/>
    <w:rsid w:val="006253BB"/>
    <w:rsid w:val="006C3FFA"/>
    <w:rsid w:val="0070643D"/>
    <w:rsid w:val="00715C91"/>
    <w:rsid w:val="007C37BD"/>
    <w:rsid w:val="007E4CD9"/>
    <w:rsid w:val="008E6833"/>
    <w:rsid w:val="008E6EC2"/>
    <w:rsid w:val="0091566E"/>
    <w:rsid w:val="00A53C70"/>
    <w:rsid w:val="00AE1B21"/>
    <w:rsid w:val="00B13869"/>
    <w:rsid w:val="00B87993"/>
    <w:rsid w:val="00BA7D85"/>
    <w:rsid w:val="00C422E4"/>
    <w:rsid w:val="00CC7620"/>
    <w:rsid w:val="00CD0715"/>
    <w:rsid w:val="00D050D7"/>
    <w:rsid w:val="00D52F8B"/>
    <w:rsid w:val="00E27B02"/>
    <w:rsid w:val="00E971FC"/>
    <w:rsid w:val="00F20DFF"/>
    <w:rsid w:val="00F61AD6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B7F67-FF37-485B-80D8-B7379117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0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130</Pages>
  <Words>20153</Words>
  <Characters>120924</Characters>
  <Application>Microsoft Office Word</Application>
  <DocSecurity>0</DocSecurity>
  <Lines>1007</Lines>
  <Paragraphs>281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PPOP</dc:creator>
  <cp:lastModifiedBy>CM UMK</cp:lastModifiedBy>
  <cp:revision>4</cp:revision>
  <cp:lastPrinted>2020-02-11T08:04:00Z</cp:lastPrinted>
  <dcterms:created xsi:type="dcterms:W3CDTF">2020-02-11T08:17:00Z</dcterms:created>
  <dcterms:modified xsi:type="dcterms:W3CDTF">2020-02-13T08:28:00Z</dcterms:modified>
</cp:coreProperties>
</file>