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F9" w:rsidRDefault="00A27BF9" w:rsidP="00A27BF9">
      <w:pPr>
        <w:jc w:val="center"/>
        <w:rPr>
          <w:b/>
        </w:rPr>
      </w:pPr>
      <w:r>
        <w:rPr>
          <w:b/>
        </w:rPr>
        <w:t>HARMONOGRAM  POSTĘPOWANIA HABILITACYJNEGO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>W NAUKACH O ZDROWIU</w:t>
      </w:r>
    </w:p>
    <w:p w:rsidR="00A27BF9" w:rsidRDefault="00A27BF9" w:rsidP="00A27BF9">
      <w:pPr>
        <w:jc w:val="center"/>
        <w:rPr>
          <w:b/>
        </w:rPr>
      </w:pPr>
      <w:r>
        <w:rPr>
          <w:b/>
        </w:rPr>
        <w:t xml:space="preserve">PANI DR </w:t>
      </w:r>
      <w:r w:rsidR="00F416C5">
        <w:rPr>
          <w:b/>
        </w:rPr>
        <w:t>IWONY GŁOWACKIEJ-MROTEK</w:t>
      </w: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Wszczęcie postępowania habilitacyjnego: </w:t>
      </w:r>
      <w:r w:rsidR="00F416C5">
        <w:t>15</w:t>
      </w:r>
      <w:r w:rsidR="00F84A59">
        <w:t>.03.</w:t>
      </w:r>
      <w:r>
        <w:t>2019 r.</w:t>
      </w:r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 Nauk o Zdrowiu wyrażająca zgodę na przeprowadzenie postępowania habilitacyjnego: </w:t>
      </w:r>
      <w:r w:rsidR="009B199B">
        <w:t>11.04.2019 r.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Powołanie komisji habilitacyjnej przez Centralną Komisją do Spraw Stopni i Tytułów: </w:t>
      </w:r>
      <w:r w:rsidR="00482F74">
        <w:t>13.05.2019 r., 09.09.2019 r.</w:t>
      </w:r>
      <w:bookmarkStart w:id="0" w:name="_GoBack"/>
      <w:bookmarkEnd w:id="0"/>
    </w:p>
    <w:p w:rsidR="00A27BF9" w:rsidRDefault="00A27BF9" w:rsidP="00A27BF9">
      <w:pPr>
        <w:ind w:left="360"/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komisji habilitacyjnej: </w:t>
      </w:r>
    </w:p>
    <w:p w:rsidR="00A27BF9" w:rsidRDefault="00A27BF9" w:rsidP="00A27BF9">
      <w:pPr>
        <w:jc w:val="both"/>
      </w:pPr>
    </w:p>
    <w:p w:rsidR="00A27BF9" w:rsidRDefault="00A27BF9" w:rsidP="00A27BF9">
      <w:pPr>
        <w:numPr>
          <w:ilvl w:val="0"/>
          <w:numId w:val="1"/>
        </w:numPr>
        <w:jc w:val="both"/>
      </w:pPr>
      <w:r>
        <w:t xml:space="preserve">Uchwała Rady Wydziału: </w:t>
      </w:r>
    </w:p>
    <w:p w:rsidR="009820C8" w:rsidRDefault="009820C8"/>
    <w:sectPr w:rsidR="0098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17BD"/>
    <w:multiLevelType w:val="hybridMultilevel"/>
    <w:tmpl w:val="1ED417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F9"/>
    <w:rsid w:val="00482F74"/>
    <w:rsid w:val="008624F9"/>
    <w:rsid w:val="009820C8"/>
    <w:rsid w:val="009B199B"/>
    <w:rsid w:val="00A27BF9"/>
    <w:rsid w:val="00F416C5"/>
    <w:rsid w:val="00F8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95885-D071-4DFB-8C50-FB1F6FC4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6</cp:revision>
  <dcterms:created xsi:type="dcterms:W3CDTF">2019-03-20T09:11:00Z</dcterms:created>
  <dcterms:modified xsi:type="dcterms:W3CDTF">2019-10-24T06:20:00Z</dcterms:modified>
</cp:coreProperties>
</file>