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C74A" w14:textId="289805F5" w:rsidR="00613519" w:rsidRPr="00613519" w:rsidRDefault="00613519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 w:rsidR="009B1E02">
        <w:rPr>
          <w:rFonts w:ascii="Times New Roman" w:hAnsi="Times New Roman"/>
          <w:bCs/>
          <w:i/>
          <w:sz w:val="18"/>
          <w:szCs w:val="18"/>
          <w:lang w:eastAsia="pl-PL"/>
        </w:rPr>
        <w:t xml:space="preserve">Załącznik nr </w:t>
      </w:r>
      <w:r w:rsidR="00F54A6F">
        <w:rPr>
          <w:rFonts w:ascii="Times New Roman" w:hAnsi="Times New Roman"/>
          <w:bCs/>
          <w:i/>
          <w:sz w:val="18"/>
          <w:szCs w:val="18"/>
          <w:lang w:eastAsia="pl-PL"/>
        </w:rPr>
        <w:t>2</w:t>
      </w:r>
      <w:r w:rsidR="009B1E02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do uchwały nr 111/2022 Rady Dyscypliny Nauki o Zdrowiu z dnia 9.06.2022 r.</w:t>
      </w:r>
    </w:p>
    <w:p w14:paraId="27193A0D" w14:textId="0A8B5879" w:rsidR="00055706" w:rsidRDefault="00055706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659A4DB7" w:rsidR="0005570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</w:p>
    <w:p w14:paraId="6BA457D2" w14:textId="2E6E8FA0" w:rsidR="00B420EF" w:rsidRPr="006652D6" w:rsidRDefault="00B420EF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Nabór 2022/2023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7851A8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920A4E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7851A8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Kierunek</w:t>
            </w:r>
            <w:proofErr w:type="gramEnd"/>
            <w:r>
              <w:rPr>
                <w:rFonts w:ascii="Times New Roman" w:hAnsi="Times New Roman"/>
                <w:b/>
              </w:rPr>
              <w:t xml:space="preserve">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25894B80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FIZJOTERAPIA</w:t>
            </w:r>
          </w:p>
        </w:tc>
      </w:tr>
      <w:tr w:rsidR="00613519" w:rsidRPr="00FF0382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613519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369" w:type="dxa"/>
            <w:vAlign w:val="center"/>
          </w:tcPr>
          <w:p w14:paraId="308ABB41" w14:textId="1F223605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</w:t>
            </w:r>
            <w:r w:rsidRPr="00920A4E">
              <w:rPr>
                <w:rFonts w:ascii="Times New Roman" w:hAnsi="Times New Roman"/>
                <w:b/>
                <w:bCs/>
              </w:rPr>
              <w:t>ednolite magisterskie</w:t>
            </w:r>
          </w:p>
        </w:tc>
      </w:tr>
      <w:tr w:rsidR="00613519" w:rsidRPr="00FF0382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E7F1A2B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613519" w:rsidRPr="00FF0382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613519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6D1BDC97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20A4E">
              <w:rPr>
                <w:rFonts w:ascii="Times New Roman" w:hAnsi="Times New Roman"/>
                <w:b/>
                <w:bCs/>
              </w:rPr>
              <w:t>ogólnoakademicki</w:t>
            </w:r>
            <w:proofErr w:type="spellEnd"/>
          </w:p>
        </w:tc>
      </w:tr>
      <w:tr w:rsidR="00613519" w:rsidRPr="00FF0382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60EA83EA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stacjonarne</w:t>
            </w:r>
          </w:p>
        </w:tc>
      </w:tr>
      <w:tr w:rsidR="00613519" w:rsidRPr="00FF0382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FD399FA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613519" w:rsidRPr="00FF0382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13C6C9DD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300</w:t>
            </w:r>
          </w:p>
        </w:tc>
      </w:tr>
      <w:tr w:rsidR="00613519" w:rsidRPr="00FF0382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43435E41" w:rsidR="00613519" w:rsidRPr="00920A4E" w:rsidRDefault="002D20CA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7AF1">
              <w:rPr>
                <w:rFonts w:ascii="Times New Roman" w:hAnsi="Times New Roman"/>
                <w:b/>
                <w:bCs/>
                <w:color w:val="000000" w:themeColor="text1"/>
              </w:rPr>
              <w:t>5477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974A97A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44ADD5A" w14:textId="3CB5B7E3" w:rsidR="00063181" w:rsidRDefault="00063181" w:rsidP="006A0663">
      <w:pPr>
        <w:spacing w:after="0" w:line="360" w:lineRule="auto"/>
        <w:rPr>
          <w:rFonts w:ascii="Times New Roman" w:hAnsi="Times New Roman"/>
        </w:rPr>
      </w:pPr>
    </w:p>
    <w:p w14:paraId="2310DAB0" w14:textId="1F869E6E" w:rsidR="00F1047C" w:rsidRPr="00C66680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t>IV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559"/>
        <w:gridCol w:w="1276"/>
        <w:gridCol w:w="1134"/>
        <w:gridCol w:w="851"/>
        <w:gridCol w:w="708"/>
        <w:gridCol w:w="568"/>
        <w:gridCol w:w="425"/>
        <w:gridCol w:w="567"/>
        <w:gridCol w:w="425"/>
        <w:gridCol w:w="567"/>
        <w:gridCol w:w="567"/>
        <w:gridCol w:w="284"/>
        <w:gridCol w:w="567"/>
        <w:gridCol w:w="425"/>
        <w:gridCol w:w="567"/>
        <w:gridCol w:w="992"/>
        <w:gridCol w:w="992"/>
      </w:tblGrid>
      <w:tr w:rsidR="002F0749" w:rsidRPr="00C66680" w14:paraId="4011EED6" w14:textId="11A83578" w:rsidTr="000C0C42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8A24BC8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65421A2F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F377CF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  <w:vAlign w:val="center"/>
          </w:tcPr>
          <w:p w14:paraId="1E4807E8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C64229A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8904730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207BCBB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14:paraId="4DDFFF90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255C28E8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F3BD" w14:textId="497B84BB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0749">
              <w:rPr>
                <w:rFonts w:ascii="Times New Roman" w:hAnsi="Times New Roman"/>
                <w:sz w:val="16"/>
                <w:szCs w:val="16"/>
              </w:rPr>
              <w:t>Forma  zaliczenia</w:t>
            </w:r>
            <w:proofErr w:type="gramEnd"/>
          </w:p>
        </w:tc>
      </w:tr>
      <w:tr w:rsidR="00283F2E" w:rsidRPr="00C66680" w14:paraId="6EC1387E" w14:textId="1AEE8DE0" w:rsidTr="000C0C42">
        <w:trPr>
          <w:trHeight w:val="274"/>
        </w:trPr>
        <w:tc>
          <w:tcPr>
            <w:tcW w:w="1555" w:type="dxa"/>
            <w:vMerge/>
            <w:vAlign w:val="center"/>
          </w:tcPr>
          <w:p w14:paraId="0B0459A4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40EFB082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6535374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5B55605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B1BF3B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60203DC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465B0F6D" w14:textId="60207944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6B8FDB" w14:textId="0A78A5ED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0749">
              <w:rPr>
                <w:rFonts w:ascii="Times New Roman" w:hAnsi="Times New Roman"/>
                <w:sz w:val="16"/>
                <w:szCs w:val="16"/>
              </w:rPr>
              <w:t>w  VII</w:t>
            </w:r>
            <w:proofErr w:type="gramEnd"/>
            <w:r w:rsidRPr="002F0749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6F7A946E" w14:textId="58D9156C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C9D31ED" w14:textId="3E9D8FD5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0749">
              <w:rPr>
                <w:rFonts w:ascii="Times New Roman" w:hAnsi="Times New Roman"/>
                <w:sz w:val="16"/>
                <w:szCs w:val="16"/>
              </w:rPr>
              <w:t>w  VIII</w:t>
            </w:r>
            <w:proofErr w:type="gramEnd"/>
            <w:r w:rsidRPr="002F0749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5913594" w14:textId="7D353F9E" w:rsidR="00283F2E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291BB73" w14:textId="77777777" w:rsid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C599B9" w14:textId="2BD0D1BE" w:rsidR="00283F2E" w:rsidRPr="002F0749" w:rsidRDefault="002F0749" w:rsidP="002F07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283F2E" w:rsidRPr="00C66680" w14:paraId="5D46DE3E" w14:textId="53A735C2" w:rsidTr="00F01652">
        <w:trPr>
          <w:trHeight w:val="354"/>
        </w:trPr>
        <w:tc>
          <w:tcPr>
            <w:tcW w:w="1555" w:type="dxa"/>
            <w:vMerge/>
          </w:tcPr>
          <w:p w14:paraId="05A12FCA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14:paraId="13B30F29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5942E7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6687BCD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621FD2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6B858A" w14:textId="77777777" w:rsidR="00283F2E" w:rsidRPr="002F0749" w:rsidRDefault="00283F2E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73EEFF8F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32CEF7AD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90082E3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vAlign w:val="center"/>
          </w:tcPr>
          <w:p w14:paraId="33AA0C8B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DAFEE50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564749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5F9754A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157373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FAC05F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B2BBD4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18DC7A27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0C62E5D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749" w:rsidRPr="00C66680" w14:paraId="6CB681C4" w14:textId="77777777" w:rsidTr="00F01652">
        <w:tc>
          <w:tcPr>
            <w:tcW w:w="1555" w:type="dxa"/>
            <w:vAlign w:val="center"/>
          </w:tcPr>
          <w:p w14:paraId="7F55330A" w14:textId="77777777" w:rsidR="002F0749" w:rsidRDefault="0016114F" w:rsidP="00F0165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A.</w:t>
            </w:r>
          </w:p>
          <w:p w14:paraId="625F876B" w14:textId="3A1C7C0B" w:rsidR="0016114F" w:rsidRPr="00C838BD" w:rsidRDefault="0016114F" w:rsidP="00F0165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409" w:type="dxa"/>
            <w:gridSpan w:val="2"/>
            <w:vAlign w:val="center"/>
          </w:tcPr>
          <w:p w14:paraId="05DAFBA7" w14:textId="48E5681B" w:rsidR="002F0749" w:rsidRPr="0016114F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Kliniczna fizjologia wysiłku z diagnostyką fizjologiczną</w:t>
            </w:r>
          </w:p>
        </w:tc>
        <w:tc>
          <w:tcPr>
            <w:tcW w:w="1276" w:type="dxa"/>
            <w:vAlign w:val="center"/>
          </w:tcPr>
          <w:p w14:paraId="3CF4D8BC" w14:textId="4DDE8AFD" w:rsidR="002F0749" w:rsidRPr="002F0749" w:rsidRDefault="00F90B3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B3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Fizjologii Wysiłku Fizycznego i Anatomii Funkcjonalnej</w:t>
            </w:r>
            <w:r w:rsidR="00A7277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134" w:type="dxa"/>
            <w:vAlign w:val="center"/>
          </w:tcPr>
          <w:p w14:paraId="182B7E70" w14:textId="77E92BCD" w:rsidR="002F0749" w:rsidRPr="002F0749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1800-F4-DFZ-SJ</w:t>
            </w:r>
          </w:p>
        </w:tc>
        <w:tc>
          <w:tcPr>
            <w:tcW w:w="851" w:type="dxa"/>
            <w:vAlign w:val="center"/>
          </w:tcPr>
          <w:p w14:paraId="18797B90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9E55DE" w14:textId="4ABEE58F" w:rsidR="002F0749" w:rsidRPr="0016114F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1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3C44D36E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114EA" w14:textId="07860A46" w:rsidR="002F0749" w:rsidRPr="0016114F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14F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8" w:type="dxa"/>
            <w:vAlign w:val="center"/>
          </w:tcPr>
          <w:p w14:paraId="5E985243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9C4B18" w14:textId="3FAD278E" w:rsidR="002F0749" w:rsidRPr="0016114F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F9BBC0" w14:textId="77777777" w:rsidR="002F0749" w:rsidRPr="0016114F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C5B9B0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A47B1B" w14:textId="34B36121" w:rsidR="002F0749" w:rsidRPr="0016114F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13AA27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08737103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C607AA" w14:textId="77777777" w:rsid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C34792" w14:textId="70D349E0" w:rsidR="002F0749" w:rsidRP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4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19D90D2" w14:textId="77777777" w:rsidR="002F0749" w:rsidRPr="007F648C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B73AE9" w14:textId="77777777" w:rsid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C98787" w14:textId="6C20F72C" w:rsidR="002F0749" w:rsidRP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48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612B93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15E9A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A0161FC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26F643" w14:textId="58BA4161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A9BCA7D" w14:textId="77777777" w:rsidR="00C56C20" w:rsidRDefault="00C56C20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C24AA5" w14:textId="326A145C" w:rsidR="002F0749" w:rsidRPr="002F0749" w:rsidRDefault="00C56C20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72771" w:rsidRPr="00C66680" w14:paraId="1DD2C662" w14:textId="77777777" w:rsidTr="00F01652">
        <w:tc>
          <w:tcPr>
            <w:tcW w:w="1555" w:type="dxa"/>
            <w:vMerge w:val="restart"/>
            <w:vAlign w:val="center"/>
          </w:tcPr>
          <w:p w14:paraId="3ADE0109" w14:textId="77777777" w:rsidR="00A72771" w:rsidRPr="00F1770D" w:rsidRDefault="00A72771" w:rsidP="00A7277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14:paraId="769E4982" w14:textId="71DA816B" w:rsidR="00A72771" w:rsidRDefault="00A72771" w:rsidP="00A7277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PODSTAWY FIZJOTERAPII</w:t>
            </w:r>
          </w:p>
        </w:tc>
        <w:tc>
          <w:tcPr>
            <w:tcW w:w="2409" w:type="dxa"/>
            <w:gridSpan w:val="2"/>
            <w:vAlign w:val="center"/>
          </w:tcPr>
          <w:p w14:paraId="3176FDF5" w14:textId="792D2A8A" w:rsidR="00A72771" w:rsidRPr="0016114F" w:rsidRDefault="00A72771" w:rsidP="00A72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Masaż specjalny</w:t>
            </w:r>
          </w:p>
        </w:tc>
        <w:tc>
          <w:tcPr>
            <w:tcW w:w="1276" w:type="dxa"/>
            <w:vAlign w:val="center"/>
          </w:tcPr>
          <w:p w14:paraId="3CF9720D" w14:textId="67E70F15" w:rsidR="00A72771" w:rsidRPr="00F90B3A" w:rsidRDefault="00A72771" w:rsidP="00A727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 – dr A. Radzimińska</w:t>
            </w:r>
          </w:p>
        </w:tc>
        <w:tc>
          <w:tcPr>
            <w:tcW w:w="1134" w:type="dxa"/>
            <w:vAlign w:val="center"/>
          </w:tcPr>
          <w:p w14:paraId="48993297" w14:textId="5B681376" w:rsidR="00A72771" w:rsidRPr="007B0C17" w:rsidRDefault="00A72771" w:rsidP="00A727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1800-F4-MS-SJ</w:t>
            </w:r>
          </w:p>
        </w:tc>
        <w:tc>
          <w:tcPr>
            <w:tcW w:w="851" w:type="dxa"/>
            <w:vAlign w:val="center"/>
          </w:tcPr>
          <w:p w14:paraId="3836AAD7" w14:textId="42BF892F" w:rsidR="00A72771" w:rsidRDefault="00A72771" w:rsidP="00A727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2444C7BC" w14:textId="48FE9874" w:rsidR="00A72771" w:rsidRDefault="00A72771" w:rsidP="00A727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7DAF31AA" w14:textId="6A2B85CF" w:rsidR="00A72771" w:rsidRDefault="00A72771" w:rsidP="00A727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51133B4" w14:textId="77777777" w:rsidR="00A72771" w:rsidRPr="0016114F" w:rsidRDefault="00A72771" w:rsidP="00A727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F95E6D" w14:textId="22B95714" w:rsidR="00A72771" w:rsidRDefault="00A72771" w:rsidP="00A727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5CA853DD" w14:textId="77777777" w:rsidR="00A72771" w:rsidRPr="002F0749" w:rsidRDefault="00A72771" w:rsidP="00A727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40A61E13" w14:textId="77777777" w:rsidR="00A72771" w:rsidRPr="002F0749" w:rsidRDefault="00A72771" w:rsidP="00A727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DCA21C" w14:textId="77777777" w:rsidR="00A72771" w:rsidRDefault="00A72771" w:rsidP="00A727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0E43D288" w14:textId="77777777" w:rsidR="00A72771" w:rsidRPr="007F648C" w:rsidRDefault="00A72771" w:rsidP="00A727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F07463" w14:textId="77777777" w:rsidR="00A72771" w:rsidRDefault="00A72771" w:rsidP="00A727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ADD0A8" w14:textId="77777777" w:rsidR="00A72771" w:rsidRPr="002F0749" w:rsidRDefault="00A72771" w:rsidP="00A727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2A9CF1" w14:textId="77777777" w:rsidR="00A72771" w:rsidRPr="002F0749" w:rsidRDefault="00A72771" w:rsidP="00A727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5D39035" w14:textId="487627C3" w:rsidR="00A72771" w:rsidRDefault="00A72771" w:rsidP="00A727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050261D" w14:textId="77777777" w:rsidR="00A72771" w:rsidRDefault="00A72771" w:rsidP="00A727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2771" w:rsidRPr="00C66680" w14:paraId="128FAC93" w14:textId="77777777" w:rsidTr="00F01652">
        <w:tc>
          <w:tcPr>
            <w:tcW w:w="1555" w:type="dxa"/>
            <w:vMerge/>
          </w:tcPr>
          <w:p w14:paraId="0686C900" w14:textId="77777777" w:rsidR="00A72771" w:rsidRPr="00F1770D" w:rsidRDefault="00A72771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BD9C9DB" w14:textId="66803021" w:rsidR="00A72771" w:rsidRPr="0016114F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t>Odnowa biologiczna</w:t>
            </w:r>
          </w:p>
        </w:tc>
        <w:tc>
          <w:tcPr>
            <w:tcW w:w="1276" w:type="dxa"/>
            <w:vAlign w:val="center"/>
          </w:tcPr>
          <w:p w14:paraId="6D21D3FC" w14:textId="59192F28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1DA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K. Fizjologii Wysiłku </w:t>
            </w:r>
            <w:r w:rsidRPr="00111DAF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Fizycznego i Anatomii Funkcjonalnej – prof. dr hab. P. Zalewski</w:t>
            </w:r>
          </w:p>
        </w:tc>
        <w:tc>
          <w:tcPr>
            <w:tcW w:w="1134" w:type="dxa"/>
            <w:vAlign w:val="center"/>
          </w:tcPr>
          <w:p w14:paraId="45CE6D72" w14:textId="7CCDF918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lastRenderedPageBreak/>
              <w:t>1800-F4-OB-SJ</w:t>
            </w:r>
          </w:p>
        </w:tc>
        <w:tc>
          <w:tcPr>
            <w:tcW w:w="851" w:type="dxa"/>
            <w:vAlign w:val="center"/>
          </w:tcPr>
          <w:p w14:paraId="1B4994D8" w14:textId="364C4C9A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70DFE18E" w14:textId="72D79ED0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57DD028A" w14:textId="4663541F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4B74F02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5EE8A1" w14:textId="4E4F6DBB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2F0F275B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6590BE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6EBC31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5365E52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CD444F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AC26058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F6DB0B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3E355A" w14:textId="79494F9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7917704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2771" w:rsidRPr="00C66680" w14:paraId="29DFD205" w14:textId="77777777" w:rsidTr="00F01652">
        <w:tc>
          <w:tcPr>
            <w:tcW w:w="1555" w:type="dxa"/>
            <w:vMerge/>
          </w:tcPr>
          <w:p w14:paraId="685B34D8" w14:textId="77777777" w:rsidR="00A72771" w:rsidRPr="00F1770D" w:rsidRDefault="00A72771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E072DD8" w14:textId="2165B721" w:rsidR="00A72771" w:rsidRPr="0016114F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t>Terapia manualna</w:t>
            </w:r>
          </w:p>
        </w:tc>
        <w:tc>
          <w:tcPr>
            <w:tcW w:w="1276" w:type="dxa"/>
            <w:vAlign w:val="center"/>
          </w:tcPr>
          <w:p w14:paraId="4476761C" w14:textId="30386590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 – dr A. Radzimińska</w:t>
            </w:r>
          </w:p>
        </w:tc>
        <w:tc>
          <w:tcPr>
            <w:tcW w:w="1134" w:type="dxa"/>
            <w:vAlign w:val="center"/>
          </w:tcPr>
          <w:p w14:paraId="0F9DE452" w14:textId="75F77D8A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1800-F4-TM-SJ</w:t>
            </w:r>
          </w:p>
        </w:tc>
        <w:tc>
          <w:tcPr>
            <w:tcW w:w="851" w:type="dxa"/>
            <w:vAlign w:val="center"/>
          </w:tcPr>
          <w:p w14:paraId="374CD097" w14:textId="755AE975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18EB108B" w14:textId="14CA220A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0CE65640" w14:textId="7ABEED1F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B87A01A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15F0E5" w14:textId="3329781E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6DC746F2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9B63E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D1139B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DEA0C28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E13520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BFB0E5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F1F15F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C59B7C" w14:textId="3BDD2961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3FEAB2F2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2771" w:rsidRPr="00C66680" w14:paraId="1A338D96" w14:textId="77777777" w:rsidTr="00F01652">
        <w:tc>
          <w:tcPr>
            <w:tcW w:w="1555" w:type="dxa"/>
            <w:vMerge/>
          </w:tcPr>
          <w:p w14:paraId="09E8BB3F" w14:textId="77777777" w:rsidR="00A72771" w:rsidRPr="00F1770D" w:rsidRDefault="00A72771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06419F5" w14:textId="2606E9B1" w:rsidR="00A72771" w:rsidRPr="0016114F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t>Wyroby medyczne</w:t>
            </w:r>
          </w:p>
        </w:tc>
        <w:tc>
          <w:tcPr>
            <w:tcW w:w="1276" w:type="dxa"/>
            <w:vAlign w:val="center"/>
          </w:tcPr>
          <w:p w14:paraId="5B449D13" w14:textId="712AD5E3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AD9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K. Rehabilitacji – dr hab. M. Mackiewicz – Milewska, prof. UMK</w:t>
            </w:r>
          </w:p>
        </w:tc>
        <w:tc>
          <w:tcPr>
            <w:tcW w:w="1134" w:type="dxa"/>
            <w:vAlign w:val="center"/>
          </w:tcPr>
          <w:p w14:paraId="724AD045" w14:textId="53D02103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1800-F4-WM-SJ</w:t>
            </w:r>
          </w:p>
        </w:tc>
        <w:tc>
          <w:tcPr>
            <w:tcW w:w="851" w:type="dxa"/>
            <w:vAlign w:val="center"/>
          </w:tcPr>
          <w:p w14:paraId="3B24D643" w14:textId="2EDF1A6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F3C9119" w14:textId="0FE15AED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21972DDF" w14:textId="2396C288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FC789EC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02E844" w14:textId="5C615EA9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3B95681F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C84AEB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EF1B86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AFFAAC9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47C951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0322A1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548494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6F18FA" w14:textId="44952880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B1E085D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2771" w:rsidRPr="00C66680" w14:paraId="4D388002" w14:textId="77777777" w:rsidTr="00F01652">
        <w:tc>
          <w:tcPr>
            <w:tcW w:w="1555" w:type="dxa"/>
            <w:vMerge/>
          </w:tcPr>
          <w:p w14:paraId="1D28B930" w14:textId="77777777" w:rsidR="00A72771" w:rsidRPr="00F1770D" w:rsidRDefault="00A72771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E551724" w14:textId="0C1BD331" w:rsidR="00A72771" w:rsidRPr="0016114F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Metody specjalne w fizjoterapii</w:t>
            </w:r>
          </w:p>
        </w:tc>
        <w:tc>
          <w:tcPr>
            <w:tcW w:w="1276" w:type="dxa"/>
            <w:vAlign w:val="center"/>
          </w:tcPr>
          <w:p w14:paraId="61659C77" w14:textId="0C17115D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 – dr A. Radzimińska</w:t>
            </w:r>
          </w:p>
        </w:tc>
        <w:tc>
          <w:tcPr>
            <w:tcW w:w="1134" w:type="dxa"/>
            <w:vAlign w:val="center"/>
          </w:tcPr>
          <w:p w14:paraId="123059A6" w14:textId="3133424B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1800-F3-MSwF-SJ</w:t>
            </w:r>
          </w:p>
        </w:tc>
        <w:tc>
          <w:tcPr>
            <w:tcW w:w="851" w:type="dxa"/>
            <w:vAlign w:val="center"/>
          </w:tcPr>
          <w:p w14:paraId="63EBF5AB" w14:textId="2A1F4CFB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6E3C7C15" w14:textId="57BC4CE4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1711F1A" w14:textId="62257BE4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C2EA76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A96551" w14:textId="3BC696B6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A0B3F6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24AE8C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4903F5" w14:textId="6CE428DB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E299257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DFE042" w14:textId="0D33459D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AB16DA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9858A0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CB24" w14:textId="190D5385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59F5D4" w14:textId="2F49E3B1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72771" w:rsidRPr="00C66680" w14:paraId="7B8498D6" w14:textId="77777777" w:rsidTr="00F01652">
        <w:tc>
          <w:tcPr>
            <w:tcW w:w="1555" w:type="dxa"/>
            <w:vMerge/>
          </w:tcPr>
          <w:p w14:paraId="0D1958C7" w14:textId="77777777" w:rsidR="00A72771" w:rsidRPr="00F1770D" w:rsidRDefault="00A72771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06F948D" w14:textId="7B4247B9" w:rsidR="00A72771" w:rsidRPr="0016114F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Adaptowana aktywność fizyczna</w:t>
            </w:r>
          </w:p>
        </w:tc>
        <w:tc>
          <w:tcPr>
            <w:tcW w:w="1276" w:type="dxa"/>
            <w:vAlign w:val="center"/>
          </w:tcPr>
          <w:p w14:paraId="73A298EC" w14:textId="54E5B3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 – dr A. Radzimińska</w:t>
            </w:r>
          </w:p>
        </w:tc>
        <w:tc>
          <w:tcPr>
            <w:tcW w:w="1134" w:type="dxa"/>
            <w:vAlign w:val="center"/>
          </w:tcPr>
          <w:p w14:paraId="3FD17C50" w14:textId="49779738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1800-F4-ARA-SJ</w:t>
            </w:r>
          </w:p>
        </w:tc>
        <w:tc>
          <w:tcPr>
            <w:tcW w:w="851" w:type="dxa"/>
            <w:vAlign w:val="center"/>
          </w:tcPr>
          <w:p w14:paraId="629AD629" w14:textId="01C5A232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6916DF93" w14:textId="1CBAF66B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2D8BEDD5" w14:textId="78C9F95D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2FDFA4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A37990" w14:textId="2D35773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7B3AD7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8D266A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7A851" w14:textId="08AAA2B1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51D11646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5604" w14:textId="6E545A66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00C871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1693F5" w14:textId="77777777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36F00E" w14:textId="0AD2385D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A3F898" w14:textId="6CBD0B84" w:rsidR="00A72771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B387E" w:rsidRPr="00C66680" w14:paraId="54A27867" w14:textId="77777777" w:rsidTr="00F01652">
        <w:tc>
          <w:tcPr>
            <w:tcW w:w="1555" w:type="dxa"/>
            <w:vMerge w:val="restart"/>
          </w:tcPr>
          <w:p w14:paraId="0F96763F" w14:textId="77777777" w:rsidR="005D2154" w:rsidRDefault="005D2154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882212" w14:textId="50B01EB2" w:rsidR="009B387E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MODUŁ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</w:t>
            </w:r>
          </w:p>
          <w:p w14:paraId="07C3390C" w14:textId="77777777" w:rsidR="009B387E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</w:p>
          <w:p w14:paraId="7072E2A9" w14:textId="717B8C2A" w:rsidR="009B387E" w:rsidRPr="00F1770D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DIAGNOSTYKA FUNKCJONALNA</w:t>
            </w:r>
          </w:p>
        </w:tc>
        <w:tc>
          <w:tcPr>
            <w:tcW w:w="2409" w:type="dxa"/>
            <w:gridSpan w:val="2"/>
            <w:vAlign w:val="center"/>
          </w:tcPr>
          <w:p w14:paraId="026E5D45" w14:textId="7D287B2E" w:rsidR="009B387E" w:rsidRPr="0016114F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na w dysfunkcjach narządu ruchu</w:t>
            </w:r>
          </w:p>
        </w:tc>
        <w:tc>
          <w:tcPr>
            <w:tcW w:w="1276" w:type="dxa"/>
            <w:vAlign w:val="center"/>
          </w:tcPr>
          <w:p w14:paraId="5EFCCB73" w14:textId="24943753" w:rsidR="009B387E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1DA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K. Rehabilitacji – dr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hab. </w:t>
            </w:r>
            <w:r w:rsidRPr="00111DA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M. Mackiewicz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–</w:t>
            </w:r>
            <w:r w:rsidRPr="00111DA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Milewska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2315DB24" w14:textId="54A832A7" w:rsidR="009B387E" w:rsidRPr="00010CBB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1800-F4-DFwDNR-SJ</w:t>
            </w:r>
          </w:p>
        </w:tc>
        <w:tc>
          <w:tcPr>
            <w:tcW w:w="851" w:type="dxa"/>
            <w:vAlign w:val="center"/>
          </w:tcPr>
          <w:p w14:paraId="1884AED3" w14:textId="5865F66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353397B7" w14:textId="4F41200D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175010C3" w14:textId="506463CB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59FD50A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BCD66C" w14:textId="01D6779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14:paraId="5A7AB564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8D941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774398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469071E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2EF2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DC87C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A498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C73EDF" w14:textId="3B5F3726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6BC3E12D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C66680" w14:paraId="15BD6630" w14:textId="77777777" w:rsidTr="00F01652">
        <w:tc>
          <w:tcPr>
            <w:tcW w:w="1555" w:type="dxa"/>
            <w:vMerge/>
          </w:tcPr>
          <w:p w14:paraId="7FFF0589" w14:textId="77777777" w:rsidR="009B387E" w:rsidRPr="00F1770D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58461F6" w14:textId="4592D695" w:rsidR="009B387E" w:rsidRPr="0016114F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Diagnostyka 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funkcjonalna w wieku rozwojowym</w:t>
            </w:r>
          </w:p>
        </w:tc>
        <w:tc>
          <w:tcPr>
            <w:tcW w:w="1276" w:type="dxa"/>
            <w:vAlign w:val="center"/>
          </w:tcPr>
          <w:p w14:paraId="72AF0AAF" w14:textId="2657F119" w:rsidR="009B387E" w:rsidRPr="002F0749" w:rsidRDefault="00A7277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 – dr A. Radzimińska</w:t>
            </w:r>
          </w:p>
        </w:tc>
        <w:tc>
          <w:tcPr>
            <w:tcW w:w="1134" w:type="dxa"/>
            <w:vAlign w:val="center"/>
          </w:tcPr>
          <w:p w14:paraId="4039C034" w14:textId="72FFD7FF" w:rsidR="009B387E" w:rsidRPr="00010CBB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1800-F4-DFwWR-SJ</w:t>
            </w:r>
          </w:p>
        </w:tc>
        <w:tc>
          <w:tcPr>
            <w:tcW w:w="851" w:type="dxa"/>
            <w:vAlign w:val="center"/>
          </w:tcPr>
          <w:p w14:paraId="028F62A3" w14:textId="3728182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51C7AF3A" w14:textId="75CFEBB2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749A1DC2" w14:textId="31095EF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7749C94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A7B268" w14:textId="707E21D2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14:paraId="4F74150D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86253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C0D262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053D756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78E10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5C7FE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A3EF5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222424" w14:textId="4E7D0825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36D147D4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C66680" w14:paraId="5BE0C32A" w14:textId="77777777" w:rsidTr="00F01652">
        <w:tc>
          <w:tcPr>
            <w:tcW w:w="1555" w:type="dxa"/>
            <w:vMerge/>
          </w:tcPr>
          <w:p w14:paraId="0C646905" w14:textId="77777777" w:rsidR="009B387E" w:rsidRPr="00F1770D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31DA196" w14:textId="4742526E" w:rsidR="009B387E" w:rsidRPr="0016114F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onalna w chorobach wewnętrznych</w:t>
            </w:r>
          </w:p>
        </w:tc>
        <w:tc>
          <w:tcPr>
            <w:tcW w:w="1276" w:type="dxa"/>
            <w:vAlign w:val="center"/>
          </w:tcPr>
          <w:p w14:paraId="22CCB6E2" w14:textId="132721E6" w:rsidR="009B387E" w:rsidRPr="002F0749" w:rsidRDefault="00DF0E63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523">
              <w:rPr>
                <w:rFonts w:ascii="Times New Roman" w:hAnsi="Times New Roman"/>
                <w:sz w:val="16"/>
                <w:szCs w:val="16"/>
                <w:lang w:eastAsia="pl-PL"/>
              </w:rPr>
              <w:t>K. Chorób Naczyń i Chorób Wewnętrznych – prof. dr hab. J. Budzyński</w:t>
            </w:r>
          </w:p>
        </w:tc>
        <w:tc>
          <w:tcPr>
            <w:tcW w:w="1134" w:type="dxa"/>
            <w:vAlign w:val="center"/>
          </w:tcPr>
          <w:p w14:paraId="2290C935" w14:textId="0C7F5137" w:rsidR="009B387E" w:rsidRPr="00010CBB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1800-F4-DFwChW-SJ</w:t>
            </w:r>
          </w:p>
        </w:tc>
        <w:tc>
          <w:tcPr>
            <w:tcW w:w="851" w:type="dxa"/>
            <w:vAlign w:val="center"/>
          </w:tcPr>
          <w:p w14:paraId="4EAC2FAC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83BD36" w14:textId="2D5FC8EE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288BCB6A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FE9AFC" w14:textId="77304BDE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EF5B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331D502B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8C6B45" w14:textId="16075A3B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AFC18F8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48B2B7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56D94E" w14:textId="06994715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14:paraId="02DB5EE1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D3938A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CFD8A6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47B715AC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C73842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6C60E7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261146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CCFDC1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7171AF" w14:textId="1CFCF84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4D233CD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7FD5" w:rsidRPr="00C66680" w14:paraId="3EE3EBE0" w14:textId="77777777" w:rsidTr="00F01652">
        <w:tc>
          <w:tcPr>
            <w:tcW w:w="1555" w:type="dxa"/>
            <w:vMerge w:val="restart"/>
          </w:tcPr>
          <w:p w14:paraId="24DC3E91" w14:textId="77777777" w:rsidR="00367FD5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MODUŁ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</w:t>
            </w:r>
          </w:p>
          <w:p w14:paraId="3059071C" w14:textId="77777777" w:rsidR="00367FD5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</w:p>
          <w:p w14:paraId="1A86646F" w14:textId="42B91CFB" w:rsidR="00367FD5" w:rsidRPr="00F1770D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DIAGNOSTYKA</w:t>
            </w:r>
            <w:r w:rsidR="002D1D6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PROGRAMOWANIE REHABILITACJI</w:t>
            </w:r>
          </w:p>
        </w:tc>
        <w:tc>
          <w:tcPr>
            <w:tcW w:w="2409" w:type="dxa"/>
            <w:gridSpan w:val="2"/>
            <w:vAlign w:val="center"/>
          </w:tcPr>
          <w:p w14:paraId="30C7ADD9" w14:textId="3B49F00D" w:rsidR="00367FD5" w:rsidRPr="0016114F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Programowanie </w:t>
            </w:r>
            <w:r w:rsidR="0082467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fizjoterapii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dysfunkcjach narządu ruchu</w:t>
            </w:r>
          </w:p>
        </w:tc>
        <w:tc>
          <w:tcPr>
            <w:tcW w:w="1276" w:type="dxa"/>
            <w:vAlign w:val="center"/>
          </w:tcPr>
          <w:p w14:paraId="77652828" w14:textId="3E392D69" w:rsidR="00367FD5" w:rsidRPr="002F0749" w:rsidRDefault="00FD321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  <w:r w:rsidR="006A0AA2">
              <w:rPr>
                <w:rFonts w:ascii="Times New Roman" w:hAnsi="Times New Roman"/>
                <w:sz w:val="16"/>
                <w:szCs w:val="16"/>
              </w:rPr>
              <w:t xml:space="preserve"> – dr hab. M. Mackiewicz-Milewska, prof. UMK</w:t>
            </w:r>
          </w:p>
        </w:tc>
        <w:tc>
          <w:tcPr>
            <w:tcW w:w="1134" w:type="dxa"/>
            <w:vAlign w:val="center"/>
          </w:tcPr>
          <w:p w14:paraId="7EC28DEC" w14:textId="1BB832BF" w:rsidR="00367FD5" w:rsidRPr="00010CBB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1800-F4-PRwDNR-SJ</w:t>
            </w:r>
          </w:p>
        </w:tc>
        <w:tc>
          <w:tcPr>
            <w:tcW w:w="851" w:type="dxa"/>
            <w:vAlign w:val="center"/>
          </w:tcPr>
          <w:p w14:paraId="08CB9FA2" w14:textId="608FD3D2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06B7B7F0" w14:textId="3E79CA43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51181A80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BD6FB4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72FFA5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C619B5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D51A82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66BA54" w14:textId="0315A5E2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C06FED6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6B14CF" w14:textId="654C65FC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0A2476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25A5D8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584DA7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A7AEA5" w14:textId="2595A228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C66680" w14:paraId="4D8C48D7" w14:textId="77777777" w:rsidTr="00F01652">
        <w:tc>
          <w:tcPr>
            <w:tcW w:w="1555" w:type="dxa"/>
            <w:vMerge/>
          </w:tcPr>
          <w:p w14:paraId="6106BDFA" w14:textId="77777777" w:rsidR="00367FD5" w:rsidRPr="00F1770D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AB2FD68" w14:textId="30669E8B" w:rsidR="00367FD5" w:rsidRPr="0016114F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Programowanie </w:t>
            </w:r>
            <w:r w:rsidR="0082467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fizjoterapii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wieku rozwojowym</w:t>
            </w:r>
          </w:p>
        </w:tc>
        <w:tc>
          <w:tcPr>
            <w:tcW w:w="1276" w:type="dxa"/>
            <w:vAlign w:val="center"/>
          </w:tcPr>
          <w:p w14:paraId="1FB0539A" w14:textId="6F080FA1" w:rsidR="00367FD5" w:rsidRPr="002F0749" w:rsidRDefault="00FD321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="004216AD">
              <w:rPr>
                <w:rFonts w:ascii="Times New Roman" w:hAnsi="Times New Roman"/>
                <w:sz w:val="16"/>
                <w:szCs w:val="16"/>
              </w:rPr>
              <w:t xml:space="preserve"> – dr A. Radzimińska</w:t>
            </w:r>
          </w:p>
        </w:tc>
        <w:tc>
          <w:tcPr>
            <w:tcW w:w="1134" w:type="dxa"/>
            <w:vAlign w:val="center"/>
          </w:tcPr>
          <w:p w14:paraId="4A840619" w14:textId="4882DED8" w:rsidR="00367FD5" w:rsidRPr="00010CBB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1800-F4-PRwWR-SJ</w:t>
            </w:r>
          </w:p>
        </w:tc>
        <w:tc>
          <w:tcPr>
            <w:tcW w:w="851" w:type="dxa"/>
            <w:vAlign w:val="center"/>
          </w:tcPr>
          <w:p w14:paraId="45EACE0A" w14:textId="08BE1681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5BEF311E" w14:textId="3B33C2C3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23C43CA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014179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39956E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26589C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1FC43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D77AE5" w14:textId="29127436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9928247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9CA486" w14:textId="75879EDE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609480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2DDAF3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357E0F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31E0DD" w14:textId="787AB1C5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C66680" w14:paraId="401205B0" w14:textId="77777777" w:rsidTr="00F01652">
        <w:tc>
          <w:tcPr>
            <w:tcW w:w="1555" w:type="dxa"/>
            <w:vMerge/>
          </w:tcPr>
          <w:p w14:paraId="747B977F" w14:textId="77777777" w:rsidR="00367FD5" w:rsidRPr="00F1770D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46FD879" w14:textId="79917977" w:rsidR="00367FD5" w:rsidRPr="0016114F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Programowanie </w:t>
            </w:r>
            <w:r w:rsidR="0082467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fizjoterapii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chorobach wewnętrznych</w:t>
            </w:r>
          </w:p>
        </w:tc>
        <w:tc>
          <w:tcPr>
            <w:tcW w:w="1276" w:type="dxa"/>
            <w:vAlign w:val="center"/>
          </w:tcPr>
          <w:p w14:paraId="11D0852F" w14:textId="4F63089C" w:rsidR="00367FD5" w:rsidRPr="002F0749" w:rsidRDefault="004216AD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799D">
              <w:rPr>
                <w:rFonts w:ascii="Times New Roman" w:hAnsi="Times New Roman"/>
                <w:sz w:val="16"/>
                <w:szCs w:val="16"/>
                <w:lang w:eastAsia="pl-PL"/>
              </w:rPr>
              <w:t>K. Chorób Naczyń i Chorób Wewnętrznych – prof. dr hab. J. Budzyński</w:t>
            </w:r>
          </w:p>
        </w:tc>
        <w:tc>
          <w:tcPr>
            <w:tcW w:w="1134" w:type="dxa"/>
            <w:vAlign w:val="center"/>
          </w:tcPr>
          <w:p w14:paraId="07920CC8" w14:textId="62A1EAA6" w:rsidR="00367FD5" w:rsidRPr="00010CBB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1800-F4-PRwChW-SJ</w:t>
            </w:r>
          </w:p>
        </w:tc>
        <w:tc>
          <w:tcPr>
            <w:tcW w:w="851" w:type="dxa"/>
            <w:vAlign w:val="center"/>
          </w:tcPr>
          <w:p w14:paraId="09010AAF" w14:textId="598DDC00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08038DA1" w14:textId="323DD0C8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B5D19DB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B59B29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0E3B01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FA574D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F3F8D2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9D4D94" w14:textId="087F47E6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4B616EF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AA570" w14:textId="15F601B9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FC9B8FD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CAB320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6BE12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F6A482" w14:textId="19ACCE68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71092" w:rsidRPr="00C66680" w14:paraId="10A40804" w14:textId="77777777" w:rsidTr="00F01652">
        <w:tc>
          <w:tcPr>
            <w:tcW w:w="1555" w:type="dxa"/>
            <w:vMerge w:val="restart"/>
          </w:tcPr>
          <w:p w14:paraId="76B4C492" w14:textId="77777777" w:rsidR="002D1D60" w:rsidRDefault="002D1D60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6AD5596" w14:textId="77777777" w:rsidR="002D1D60" w:rsidRDefault="002D1D60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5DAB08C" w14:textId="0FE60728" w:rsidR="00171092" w:rsidRPr="00C838BD" w:rsidRDefault="00171092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MODUŁ E.</w:t>
            </w:r>
          </w:p>
          <w:p w14:paraId="1688AA4C" w14:textId="41B3BE08" w:rsidR="00171092" w:rsidRPr="00F1770D" w:rsidRDefault="00171092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METODOLOGIA BADAŃ NAUKOWYCH</w:t>
            </w:r>
          </w:p>
        </w:tc>
        <w:tc>
          <w:tcPr>
            <w:tcW w:w="2409" w:type="dxa"/>
            <w:gridSpan w:val="2"/>
            <w:vAlign w:val="center"/>
          </w:tcPr>
          <w:p w14:paraId="13F9E813" w14:textId="0B5B5A1D" w:rsidR="00171092" w:rsidRPr="0016114F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lastRenderedPageBreak/>
              <w:t>Metodologia badań naukowych</w:t>
            </w:r>
          </w:p>
        </w:tc>
        <w:tc>
          <w:tcPr>
            <w:tcW w:w="1276" w:type="dxa"/>
            <w:vAlign w:val="center"/>
          </w:tcPr>
          <w:p w14:paraId="7548D8CC" w14:textId="0AD7884A" w:rsidR="00171092" w:rsidRPr="002F0749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Neuropsycholog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ii Klinicznej</w:t>
            </w:r>
            <w:r w:rsidR="004216AD"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06B1F749" w14:textId="16D683A5" w:rsidR="00171092" w:rsidRPr="00010CBB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1800-F4-MBN-SJ</w:t>
            </w:r>
          </w:p>
        </w:tc>
        <w:tc>
          <w:tcPr>
            <w:tcW w:w="851" w:type="dxa"/>
            <w:vAlign w:val="center"/>
          </w:tcPr>
          <w:p w14:paraId="746851A8" w14:textId="0B36CE5C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61118554" w14:textId="2520E8DC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7834C58C" w14:textId="7A92041A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B8B8A7E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4CB659" w14:textId="798F33A6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40FC6579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CDB770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030D6B" w14:textId="48E19AF1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8269185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A97861" w14:textId="7023DED3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7BEBA5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0BDA94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CD3E19" w14:textId="6EEDCAC5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8D43938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1092" w:rsidRPr="00C66680" w14:paraId="70F1DF8D" w14:textId="77777777" w:rsidTr="00F01652">
        <w:tc>
          <w:tcPr>
            <w:tcW w:w="1555" w:type="dxa"/>
            <w:vMerge/>
          </w:tcPr>
          <w:p w14:paraId="02329BD7" w14:textId="77777777" w:rsidR="00171092" w:rsidRPr="00F1770D" w:rsidRDefault="00171092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A9128D2" w14:textId="7BA51A13" w:rsidR="00171092" w:rsidRPr="0016114F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EBP (F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izjoterapia oparta na dowodach)</w:t>
            </w:r>
          </w:p>
        </w:tc>
        <w:tc>
          <w:tcPr>
            <w:tcW w:w="1276" w:type="dxa"/>
            <w:vAlign w:val="center"/>
          </w:tcPr>
          <w:p w14:paraId="5DD7F674" w14:textId="6274CB44" w:rsidR="00171092" w:rsidRPr="002F0749" w:rsidRDefault="004216AD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523">
              <w:rPr>
                <w:rFonts w:ascii="Times New Roman" w:hAnsi="Times New Roman"/>
                <w:sz w:val="16"/>
                <w:szCs w:val="16"/>
                <w:lang w:eastAsia="pl-PL"/>
              </w:rPr>
              <w:t>K. Fizjologii Wysiłku Fizycznego i Anatomii Funkcjonalnej – prof. dr hab. P. Zalewski</w:t>
            </w:r>
          </w:p>
        </w:tc>
        <w:tc>
          <w:tcPr>
            <w:tcW w:w="1134" w:type="dxa"/>
            <w:vAlign w:val="center"/>
          </w:tcPr>
          <w:p w14:paraId="3DF859E9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0AD2CB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169BC7" w14:textId="7B9E1EA6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1800-F4-EBP-SJ</w:t>
            </w:r>
          </w:p>
        </w:tc>
        <w:tc>
          <w:tcPr>
            <w:tcW w:w="851" w:type="dxa"/>
            <w:vAlign w:val="center"/>
          </w:tcPr>
          <w:p w14:paraId="78F518F5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6300C1" w14:textId="174A2964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4895F233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20AF53" w14:textId="1322A0CC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40F2DA5F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B03279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8D1C21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17D0576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477A26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F2370E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25EE6E" w14:textId="327F5FD1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B38B7A5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982680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EA0BF0" w14:textId="5B8BA71F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D8A53D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8180E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CFDDE0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0888D79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7FBFE7" w14:textId="17973412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F0749" w:rsidRPr="00C66680" w14:paraId="68CA9FF2" w14:textId="77777777" w:rsidTr="00F01652">
        <w:tc>
          <w:tcPr>
            <w:tcW w:w="1555" w:type="dxa"/>
          </w:tcPr>
          <w:p w14:paraId="5B5D2AD3" w14:textId="77777777" w:rsidR="00171092" w:rsidRPr="00C838BD" w:rsidRDefault="00171092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14:paraId="01FE9728" w14:textId="2040DAB6" w:rsidR="002F0749" w:rsidRPr="00F1770D" w:rsidRDefault="00171092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SEMINARIUM MAGISTERSKIE</w:t>
            </w:r>
          </w:p>
        </w:tc>
        <w:tc>
          <w:tcPr>
            <w:tcW w:w="2409" w:type="dxa"/>
            <w:gridSpan w:val="2"/>
            <w:vAlign w:val="center"/>
          </w:tcPr>
          <w:p w14:paraId="1EF98D62" w14:textId="5027EB6B" w:rsidR="002F0749" w:rsidRPr="0016114F" w:rsidRDefault="00BB71A1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Seminarium magisterskie</w:t>
            </w:r>
          </w:p>
        </w:tc>
        <w:tc>
          <w:tcPr>
            <w:tcW w:w="1276" w:type="dxa"/>
            <w:vAlign w:val="center"/>
          </w:tcPr>
          <w:p w14:paraId="66B1B6C1" w14:textId="1F2C567A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63887E" w14:textId="77777777" w:rsidR="00BB71A1" w:rsidRDefault="00BB71A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BCE5E6" w14:textId="2DD2ADD5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</w:t>
            </w:r>
            <w:proofErr w:type="gramStart"/>
            <w:r w:rsidRPr="00C838BD">
              <w:rPr>
                <w:rFonts w:ascii="Times New Roman" w:hAnsi="Times New Roman"/>
                <w:sz w:val="16"/>
                <w:szCs w:val="16"/>
              </w:rPr>
              <w:t>SD..</w:t>
            </w:r>
            <w:proofErr w:type="gramEnd"/>
            <w:r w:rsidRPr="00C838BD">
              <w:rPr>
                <w:rFonts w:ascii="Times New Roman" w:hAnsi="Times New Roman"/>
                <w:sz w:val="16"/>
                <w:szCs w:val="16"/>
              </w:rPr>
              <w:t>-SJ</w:t>
            </w:r>
          </w:p>
        </w:tc>
        <w:tc>
          <w:tcPr>
            <w:tcW w:w="851" w:type="dxa"/>
            <w:vAlign w:val="center"/>
          </w:tcPr>
          <w:p w14:paraId="4BCC95F3" w14:textId="1577281A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2A16C9D" w14:textId="1EB547EB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05D074A4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177480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DD1076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CD2B69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07479B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52C90B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0F78CA0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DAC9F6" w14:textId="2B94D0BF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82DBAD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32589C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7E2D92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A6E5CC" w14:textId="07190914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E4414" w:rsidRPr="00C66680" w14:paraId="37AAC7E2" w14:textId="77777777" w:rsidTr="00F01652">
        <w:tc>
          <w:tcPr>
            <w:tcW w:w="1555" w:type="dxa"/>
            <w:vMerge w:val="restart"/>
          </w:tcPr>
          <w:p w14:paraId="23D19AC7" w14:textId="77777777" w:rsidR="000E4414" w:rsidRDefault="000E4414" w:rsidP="000674D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9DE434" w14:textId="77777777" w:rsidR="000E4414" w:rsidRDefault="000E4414" w:rsidP="000674D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1702A1" w14:textId="77777777" w:rsidR="000E4414" w:rsidRDefault="000E4414" w:rsidP="000674D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BA98D27" w14:textId="77777777" w:rsidR="000E4414" w:rsidRDefault="000E4414" w:rsidP="000E441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23400D" w14:textId="76CCD8E4" w:rsidR="000E4414" w:rsidRPr="00C838BD" w:rsidRDefault="000E4414" w:rsidP="000E441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14:paraId="5C742957" w14:textId="2F5D18B4" w:rsidR="000E4414" w:rsidRPr="00F1770D" w:rsidRDefault="000E4414" w:rsidP="000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2409" w:type="dxa"/>
            <w:gridSpan w:val="2"/>
            <w:vAlign w:val="center"/>
          </w:tcPr>
          <w:p w14:paraId="6F62DD0C" w14:textId="0B01690E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Podstawy biostatystyki</w:t>
            </w:r>
          </w:p>
        </w:tc>
        <w:tc>
          <w:tcPr>
            <w:tcW w:w="1276" w:type="dxa"/>
            <w:vAlign w:val="center"/>
          </w:tcPr>
          <w:p w14:paraId="3EC70B86" w14:textId="276A271B" w:rsidR="000E4414" w:rsidRPr="00010CBB" w:rsidRDefault="004216AD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8799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K. </w:t>
            </w:r>
            <w:r w:rsidR="0078799D" w:rsidRPr="0078799D">
              <w:rPr>
                <w:rFonts w:ascii="Times New Roman" w:hAnsi="Times New Roman"/>
                <w:sz w:val="16"/>
                <w:szCs w:val="16"/>
                <w:lang w:eastAsia="pl-PL"/>
              </w:rPr>
              <w:t>Geriatrii – dr A. Jaroch</w:t>
            </w:r>
          </w:p>
        </w:tc>
        <w:tc>
          <w:tcPr>
            <w:tcW w:w="1134" w:type="dxa"/>
            <w:vAlign w:val="center"/>
          </w:tcPr>
          <w:p w14:paraId="10E5E424" w14:textId="77777777" w:rsidR="00963C66" w:rsidRPr="00010CBB" w:rsidRDefault="00963C66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511D863" w14:textId="02E66B6B" w:rsidR="000E4414" w:rsidRPr="00010CBB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1800-F4-PB-SJ</w:t>
            </w:r>
          </w:p>
        </w:tc>
        <w:tc>
          <w:tcPr>
            <w:tcW w:w="851" w:type="dxa"/>
            <w:vAlign w:val="center"/>
          </w:tcPr>
          <w:p w14:paraId="48A73D75" w14:textId="667E0800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52ED9622" w14:textId="0C05C9A3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7FA56E04" w14:textId="55151954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87A7D3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22D197" w14:textId="25797E50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8CF7E8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36A1E4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ED8A5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8E1BFC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87967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A3B38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2B6EF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4D4F5A" w14:textId="40EF91E3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7EA041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615B114E" w14:textId="77777777" w:rsidTr="00F01652">
        <w:tc>
          <w:tcPr>
            <w:tcW w:w="1555" w:type="dxa"/>
            <w:vMerge/>
          </w:tcPr>
          <w:p w14:paraId="5F81B3A9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DD65368" w14:textId="4A2214CF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77F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Badania obrazowe w fizjoterapii</w:t>
            </w:r>
          </w:p>
        </w:tc>
        <w:tc>
          <w:tcPr>
            <w:tcW w:w="1276" w:type="dxa"/>
            <w:vAlign w:val="center"/>
          </w:tcPr>
          <w:p w14:paraId="724A7DAB" w14:textId="59302560" w:rsidR="000E4414" w:rsidRPr="002F0749" w:rsidRDefault="004216AD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193">
              <w:rPr>
                <w:rFonts w:ascii="Times New Roman" w:hAnsi="Times New Roman"/>
                <w:sz w:val="16"/>
                <w:szCs w:val="16"/>
                <w:lang w:eastAsia="pl-PL"/>
              </w:rPr>
              <w:t>K. Diagnostyki Obrazowej – dr hab. B. Małkowski, prof. UMK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EC3EE80" w14:textId="5A78673C" w:rsidR="000E4414" w:rsidRPr="002F0749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DA17533" w14:textId="41BC8E9A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2619F10F" w14:textId="79B77B50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4C418385" w14:textId="0F02B64F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085F729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BAD1B5" w14:textId="7618AD1E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14:paraId="2A0BECF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8E7BE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33FAE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C2E1DCE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3A3B2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FC46C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33DA3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476A58" w14:textId="2BB64F7C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3C756D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49DB3AB7" w14:textId="77777777" w:rsidTr="00F01652">
        <w:tc>
          <w:tcPr>
            <w:tcW w:w="1555" w:type="dxa"/>
            <w:vMerge/>
          </w:tcPr>
          <w:p w14:paraId="1FC4E0FF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E0C8DF3" w14:textId="77777777" w:rsidR="000E4414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C2A9C6A" w14:textId="77777777" w:rsidR="000E4414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0207CD" w14:textId="77777777" w:rsidR="000E4414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3AA2F3" w14:textId="79BF5A8F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do wyboru</w:t>
            </w:r>
          </w:p>
        </w:tc>
        <w:tc>
          <w:tcPr>
            <w:tcW w:w="1559" w:type="dxa"/>
            <w:vAlign w:val="center"/>
          </w:tcPr>
          <w:p w14:paraId="6E7D20C5" w14:textId="77777777" w:rsidR="000E4414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Neurolingwistyka</w:t>
            </w:r>
            <w:proofErr w:type="spellEnd"/>
          </w:p>
          <w:p w14:paraId="47F1427E" w14:textId="18834CAA" w:rsidR="000E4414" w:rsidRPr="00634257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0D90ADC0" w14:textId="77777777" w:rsidR="000E4414" w:rsidRPr="00634257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634257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5EF85E44" w14:textId="677B083A" w:rsidR="000E4414" w:rsidRPr="0016114F" w:rsidRDefault="000E4414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Refleksoterapia</w:t>
            </w:r>
          </w:p>
        </w:tc>
        <w:tc>
          <w:tcPr>
            <w:tcW w:w="1276" w:type="dxa"/>
            <w:vAlign w:val="center"/>
          </w:tcPr>
          <w:p w14:paraId="72DF6FAA" w14:textId="24D96AFA" w:rsidR="000E4414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634257">
              <w:rPr>
                <w:rFonts w:ascii="Times New Roman" w:hAnsi="Times New Roman"/>
                <w:sz w:val="16"/>
                <w:szCs w:val="16"/>
                <w:lang w:eastAsia="pl-PL"/>
              </w:rPr>
              <w:t>K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atedra </w:t>
            </w:r>
            <w:r w:rsidRPr="00634257">
              <w:rPr>
                <w:rFonts w:ascii="Times New Roman" w:hAnsi="Times New Roman"/>
                <w:sz w:val="16"/>
                <w:szCs w:val="16"/>
                <w:lang w:eastAsia="pl-PL"/>
              </w:rPr>
              <w:t>Neuropsychologii Klinicznej</w:t>
            </w:r>
            <w:r w:rsidR="004216A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– prof. dr hab. A. Borkowska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DC5561">
              <w:rPr>
                <w:rFonts w:ascii="Times New Roman" w:hAnsi="Times New Roman"/>
                <w:sz w:val="16"/>
                <w:szCs w:val="16"/>
                <w:u w:val="single"/>
                <w:lang w:eastAsia="pl-PL"/>
              </w:rPr>
              <w:t>lub</w:t>
            </w:r>
          </w:p>
          <w:p w14:paraId="7945496A" w14:textId="24C72B22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  <w:r w:rsidR="004216AD">
              <w:rPr>
                <w:rFonts w:ascii="Times New Roman" w:hAnsi="Times New Roman"/>
                <w:sz w:val="16"/>
                <w:szCs w:val="16"/>
              </w:rPr>
              <w:t xml:space="preserve"> – dr hab. M. Mackiewicz-Milewska, prof. UMK</w:t>
            </w:r>
          </w:p>
        </w:tc>
        <w:tc>
          <w:tcPr>
            <w:tcW w:w="1134" w:type="dxa"/>
            <w:vAlign w:val="center"/>
          </w:tcPr>
          <w:p w14:paraId="132F2A8A" w14:textId="77777777" w:rsidR="000E4414" w:rsidRDefault="009A46E3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1800-F4-Neuro-SJ/</w:t>
            </w:r>
          </w:p>
          <w:p w14:paraId="721E6B3B" w14:textId="69A1C2E1" w:rsidR="009A46E3" w:rsidRPr="002F0749" w:rsidRDefault="009A46E3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1800-F4-Refl-SJ</w:t>
            </w:r>
          </w:p>
        </w:tc>
        <w:tc>
          <w:tcPr>
            <w:tcW w:w="851" w:type="dxa"/>
            <w:vAlign w:val="center"/>
          </w:tcPr>
          <w:p w14:paraId="6E535268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049CDD" w14:textId="0C141DFE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42D017E4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028974" w14:textId="7ACF59DC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3E40563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5FDF56" w14:textId="7FB73CC9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507C8E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1026FF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B3E80A" w14:textId="33A3F291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1ED9AD7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E05BF0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33D86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49010B6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1F6C8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931F0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1B35C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24DD6F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EAD71B" w14:textId="259D797A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</w:t>
            </w:r>
          </w:p>
        </w:tc>
        <w:tc>
          <w:tcPr>
            <w:tcW w:w="992" w:type="dxa"/>
            <w:vAlign w:val="center"/>
          </w:tcPr>
          <w:p w14:paraId="794AE90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203A2907" w14:textId="1162C906" w:rsidTr="00F01652">
        <w:tc>
          <w:tcPr>
            <w:tcW w:w="1555" w:type="dxa"/>
            <w:vMerge/>
          </w:tcPr>
          <w:p w14:paraId="184929B9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BC8BE58" w14:textId="77777777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59FD461" w14:textId="77777777" w:rsidR="000E4414" w:rsidRPr="0059220F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Gerontoprofilaktyka</w:t>
            </w:r>
            <w:proofErr w:type="spellEnd"/>
          </w:p>
          <w:p w14:paraId="3735644A" w14:textId="77777777" w:rsidR="000E4414" w:rsidRPr="0059220F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49D2567A" w14:textId="6E547E64" w:rsidR="000E4414" w:rsidRPr="0016114F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Psychogeriatria</w:t>
            </w:r>
          </w:p>
        </w:tc>
        <w:tc>
          <w:tcPr>
            <w:tcW w:w="1276" w:type="dxa"/>
            <w:vAlign w:val="center"/>
          </w:tcPr>
          <w:p w14:paraId="2243FF4F" w14:textId="77777777" w:rsidR="00DC5561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4C6FF9" w14:textId="0D4452B5" w:rsidR="00DC5561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Geriatrii</w:t>
            </w:r>
            <w:r w:rsidR="004216AD">
              <w:rPr>
                <w:rFonts w:ascii="Times New Roman" w:hAnsi="Times New Roman"/>
                <w:sz w:val="16"/>
                <w:szCs w:val="16"/>
              </w:rPr>
              <w:t xml:space="preserve"> – prof. dr hab. K. Kędziora-Kornatowska</w:t>
            </w:r>
          </w:p>
        </w:tc>
        <w:tc>
          <w:tcPr>
            <w:tcW w:w="1134" w:type="dxa"/>
            <w:vAlign w:val="center"/>
          </w:tcPr>
          <w:p w14:paraId="00705B48" w14:textId="21B001DB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sz w:val="16"/>
                <w:szCs w:val="16"/>
              </w:rPr>
              <w:t>1800-F4-G-SJ/1800-F4-P-SJ</w:t>
            </w:r>
          </w:p>
        </w:tc>
        <w:tc>
          <w:tcPr>
            <w:tcW w:w="851" w:type="dxa"/>
            <w:vAlign w:val="center"/>
          </w:tcPr>
          <w:p w14:paraId="716A98FE" w14:textId="254A0999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217C3F30" w14:textId="245F08FA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690DDA5" w14:textId="6CE822DA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6E93C82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7339E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D80CE0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6D839E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5F158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7CA6AD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71589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60E304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F1C679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F580EBC" w14:textId="208E02B4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5C6AC2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59D60F3F" w14:textId="01C6CD6E" w:rsidTr="00F01652">
        <w:tc>
          <w:tcPr>
            <w:tcW w:w="1555" w:type="dxa"/>
            <w:vMerge/>
          </w:tcPr>
          <w:p w14:paraId="7244A637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EA9806B" w14:textId="6BD939D7" w:rsidR="000E4414" w:rsidRPr="0016114F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fizjoterapii w zaburzeniach narządu żucia</w:t>
            </w:r>
          </w:p>
        </w:tc>
        <w:tc>
          <w:tcPr>
            <w:tcW w:w="1276" w:type="dxa"/>
            <w:vAlign w:val="center"/>
          </w:tcPr>
          <w:p w14:paraId="57B06D33" w14:textId="62148478" w:rsidR="000E4414" w:rsidRPr="00010CBB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  <w:r w:rsidR="004216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– dr A. Radzimińska</w:t>
            </w:r>
          </w:p>
        </w:tc>
        <w:tc>
          <w:tcPr>
            <w:tcW w:w="1134" w:type="dxa"/>
            <w:vAlign w:val="center"/>
          </w:tcPr>
          <w:p w14:paraId="265A1FAF" w14:textId="453C25B7" w:rsidR="000E4414" w:rsidRPr="00010CBB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1800-F4-PRwDNZ-SJ</w:t>
            </w:r>
          </w:p>
        </w:tc>
        <w:tc>
          <w:tcPr>
            <w:tcW w:w="851" w:type="dxa"/>
            <w:vAlign w:val="center"/>
          </w:tcPr>
          <w:p w14:paraId="6A7E5476" w14:textId="43890193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B7B358C" w14:textId="0E7C8D73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0C1E6F2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C5966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27A1A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7101A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58F474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A6D3FF" w14:textId="655D4A1A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B1F868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798971" w14:textId="6F42810A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9A9322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0B6C73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4C3D3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C39B19" w14:textId="76583FC2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E4414" w:rsidRPr="00C66680" w14:paraId="6E8FD905" w14:textId="6521F961" w:rsidTr="00F01652">
        <w:tc>
          <w:tcPr>
            <w:tcW w:w="1555" w:type="dxa"/>
            <w:vMerge/>
          </w:tcPr>
          <w:p w14:paraId="0413C5D2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598CC47" w14:textId="325DE068" w:rsidR="000E4414" w:rsidRPr="0016114F" w:rsidRDefault="009F697D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97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Opieka koordynowana</w:t>
            </w:r>
          </w:p>
        </w:tc>
        <w:tc>
          <w:tcPr>
            <w:tcW w:w="1276" w:type="dxa"/>
            <w:vAlign w:val="center"/>
          </w:tcPr>
          <w:p w14:paraId="51E1821B" w14:textId="7A9FD624" w:rsidR="000E4414" w:rsidRPr="00010CBB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  <w:r w:rsidR="004216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– dr A. Radzimińska</w:t>
            </w:r>
          </w:p>
        </w:tc>
        <w:tc>
          <w:tcPr>
            <w:tcW w:w="1134" w:type="dxa"/>
            <w:vAlign w:val="center"/>
          </w:tcPr>
          <w:p w14:paraId="53491622" w14:textId="79F2CD07" w:rsidR="000E4414" w:rsidRPr="00010CBB" w:rsidRDefault="00196623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1800-F4-OK-SJ</w:t>
            </w:r>
          </w:p>
        </w:tc>
        <w:tc>
          <w:tcPr>
            <w:tcW w:w="851" w:type="dxa"/>
            <w:vAlign w:val="center"/>
          </w:tcPr>
          <w:p w14:paraId="35E2E567" w14:textId="43D72FCD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5C876C18" w14:textId="4F188246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24AC01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B8175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64F890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A0ABD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ED36C9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5BBB8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0834E85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C2B024" w14:textId="2D21ED86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EC410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885FD2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D0DBDF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68F346" w14:textId="0D82617F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D65F7" w:rsidRPr="002D65F7" w14:paraId="515B977A" w14:textId="4C49B9FE" w:rsidTr="00F01652">
        <w:tc>
          <w:tcPr>
            <w:tcW w:w="1555" w:type="dxa"/>
            <w:vMerge w:val="restart"/>
          </w:tcPr>
          <w:p w14:paraId="35B40C84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5C3ED58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9F7B89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75531A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DD49D2B" w14:textId="5B52F45C" w:rsidR="002D65F7" w:rsidRPr="00EC0BD7" w:rsidRDefault="002D65F7" w:rsidP="00FD3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1F857AF2" w14:textId="009E4913" w:rsidR="002D65F7" w:rsidRPr="00F1770D" w:rsidRDefault="002D65F7" w:rsidP="00FD3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PRAKTYKI FIZJOTERAPEUTYCZNE</w:t>
            </w:r>
          </w:p>
        </w:tc>
        <w:tc>
          <w:tcPr>
            <w:tcW w:w="2409" w:type="dxa"/>
            <w:gridSpan w:val="2"/>
            <w:vAlign w:val="center"/>
          </w:tcPr>
          <w:p w14:paraId="2D80FF51" w14:textId="1F13FD93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lastRenderedPageBreak/>
              <w:t>Praktyka z fizjoterapii klinicznej fizykoterapii i masażu</w:t>
            </w:r>
          </w:p>
          <w:p w14:paraId="48CF9061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- 50 godzin</w:t>
            </w:r>
          </w:p>
          <w:p w14:paraId="5DE2BDCA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Praktyka z fizjoterapii klinicznej - 50 godzin:</w:t>
            </w:r>
          </w:p>
          <w:p w14:paraId="5ECA5F91" w14:textId="5CF3B290" w:rsidR="002D65F7" w:rsidRPr="0016114F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ODZIAŁY: Neurologii (15 h); Intensywnej terapii (10 h); Ortopedii (15 h); Neurochirurgii (10 h).</w:t>
            </w:r>
          </w:p>
        </w:tc>
        <w:tc>
          <w:tcPr>
            <w:tcW w:w="1276" w:type="dxa"/>
            <w:vAlign w:val="center"/>
          </w:tcPr>
          <w:p w14:paraId="57313C4D" w14:textId="26BC6063" w:rsidR="004216AD" w:rsidRPr="00A25AD9" w:rsidRDefault="004216AD" w:rsidP="004216A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 Praktyka z zakresu fizykoterapii i masażu (50 godzin</w:t>
            </w:r>
            <w:r w:rsidRPr="00A25AD9">
              <w:rPr>
                <w:rFonts w:ascii="Times New Roman" w:hAnsi="Times New Roman"/>
                <w:color w:val="000000"/>
                <w:sz w:val="16"/>
                <w:szCs w:val="16"/>
              </w:rPr>
              <w:t>) – K.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25AD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Neurologii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Neurofizjologii Klinicznej</w:t>
            </w:r>
            <w:r w:rsidRPr="00A25AD9">
              <w:rPr>
                <w:rFonts w:ascii="Times New Roman" w:hAnsi="Times New Roman"/>
                <w:color w:val="000000"/>
                <w:sz w:val="16"/>
                <w:szCs w:val="16"/>
              </w:rPr>
              <w:t>– dr A. Nalazek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(koordynator praktyk)</w:t>
            </w:r>
          </w:p>
          <w:p w14:paraId="16E3313D" w14:textId="77777777" w:rsidR="004216AD" w:rsidRPr="00A25AD9" w:rsidRDefault="004216AD" w:rsidP="004216A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5AD9">
              <w:rPr>
                <w:rFonts w:ascii="Times New Roman" w:hAnsi="Times New Roman"/>
                <w:color w:val="000000"/>
                <w:sz w:val="16"/>
                <w:szCs w:val="16"/>
              </w:rPr>
              <w:t>2. ODDZIAŁY (50 godz.):</w:t>
            </w:r>
          </w:p>
          <w:p w14:paraId="24E4ADC7" w14:textId="77777777" w:rsidR="004216AD" w:rsidRPr="00A25AD9" w:rsidRDefault="004216AD" w:rsidP="004216A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5AD9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 xml:space="preserve">Neurologii (15 h) </w:t>
            </w:r>
            <w:r w:rsidRPr="006335B5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– K. Neurologii i Neurofizjologii Klinicznej – </w:t>
            </w:r>
            <w:r w:rsidRPr="006335B5">
              <w:rPr>
                <w:rFonts w:ascii="Times New Roman" w:hAnsi="Times New Roman"/>
                <w:color w:val="FF0000"/>
                <w:sz w:val="16"/>
                <w:szCs w:val="16"/>
              </w:rPr>
              <w:t>dr A. Nalazek (koordynator praktyk)</w:t>
            </w:r>
          </w:p>
          <w:p w14:paraId="73EB831B" w14:textId="77777777" w:rsidR="004216AD" w:rsidRPr="00756CA0" w:rsidRDefault="004216AD" w:rsidP="004216A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A25AD9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 xml:space="preserve">Intensywnej terapii (10 h) </w:t>
            </w:r>
            <w:r w:rsidRPr="00756CA0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– K. Rehabilitacji – dr K. Ogurkowski (koordynator praktyk)</w:t>
            </w:r>
          </w:p>
          <w:p w14:paraId="2D119E84" w14:textId="13C5CFAA" w:rsidR="004216AD" w:rsidRPr="00A25AD9" w:rsidRDefault="004216AD" w:rsidP="004216A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25AD9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 xml:space="preserve">Ortopedii (15 h) – </w:t>
            </w:r>
            <w:r w:rsidRPr="000B3C90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K.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Rehabilitacji - </w:t>
            </w:r>
            <w:r w:rsidRPr="000B3C90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dr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K. Ogurkowski</w:t>
            </w:r>
            <w:r w:rsidRPr="000B3C90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 (koordynator praktyk)</w:t>
            </w:r>
          </w:p>
          <w:p w14:paraId="14C12CB9" w14:textId="17FB0399" w:rsidR="002D65F7" w:rsidRPr="002F0749" w:rsidRDefault="004216AD" w:rsidP="004216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Neurochirurgii (10 h)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– </w:t>
            </w:r>
            <w:r w:rsidRPr="006335B5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K. Neurologii i Neurofizjologii Klinicznej – </w:t>
            </w:r>
            <w:r w:rsidRPr="006335B5">
              <w:rPr>
                <w:rFonts w:ascii="Times New Roman" w:hAnsi="Times New Roman"/>
                <w:color w:val="FF0000"/>
                <w:sz w:val="16"/>
                <w:szCs w:val="16"/>
              </w:rPr>
              <w:t>dr A. Nalazek (koordynator praktyk)</w:t>
            </w:r>
          </w:p>
        </w:tc>
        <w:tc>
          <w:tcPr>
            <w:tcW w:w="1134" w:type="dxa"/>
            <w:vAlign w:val="center"/>
          </w:tcPr>
          <w:p w14:paraId="56092F69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lastRenderedPageBreak/>
              <w:t>1800-F4-PSZFiM-SJ</w:t>
            </w:r>
          </w:p>
          <w:p w14:paraId="396CB1D4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1800-F4-PSZFK-SJ</w:t>
            </w:r>
          </w:p>
          <w:p w14:paraId="19EEE4F7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1800-F4-PSON-SJ</w:t>
            </w:r>
          </w:p>
          <w:p w14:paraId="7CD28E20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1800-F4-PSOIT-SJ</w:t>
            </w:r>
          </w:p>
          <w:p w14:paraId="34A35CE2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1800-F4-PSOOR-SJ</w:t>
            </w:r>
          </w:p>
          <w:p w14:paraId="51DD7006" w14:textId="7A2F1C4B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1800-F4-PSONE-SJ</w:t>
            </w:r>
          </w:p>
        </w:tc>
        <w:tc>
          <w:tcPr>
            <w:tcW w:w="851" w:type="dxa"/>
            <w:vAlign w:val="center"/>
          </w:tcPr>
          <w:p w14:paraId="371F8693" w14:textId="39D3C378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4</w:t>
            </w:r>
          </w:p>
        </w:tc>
        <w:tc>
          <w:tcPr>
            <w:tcW w:w="708" w:type="dxa"/>
            <w:vAlign w:val="center"/>
          </w:tcPr>
          <w:p w14:paraId="4F7A7A8F" w14:textId="5F190B58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vAlign w:val="center"/>
          </w:tcPr>
          <w:p w14:paraId="28BCB2E4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A27A0B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D4DFFD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45D007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EE7F739" w14:textId="4160B115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043AAC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514BA0C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44A16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7B0CA0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A03FC6" w14:textId="2757F20B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0BB6D44" w14:textId="1FE22CCE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43711EE3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D65F7" w:rsidRPr="002D65F7" w14:paraId="39FB52AB" w14:textId="77777777" w:rsidTr="00F01652">
        <w:tc>
          <w:tcPr>
            <w:tcW w:w="1555" w:type="dxa"/>
            <w:vMerge/>
          </w:tcPr>
          <w:p w14:paraId="687CC92B" w14:textId="77777777" w:rsidR="002D65F7" w:rsidRPr="00EC0BD7" w:rsidRDefault="002D65F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63E5B8D" w14:textId="0C162711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– wybieralna</w:t>
            </w:r>
          </w:p>
        </w:tc>
        <w:tc>
          <w:tcPr>
            <w:tcW w:w="1276" w:type="dxa"/>
            <w:vAlign w:val="center"/>
          </w:tcPr>
          <w:p w14:paraId="714AFD65" w14:textId="677C5A10" w:rsidR="002D65F7" w:rsidRPr="002F0749" w:rsidRDefault="004216AD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1DA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Dr K. Ogurkowski – K. Rehabilitacji (koordynator praktyk) </w:t>
            </w:r>
          </w:p>
        </w:tc>
        <w:tc>
          <w:tcPr>
            <w:tcW w:w="1134" w:type="dxa"/>
            <w:vAlign w:val="center"/>
          </w:tcPr>
          <w:p w14:paraId="64E80F57" w14:textId="70D3820D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1800-F4-PWP…-SJ</w:t>
            </w:r>
          </w:p>
        </w:tc>
        <w:tc>
          <w:tcPr>
            <w:tcW w:w="851" w:type="dxa"/>
            <w:vAlign w:val="center"/>
          </w:tcPr>
          <w:p w14:paraId="35A15BFD" w14:textId="683DD126" w:rsid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14:paraId="0A52DB85" w14:textId="2DFE5442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8" w:type="dxa"/>
            <w:vAlign w:val="center"/>
          </w:tcPr>
          <w:p w14:paraId="27BC324B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9E22AD4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4920112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0400BB3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40D84C1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AAB8D5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1817941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157D17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6CCA52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9AAC71" w14:textId="376AFEDC" w:rsid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6D6403F" w14:textId="77777777" w:rsidR="002D65F7" w:rsidRPr="002254AB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6B7884" w14:textId="424CCB50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F0749" w:rsidRPr="00C66680" w14:paraId="14563C54" w14:textId="65BACD98" w:rsidTr="00F01652">
        <w:trPr>
          <w:trHeight w:val="269"/>
        </w:trPr>
        <w:tc>
          <w:tcPr>
            <w:tcW w:w="6374" w:type="dxa"/>
            <w:gridSpan w:val="5"/>
          </w:tcPr>
          <w:p w14:paraId="41CF11FD" w14:textId="77777777" w:rsidR="002F0749" w:rsidRPr="002F0749" w:rsidRDefault="002F0749" w:rsidP="000462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0749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vAlign w:val="center"/>
          </w:tcPr>
          <w:p w14:paraId="3FF1FB9D" w14:textId="43C3078C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vAlign w:val="center"/>
          </w:tcPr>
          <w:p w14:paraId="414E94AB" w14:textId="51C8EC70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1310</w:t>
            </w:r>
          </w:p>
        </w:tc>
        <w:tc>
          <w:tcPr>
            <w:tcW w:w="568" w:type="dxa"/>
            <w:vAlign w:val="center"/>
          </w:tcPr>
          <w:p w14:paraId="7EAA4DC4" w14:textId="373C189B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</w:t>
            </w:r>
          </w:p>
        </w:tc>
        <w:tc>
          <w:tcPr>
            <w:tcW w:w="425" w:type="dxa"/>
            <w:vAlign w:val="center"/>
          </w:tcPr>
          <w:p w14:paraId="66765CC0" w14:textId="2EF8B7D3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65D11806" w14:textId="404B1353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415</w:t>
            </w:r>
          </w:p>
        </w:tc>
        <w:tc>
          <w:tcPr>
            <w:tcW w:w="425" w:type="dxa"/>
            <w:vAlign w:val="center"/>
          </w:tcPr>
          <w:p w14:paraId="21939C10" w14:textId="16B0D3BA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36D6CB49" w14:textId="432E1846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416F35" w14:textId="5D5423D6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0E542D3B" w14:textId="18B73148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57F644" w14:textId="1D16BBF5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8F73A2" w14:textId="46EA5F2A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DB07" w14:textId="419E6472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</w:tcPr>
          <w:p w14:paraId="4A6E25F9" w14:textId="13EE58F4" w:rsidR="002F0749" w:rsidRPr="002F0749" w:rsidRDefault="002F0749" w:rsidP="00046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0749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6D6ED5B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00A966A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13949EF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D61F1B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A741B03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33D1184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8D5BD1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6EB2B10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A3C1976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EA9718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57406BB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F32F580" w14:textId="26F2F85A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22E5103" w14:textId="55E6C265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0BC8286" w14:textId="2AE7FC63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0CA342A" w14:textId="083FECB4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76866C5" w14:textId="1B3B61F2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029343D" w14:textId="57C5F242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FEBAF9B" w14:textId="6FBCC125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74AA19A" w14:textId="45265FD8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C37C592" w14:textId="32A365A8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17F9BFF" w14:textId="579067CB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9EAAEA3" w14:textId="1B3A7F87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E3B2F7E" w14:textId="2F99B942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764F391" w14:textId="36E0CC4E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90AA2E0" w14:textId="581763B5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590C05" w14:textId="372ED98F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B5D1034" w14:textId="5C4358C8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9FDA42" w14:textId="77777777" w:rsidR="00FC1B94" w:rsidRDefault="00FC1B94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CF4357D" w14:textId="424D94F3" w:rsidR="00F1047C" w:rsidRPr="00C66680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lastRenderedPageBreak/>
        <w:t>V</w:t>
      </w:r>
      <w:r w:rsidR="00627A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418"/>
        <w:gridCol w:w="1417"/>
        <w:gridCol w:w="1134"/>
        <w:gridCol w:w="851"/>
        <w:gridCol w:w="850"/>
        <w:gridCol w:w="426"/>
        <w:gridCol w:w="425"/>
        <w:gridCol w:w="567"/>
        <w:gridCol w:w="567"/>
        <w:gridCol w:w="425"/>
        <w:gridCol w:w="425"/>
        <w:gridCol w:w="426"/>
        <w:gridCol w:w="567"/>
        <w:gridCol w:w="425"/>
        <w:gridCol w:w="567"/>
        <w:gridCol w:w="1134"/>
        <w:gridCol w:w="1134"/>
      </w:tblGrid>
      <w:tr w:rsidR="00D85E9C" w:rsidRPr="00C66680" w14:paraId="6F141302" w14:textId="570D2283" w:rsidTr="00BB71A1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FB4C923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5951D8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9BA242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7" w:type="dxa"/>
            <w:vMerge w:val="restart"/>
            <w:vAlign w:val="center"/>
          </w:tcPr>
          <w:p w14:paraId="51AC975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537BF5F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26B591A1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EA09978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122C4B1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820" w:type="dxa"/>
            <w:gridSpan w:val="10"/>
            <w:tcBorders>
              <w:bottom w:val="single" w:sz="4" w:space="0" w:color="000000"/>
            </w:tcBorders>
            <w:vAlign w:val="center"/>
          </w:tcPr>
          <w:p w14:paraId="484A6C0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1EEE8" w14:textId="40B691A6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70B0">
              <w:rPr>
                <w:rFonts w:ascii="Times New Roman" w:hAnsi="Times New Roman"/>
                <w:sz w:val="16"/>
                <w:szCs w:val="16"/>
              </w:rPr>
              <w:t>Forma  zaliczenia</w:t>
            </w:r>
            <w:proofErr w:type="gramEnd"/>
          </w:p>
        </w:tc>
      </w:tr>
      <w:tr w:rsidR="00D85E9C" w:rsidRPr="00C66680" w14:paraId="3CB564FA" w14:textId="356702AA" w:rsidTr="00F01652">
        <w:trPr>
          <w:trHeight w:val="274"/>
        </w:trPr>
        <w:tc>
          <w:tcPr>
            <w:tcW w:w="1555" w:type="dxa"/>
            <w:vMerge/>
            <w:vAlign w:val="center"/>
          </w:tcPr>
          <w:p w14:paraId="702A3413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E1CC2F4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06FBC78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E196A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141DED5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70E7DBB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51FA1539" w14:textId="1B17A368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20CFE95" w14:textId="68157526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70B0">
              <w:rPr>
                <w:rFonts w:ascii="Times New Roman" w:hAnsi="Times New Roman"/>
                <w:sz w:val="16"/>
                <w:szCs w:val="16"/>
              </w:rPr>
              <w:t>w  IX</w:t>
            </w:r>
            <w:proofErr w:type="gramEnd"/>
            <w:r w:rsidRPr="00B170B0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8F498F" w14:textId="74E49815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F05CBF7" w14:textId="43747DB3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70B0">
              <w:rPr>
                <w:rFonts w:ascii="Times New Roman" w:hAnsi="Times New Roman"/>
                <w:sz w:val="16"/>
                <w:szCs w:val="16"/>
              </w:rPr>
              <w:t>w  X</w:t>
            </w:r>
            <w:proofErr w:type="gramEnd"/>
            <w:r w:rsidRPr="00B170B0">
              <w:rPr>
                <w:rFonts w:ascii="Times New Roman" w:hAnsi="Times New Roman"/>
                <w:sz w:val="16"/>
                <w:szCs w:val="16"/>
              </w:rPr>
              <w:t xml:space="preserve"> semestrze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999588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semestr</w:t>
            </w:r>
          </w:p>
          <w:p w14:paraId="7C6EAB7A" w14:textId="36FE7322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83C999" w14:textId="77777777" w:rsidR="00D85E9C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DDF911" w14:textId="77B60FA9" w:rsidR="00D85E9C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D85E9C" w:rsidRPr="00C66680" w14:paraId="2534ED06" w14:textId="1DA8DBB1" w:rsidTr="00F01652">
        <w:trPr>
          <w:trHeight w:val="354"/>
        </w:trPr>
        <w:tc>
          <w:tcPr>
            <w:tcW w:w="1555" w:type="dxa"/>
            <w:vMerge/>
          </w:tcPr>
          <w:p w14:paraId="15EF95D4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235392AD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82EB436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C472C2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573289D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DE9C1FC" w14:textId="77777777" w:rsidR="00D85E9C" w:rsidRPr="00B170B0" w:rsidRDefault="00D85E9C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BC3CE2C" w14:textId="4DB8AD21" w:rsidR="00D85E9C" w:rsidRPr="00B170B0" w:rsidRDefault="00D85E9C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71C91791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A9A0E9C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132F571C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1A2D77E2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CE11B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34B800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83C71F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AB20D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0D62A2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108DA663" w14:textId="67E50DF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00D8F5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0219DB72" w14:textId="25903008" w:rsidTr="00F01652">
        <w:tc>
          <w:tcPr>
            <w:tcW w:w="1555" w:type="dxa"/>
            <w:vMerge w:val="restart"/>
            <w:vAlign w:val="center"/>
          </w:tcPr>
          <w:p w14:paraId="03EF9185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1A45854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5F27369" w14:textId="18AE4BF3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0B0">
              <w:rPr>
                <w:rFonts w:ascii="Times New Roman" w:hAnsi="Times New Roman"/>
                <w:b/>
                <w:bCs/>
                <w:sz w:val="16"/>
                <w:szCs w:val="16"/>
              </w:rPr>
              <w:t>MODUŁ B.</w:t>
            </w:r>
          </w:p>
          <w:p w14:paraId="7A75B679" w14:textId="456CB66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0B0">
              <w:rPr>
                <w:rFonts w:ascii="Times New Roman" w:hAnsi="Times New Roman"/>
                <w:b/>
                <w:bCs/>
                <w:sz w:val="16"/>
                <w:szCs w:val="16"/>
              </w:rPr>
              <w:t>NAUKI OGÓLNE</w:t>
            </w:r>
          </w:p>
        </w:tc>
        <w:tc>
          <w:tcPr>
            <w:tcW w:w="2268" w:type="dxa"/>
            <w:gridSpan w:val="2"/>
            <w:vAlign w:val="center"/>
          </w:tcPr>
          <w:p w14:paraId="10E6421C" w14:textId="6DC3B9F4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b/>
                <w:sz w:val="16"/>
                <w:szCs w:val="16"/>
              </w:rPr>
              <w:t>Dydaktyka fizjoterapii</w:t>
            </w:r>
          </w:p>
        </w:tc>
        <w:tc>
          <w:tcPr>
            <w:tcW w:w="1417" w:type="dxa"/>
            <w:vAlign w:val="center"/>
          </w:tcPr>
          <w:p w14:paraId="6C82F347" w14:textId="0AE8720D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76BBD317" w14:textId="76712662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1800-F5-DF-SJ</w:t>
            </w:r>
          </w:p>
        </w:tc>
        <w:tc>
          <w:tcPr>
            <w:tcW w:w="851" w:type="dxa"/>
            <w:vAlign w:val="center"/>
          </w:tcPr>
          <w:p w14:paraId="1E9E1391" w14:textId="5ABE725F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E9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1615F0B" w14:textId="6530DCF6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E9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7F87F9C4" w14:textId="0C91BAD1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E9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E85CD11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18B835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5F711D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98357A7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C66DA5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D6933D2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F5FA2C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8B3FA1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14CE90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456AAB" w14:textId="5CE3A5E0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278F74A8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3EFD59C6" w14:textId="457B0B07" w:rsidTr="00F01652">
        <w:tc>
          <w:tcPr>
            <w:tcW w:w="1555" w:type="dxa"/>
            <w:vMerge/>
            <w:vAlign w:val="center"/>
          </w:tcPr>
          <w:p w14:paraId="3504562B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6A88DA" w14:textId="39B435B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Eko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nomia i systemy ochrony zdrowia</w:t>
            </w:r>
          </w:p>
        </w:tc>
        <w:tc>
          <w:tcPr>
            <w:tcW w:w="1417" w:type="dxa"/>
            <w:vAlign w:val="center"/>
          </w:tcPr>
          <w:p w14:paraId="4C10D399" w14:textId="583EC111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Ekonomiki Zdrowia</w:t>
            </w:r>
          </w:p>
        </w:tc>
        <w:tc>
          <w:tcPr>
            <w:tcW w:w="1134" w:type="dxa"/>
            <w:vAlign w:val="center"/>
          </w:tcPr>
          <w:p w14:paraId="4339CC3D" w14:textId="77777777" w:rsidR="002442A6" w:rsidRPr="007B0C17" w:rsidRDefault="002442A6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C925FDA" w14:textId="28223436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1800-F5-EiSOZ-SJ</w:t>
            </w:r>
          </w:p>
        </w:tc>
        <w:tc>
          <w:tcPr>
            <w:tcW w:w="851" w:type="dxa"/>
            <w:vAlign w:val="center"/>
          </w:tcPr>
          <w:p w14:paraId="5673F706" w14:textId="7A81929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9D8904D" w14:textId="57E1E73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44249BC3" w14:textId="1070686D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4B784DBF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4B8448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1EAD94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F5BE1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89479A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B8CA5F9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C84927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AB353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251C8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4AA62F" w14:textId="77777777" w:rsidR="002442A6" w:rsidRDefault="002442A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C34A11" w14:textId="1B5D2B16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1C62D5A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44AAD73A" w14:textId="16AB0D6F" w:rsidTr="00F01652">
        <w:tc>
          <w:tcPr>
            <w:tcW w:w="1555" w:type="dxa"/>
            <w:vMerge/>
            <w:vAlign w:val="center"/>
          </w:tcPr>
          <w:p w14:paraId="3750C030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E9C908" w14:textId="3635EA4F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Zarządzanie i marketing</w:t>
            </w:r>
          </w:p>
        </w:tc>
        <w:tc>
          <w:tcPr>
            <w:tcW w:w="1417" w:type="dxa"/>
            <w:vAlign w:val="center"/>
          </w:tcPr>
          <w:p w14:paraId="36D1F858" w14:textId="2A01F52E" w:rsidR="00D85E9C" w:rsidRPr="00583A16" w:rsidRDefault="00583A16" w:rsidP="00583A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Katedra Podstaw Prawa Medycznego </w:t>
            </w:r>
          </w:p>
        </w:tc>
        <w:tc>
          <w:tcPr>
            <w:tcW w:w="1134" w:type="dxa"/>
            <w:vAlign w:val="center"/>
          </w:tcPr>
          <w:p w14:paraId="7932E26B" w14:textId="77777777" w:rsidR="002C4D33" w:rsidRPr="007B0C17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03129E7" w14:textId="483A21E3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1800-F5-ZiM-SJ</w:t>
            </w:r>
          </w:p>
        </w:tc>
        <w:tc>
          <w:tcPr>
            <w:tcW w:w="851" w:type="dxa"/>
            <w:vAlign w:val="center"/>
          </w:tcPr>
          <w:p w14:paraId="00AA768A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2145E7" w14:textId="33593747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1E74922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839798" w14:textId="26923425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1F6BA6BD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5B728B" w14:textId="30ED6C97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2460D8C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827F8A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639624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83C81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9FA1C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90E0218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733267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617189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4D5FA0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804DEC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5A4235" w14:textId="7FE857E1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B2F23C8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4D33" w:rsidRPr="00C66680" w14:paraId="6BD1E60B" w14:textId="1A7C7BF0" w:rsidTr="00F01652">
        <w:tc>
          <w:tcPr>
            <w:tcW w:w="1555" w:type="dxa"/>
            <w:vMerge w:val="restart"/>
            <w:vAlign w:val="center"/>
          </w:tcPr>
          <w:p w14:paraId="4583D10A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C.</w:t>
            </w:r>
          </w:p>
          <w:p w14:paraId="15289D13" w14:textId="3E24DBD6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PODSTAWY FIZJOTERAPII</w:t>
            </w:r>
          </w:p>
        </w:tc>
        <w:tc>
          <w:tcPr>
            <w:tcW w:w="2268" w:type="dxa"/>
            <w:gridSpan w:val="2"/>
            <w:vAlign w:val="center"/>
          </w:tcPr>
          <w:p w14:paraId="521E95D4" w14:textId="7CBD92C1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Spo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rt osób z niepełnosprawnościami</w:t>
            </w:r>
          </w:p>
        </w:tc>
        <w:tc>
          <w:tcPr>
            <w:tcW w:w="1417" w:type="dxa"/>
            <w:vAlign w:val="center"/>
          </w:tcPr>
          <w:p w14:paraId="7A66BB22" w14:textId="2406255A" w:rsidR="002C4D33" w:rsidRPr="007B0C17" w:rsidRDefault="009F697D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225EE61" w14:textId="44F8FA45" w:rsidR="002C4D33" w:rsidRPr="007B0C17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1800-F5-SON-SJ</w:t>
            </w:r>
          </w:p>
        </w:tc>
        <w:tc>
          <w:tcPr>
            <w:tcW w:w="851" w:type="dxa"/>
            <w:vAlign w:val="center"/>
          </w:tcPr>
          <w:p w14:paraId="1436CFCA" w14:textId="6CB3984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5CE35FA" w14:textId="488105FA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22F97723" w14:textId="5D09050A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75C3FD9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0A4246" w14:textId="02F4B73E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99D341F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E5680C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D56595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2A6DB13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2F287D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313347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8922E6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0CD847" w14:textId="7D567531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4AB5638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4D33" w:rsidRPr="00C66680" w14:paraId="307CF27D" w14:textId="2C176661" w:rsidTr="00F01652">
        <w:tc>
          <w:tcPr>
            <w:tcW w:w="1555" w:type="dxa"/>
            <w:vMerge/>
            <w:vAlign w:val="center"/>
          </w:tcPr>
          <w:p w14:paraId="6E581D55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6A3B84" w14:textId="54CD825C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Balneoklimatologia</w:t>
            </w:r>
          </w:p>
        </w:tc>
        <w:tc>
          <w:tcPr>
            <w:tcW w:w="1417" w:type="dxa"/>
            <w:vAlign w:val="center"/>
          </w:tcPr>
          <w:p w14:paraId="177A17B0" w14:textId="584662FB" w:rsidR="002C4D33" w:rsidRPr="007B0C17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1EB8185" w14:textId="15AF499B" w:rsidR="002C4D33" w:rsidRPr="007B0C17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1800-F5-B-SJ</w:t>
            </w:r>
          </w:p>
        </w:tc>
        <w:tc>
          <w:tcPr>
            <w:tcW w:w="851" w:type="dxa"/>
            <w:vAlign w:val="center"/>
          </w:tcPr>
          <w:p w14:paraId="02D4A935" w14:textId="38CCC795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336BFA38" w14:textId="7120EAD7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506B1761" w14:textId="63FFF695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76CB756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C22293" w14:textId="3A0BEEED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12B5546C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745FBE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89D1D0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A4317F0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FA4A4C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0125F7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1A6532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A921A7" w14:textId="78DACCDD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18BF6E62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112F76E4" w14:textId="02FA6299" w:rsidTr="00F01652">
        <w:tc>
          <w:tcPr>
            <w:tcW w:w="1555" w:type="dxa"/>
            <w:vMerge w:val="restart"/>
            <w:vAlign w:val="center"/>
          </w:tcPr>
          <w:p w14:paraId="5E4114D8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75A90C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2346C13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522983D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7B95069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76F1EE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45574FD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5A18AA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282DF79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7F8DD8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B470AA" w14:textId="01C40EFC" w:rsidR="00BB5606" w:rsidRPr="00C838BD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14:paraId="7C2181ED" w14:textId="4F52F8E2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gridSpan w:val="2"/>
            <w:vAlign w:val="center"/>
          </w:tcPr>
          <w:p w14:paraId="2C825D2E" w14:textId="5FBBF94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</w:rPr>
              <w:t>Orzecznictwo w zakresie stanu funkcjonalnego</w:t>
            </w:r>
          </w:p>
        </w:tc>
        <w:tc>
          <w:tcPr>
            <w:tcW w:w="1417" w:type="dxa"/>
            <w:vAlign w:val="center"/>
          </w:tcPr>
          <w:p w14:paraId="203D7FC2" w14:textId="35D02BB9" w:rsidR="00BB5606" w:rsidRPr="00B170B0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Geriatrii </w:t>
            </w:r>
          </w:p>
        </w:tc>
        <w:tc>
          <w:tcPr>
            <w:tcW w:w="1134" w:type="dxa"/>
            <w:vAlign w:val="center"/>
          </w:tcPr>
          <w:p w14:paraId="725B0B57" w14:textId="2245762B" w:rsidR="00BB5606" w:rsidRPr="00B170B0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9CF0EF4" w14:textId="66253FF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77D7458" w14:textId="4451C68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72E5154E" w14:textId="4289D44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96F3A29" w14:textId="3CA0FE6F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1B17153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96463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3104DE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8A3B7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9171653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C0316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3573D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AB184A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CFA666" w14:textId="6BCDC99B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5AA53583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21D084A0" w14:textId="0F02C9B2" w:rsidTr="00F01652">
        <w:tc>
          <w:tcPr>
            <w:tcW w:w="1555" w:type="dxa"/>
            <w:vMerge/>
            <w:vAlign w:val="center"/>
          </w:tcPr>
          <w:p w14:paraId="74D5F1E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EADE97C" w14:textId="1428C0B9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Ścieżka </w:t>
            </w:r>
            <w:proofErr w:type="gramStart"/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specjalistyczna:  Fizjoterapia</w:t>
            </w:r>
            <w:proofErr w:type="gramEnd"/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oddechowa</w:t>
            </w:r>
          </w:p>
        </w:tc>
        <w:tc>
          <w:tcPr>
            <w:tcW w:w="1417" w:type="dxa"/>
            <w:vAlign w:val="center"/>
          </w:tcPr>
          <w:p w14:paraId="00E3074D" w14:textId="7D96B2BF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</w:t>
            </w:r>
          </w:p>
        </w:tc>
        <w:tc>
          <w:tcPr>
            <w:tcW w:w="1134" w:type="dxa"/>
            <w:vAlign w:val="center"/>
          </w:tcPr>
          <w:p w14:paraId="209BD2DE" w14:textId="457BCBEB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4F5437A" w14:textId="5249809F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02A6079" w14:textId="479C872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4C3C62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96A818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BB6696" w14:textId="3A47C23A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35B842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E88E5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AACF0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FD5AE7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3D4EA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5BF73E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8BE0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0E9E02" w14:textId="50BC2FC6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790079BE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40E962D8" w14:textId="224B6430" w:rsidTr="00F01652">
        <w:tc>
          <w:tcPr>
            <w:tcW w:w="1555" w:type="dxa"/>
            <w:vMerge/>
            <w:vAlign w:val="center"/>
          </w:tcPr>
          <w:p w14:paraId="49A241F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CAC0E1" w14:textId="7D10239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Ścieżka </w:t>
            </w:r>
            <w:proofErr w:type="gramStart"/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specjalistyczna:  Fizjoterapia</w:t>
            </w:r>
            <w:proofErr w:type="gramEnd"/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środowiskowa</w:t>
            </w:r>
          </w:p>
        </w:tc>
        <w:tc>
          <w:tcPr>
            <w:tcW w:w="1417" w:type="dxa"/>
            <w:vAlign w:val="center"/>
          </w:tcPr>
          <w:p w14:paraId="2D567180" w14:textId="67CE98CF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 </w:t>
            </w:r>
          </w:p>
        </w:tc>
        <w:tc>
          <w:tcPr>
            <w:tcW w:w="1134" w:type="dxa"/>
            <w:vAlign w:val="center"/>
          </w:tcPr>
          <w:p w14:paraId="684CF56B" w14:textId="23A32D7B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B6FF35E" w14:textId="63BBA29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0D853C3" w14:textId="6148F5A3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461227F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95386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A1AE4C" w14:textId="0C441C21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9A85C2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E3DCA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95752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ABCE5E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CDF09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92D67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3BAE9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A59246" w14:textId="5E81B17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14F4A2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4793E750" w14:textId="19DC5CF0" w:rsidTr="00F01652">
        <w:tc>
          <w:tcPr>
            <w:tcW w:w="1555" w:type="dxa"/>
            <w:vMerge/>
            <w:vAlign w:val="center"/>
          </w:tcPr>
          <w:p w14:paraId="3150193A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E1D1665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2AE51C1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57DAC63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9BA2815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7048019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09AEC92" w14:textId="45A07064" w:rsidR="00BB5606" w:rsidRPr="00BB5606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</w:t>
            </w:r>
            <w:r w:rsidRPr="00BB5606">
              <w:rPr>
                <w:rFonts w:ascii="Times New Roman" w:hAnsi="Times New Roman"/>
                <w:b/>
                <w:bCs/>
                <w:sz w:val="16"/>
                <w:szCs w:val="16"/>
              </w:rPr>
              <w:t>o wyboru</w:t>
            </w:r>
          </w:p>
        </w:tc>
        <w:tc>
          <w:tcPr>
            <w:tcW w:w="1418" w:type="dxa"/>
            <w:vAlign w:val="center"/>
          </w:tcPr>
          <w:p w14:paraId="0228B2B8" w14:textId="24364F08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</w:t>
            </w:r>
            <w:r w:rsidR="00BB71A1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:</w:t>
            </w:r>
          </w:p>
          <w:p w14:paraId="6E5CDC3C" w14:textId="77777777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pediatryczna</w:t>
            </w:r>
          </w:p>
          <w:p w14:paraId="7B79EE1F" w14:textId="77777777" w:rsidR="00BB5606" w:rsidRPr="00BB5606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BB5606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68E490C6" w14:textId="0FB103A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onkologiczna</w:t>
            </w:r>
          </w:p>
        </w:tc>
        <w:tc>
          <w:tcPr>
            <w:tcW w:w="1417" w:type="dxa"/>
            <w:vAlign w:val="center"/>
          </w:tcPr>
          <w:p w14:paraId="2392D971" w14:textId="65BD8F38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3AC91E7" w14:textId="21B96369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E661A32" w14:textId="64DEAD3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E07AA62" w14:textId="4F79606A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720509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C156C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2BC00E" w14:textId="2211CE39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2739AC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06696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06D12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59300F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7D88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5A3E4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14337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061D04" w14:textId="34DB8986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5E6217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617FE177" w14:textId="589E36CE" w:rsidTr="00F01652">
        <w:tc>
          <w:tcPr>
            <w:tcW w:w="1555" w:type="dxa"/>
            <w:vMerge/>
            <w:vAlign w:val="center"/>
          </w:tcPr>
          <w:p w14:paraId="3D59FE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B492B3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3FAC3BF" w14:textId="5282A046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</w:t>
            </w:r>
            <w:r w:rsidR="00BB71A1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:</w:t>
            </w:r>
          </w:p>
          <w:p w14:paraId="56344A15" w14:textId="77777777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Aktywna rehabilitacja</w:t>
            </w:r>
          </w:p>
          <w:p w14:paraId="2F0ADD59" w14:textId="77777777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lub</w:t>
            </w:r>
          </w:p>
          <w:p w14:paraId="407C0251" w14:textId="4EDA7161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po udarze mózgu</w:t>
            </w:r>
          </w:p>
        </w:tc>
        <w:tc>
          <w:tcPr>
            <w:tcW w:w="1417" w:type="dxa"/>
            <w:vAlign w:val="center"/>
          </w:tcPr>
          <w:p w14:paraId="7071BD2E" w14:textId="47E82631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6739328" w14:textId="4870BEE2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AE152B4" w14:textId="3E1BECA1" w:rsidR="00BB5606" w:rsidRPr="00B170B0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12E8FD2" w14:textId="0386C46E" w:rsidR="00BB5606" w:rsidRPr="00B170B0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25029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4B84C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1F8F78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315174" w14:textId="4A27067F" w:rsidR="00BB5606" w:rsidRPr="00B170B0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30ED1D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94106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44F75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9D25F0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93C0C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5809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67F6D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74F24A" w14:textId="330AFDD2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8A96A9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523860D5" w14:textId="266B9A1F" w:rsidTr="00F01652">
        <w:tc>
          <w:tcPr>
            <w:tcW w:w="1555" w:type="dxa"/>
            <w:vMerge/>
            <w:vAlign w:val="center"/>
          </w:tcPr>
          <w:p w14:paraId="576410F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9AC37F" w14:textId="77777777" w:rsidR="00A12E23" w:rsidRDefault="00A12E2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14:paraId="34EC96AC" w14:textId="1BBA1E2C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Choroby cywilizacyjne</w:t>
            </w:r>
          </w:p>
        </w:tc>
        <w:tc>
          <w:tcPr>
            <w:tcW w:w="1417" w:type="dxa"/>
            <w:vAlign w:val="center"/>
          </w:tcPr>
          <w:p w14:paraId="735D1960" w14:textId="6F90A941" w:rsidR="00BB5606" w:rsidRPr="00B170B0" w:rsidRDefault="00E07BB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Fizjologii Wysiłku Fizycznego i Anatomii Funkcjonalnej</w:t>
            </w:r>
            <w:r w:rsidR="007B0C17"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5A3705C" w14:textId="3944B7BA" w:rsidR="00BB5606" w:rsidRPr="007B0C17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1800-F5-ChC-SJ</w:t>
            </w:r>
          </w:p>
        </w:tc>
        <w:tc>
          <w:tcPr>
            <w:tcW w:w="851" w:type="dxa"/>
            <w:vAlign w:val="center"/>
          </w:tcPr>
          <w:p w14:paraId="7A1A5641" w14:textId="014E37D6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F6BFDD6" w14:textId="6F3EA322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6" w:type="dxa"/>
            <w:vAlign w:val="center"/>
          </w:tcPr>
          <w:p w14:paraId="4CF5EF41" w14:textId="5183B68F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1E87BC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E0B7F1" w14:textId="1504E727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2DFD52B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5A4EB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58A39A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D211C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0111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FFBE2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2EF2A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20B124" w14:textId="52BAFAF6" w:rsidR="00BB5606" w:rsidRPr="00B170B0" w:rsidRDefault="00F0165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09045AA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33DD8793" w14:textId="07156AEB" w:rsidTr="00F01652">
        <w:tc>
          <w:tcPr>
            <w:tcW w:w="1555" w:type="dxa"/>
            <w:vMerge/>
            <w:vAlign w:val="center"/>
          </w:tcPr>
          <w:p w14:paraId="4C184FF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C05CDE" w14:textId="77FC7439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w hipertensji</w:t>
            </w:r>
          </w:p>
        </w:tc>
        <w:tc>
          <w:tcPr>
            <w:tcW w:w="1417" w:type="dxa"/>
            <w:vAlign w:val="center"/>
          </w:tcPr>
          <w:p w14:paraId="7DB79BF1" w14:textId="0705616D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07E670F4" w14:textId="0D6F898C" w:rsidR="00BB5606" w:rsidRPr="007B0C17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1800-F5-FwH-SJ</w:t>
            </w:r>
          </w:p>
        </w:tc>
        <w:tc>
          <w:tcPr>
            <w:tcW w:w="851" w:type="dxa"/>
            <w:vAlign w:val="center"/>
          </w:tcPr>
          <w:p w14:paraId="2E87F29F" w14:textId="747758CD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0737728" w14:textId="2E270176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58AF189D" w14:textId="3FD87B75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0502C2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B9D9D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E5C2A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B693C1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32F368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0B0A75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105DD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EBF10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8A26D8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00FC58" w14:textId="56E7D1F8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5BB3751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71F68991" w14:textId="0E9FC448" w:rsidTr="00F01652">
        <w:tc>
          <w:tcPr>
            <w:tcW w:w="1555" w:type="dxa"/>
            <w:vAlign w:val="center"/>
          </w:tcPr>
          <w:p w14:paraId="73927D84" w14:textId="77777777" w:rsidR="00D85E9C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E.</w:t>
            </w:r>
          </w:p>
          <w:p w14:paraId="43517533" w14:textId="770818D4" w:rsidR="00724E61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SEMINARIUM MAGISTERSKIE</w:t>
            </w:r>
          </w:p>
        </w:tc>
        <w:tc>
          <w:tcPr>
            <w:tcW w:w="2268" w:type="dxa"/>
            <w:gridSpan w:val="2"/>
            <w:vAlign w:val="center"/>
          </w:tcPr>
          <w:p w14:paraId="270A0E5B" w14:textId="73709244" w:rsidR="00D85E9C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lastRenderedPageBreak/>
              <w:t>Seminarium magisterskie</w:t>
            </w:r>
          </w:p>
        </w:tc>
        <w:tc>
          <w:tcPr>
            <w:tcW w:w="1417" w:type="dxa"/>
            <w:vAlign w:val="center"/>
          </w:tcPr>
          <w:p w14:paraId="47D570F4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AB2C19" w14:textId="77777777" w:rsidR="00724E61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5B2DCF" w14:textId="064073E8" w:rsidR="00D85E9C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lastRenderedPageBreak/>
              <w:t>1800-F5-</w:t>
            </w:r>
            <w:proofErr w:type="gramStart"/>
            <w:r w:rsidRPr="00C838BD">
              <w:rPr>
                <w:rFonts w:ascii="Times New Roman" w:hAnsi="Times New Roman"/>
                <w:sz w:val="16"/>
                <w:szCs w:val="16"/>
              </w:rPr>
              <w:t>SD..</w:t>
            </w:r>
            <w:proofErr w:type="gramEnd"/>
            <w:r w:rsidRPr="00C838BD">
              <w:rPr>
                <w:rFonts w:ascii="Times New Roman" w:hAnsi="Times New Roman"/>
                <w:sz w:val="16"/>
                <w:szCs w:val="16"/>
              </w:rPr>
              <w:t>-SJ</w:t>
            </w:r>
          </w:p>
        </w:tc>
        <w:tc>
          <w:tcPr>
            <w:tcW w:w="851" w:type="dxa"/>
            <w:vAlign w:val="center"/>
          </w:tcPr>
          <w:p w14:paraId="5EF950FD" w14:textId="40A83D3A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3429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DA4DE3E" w14:textId="1141C419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58EEAC5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557751" w14:textId="230CA762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4CF3ABE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0D361C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E194A9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10CB9E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2605D64" w14:textId="377E2C33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B9BDF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C78BFC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52117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0862C4" w14:textId="77777777" w:rsidR="00BB71A1" w:rsidRDefault="00BB71A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742685" w14:textId="0B32F4BE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39B83A" w14:textId="7E7272F2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D85E9C" w:rsidRPr="00C66680" w14:paraId="5755C7CE" w14:textId="1B5D5A25" w:rsidTr="00F01652">
        <w:tc>
          <w:tcPr>
            <w:tcW w:w="1555" w:type="dxa"/>
            <w:vAlign w:val="center"/>
          </w:tcPr>
          <w:p w14:paraId="0436EC00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EDD81AF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94A988A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0AEFEC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441A475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69C755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BFB170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EAA41E1" w14:textId="0C10B36A" w:rsidR="00D85E9C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09A8DADF" w14:textId="4E8D30B4" w:rsidR="008A3EF7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268" w:type="dxa"/>
            <w:gridSpan w:val="2"/>
            <w:vAlign w:val="center"/>
          </w:tcPr>
          <w:p w14:paraId="64F35597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klinicznej, fizykoterapii i masażu (praktyka semestralna)</w:t>
            </w:r>
          </w:p>
          <w:p w14:paraId="66277CE3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– 100 godzin</w:t>
            </w:r>
          </w:p>
          <w:p w14:paraId="13EEF40C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- 410 godzin:</w:t>
            </w:r>
          </w:p>
          <w:p w14:paraId="51153332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ODZIAŁY: Pediatrii (25 h), Neurologii (50 h); Ortopedii (50 h);</w:t>
            </w:r>
          </w:p>
          <w:p w14:paraId="2DE14AF2" w14:textId="3559DFE7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Intensywnej terapii (25 h); Neurochirurgii (50 h); </w:t>
            </w:r>
            <w:r w:rsidRPr="00C838BD">
              <w:rPr>
                <w:rFonts w:ascii="Times New Roman" w:hAnsi="Times New Roman"/>
                <w:sz w:val="16"/>
                <w:szCs w:val="16"/>
              </w:rPr>
              <w:t>Rehabilitacji (75 h); Chirurgii (25 h</w:t>
            </w:r>
            <w:proofErr w:type="gramStart"/>
            <w:r w:rsidRPr="00C838BD">
              <w:rPr>
                <w:rFonts w:ascii="Times New Roman" w:hAnsi="Times New Roman"/>
                <w:sz w:val="16"/>
                <w:szCs w:val="16"/>
              </w:rPr>
              <w:t>);  Geriatrii</w:t>
            </w:r>
            <w:proofErr w:type="gramEnd"/>
            <w:r w:rsidRPr="00C838BD">
              <w:rPr>
                <w:rFonts w:ascii="Times New Roman" w:hAnsi="Times New Roman"/>
                <w:sz w:val="16"/>
                <w:szCs w:val="16"/>
              </w:rPr>
              <w:t xml:space="preserve"> (50 h); Kardiologii (30 h); Reumatologii (30 h).</w:t>
            </w:r>
          </w:p>
        </w:tc>
        <w:tc>
          <w:tcPr>
            <w:tcW w:w="1417" w:type="dxa"/>
            <w:vAlign w:val="center"/>
          </w:tcPr>
          <w:p w14:paraId="3704FDA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7F827F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1800-F5-PSZFM-SJ</w:t>
            </w:r>
          </w:p>
          <w:p w14:paraId="50BE359A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1800-F5-PSZFK-SJ</w:t>
            </w:r>
          </w:p>
          <w:p w14:paraId="2C1B2B44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1800-F5-PSOP-SJ</w:t>
            </w:r>
          </w:p>
          <w:p w14:paraId="29578CC5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1800-F5-PSON-SJ</w:t>
            </w:r>
          </w:p>
          <w:p w14:paraId="1EC03CD5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1800-F5-PSOOR-SJ</w:t>
            </w:r>
          </w:p>
          <w:p w14:paraId="4FEA73FF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1800-F5-PSOIT-SJ</w:t>
            </w:r>
          </w:p>
          <w:p w14:paraId="7070D573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1800-F5-PSONe-SJ</w:t>
            </w:r>
          </w:p>
          <w:p w14:paraId="33B9987C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1800-F5-PSOR-SJ</w:t>
            </w:r>
          </w:p>
          <w:p w14:paraId="721BA2B0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1800-F5-PSOCh-SJ</w:t>
            </w:r>
          </w:p>
          <w:p w14:paraId="293D2B61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1800-F5-PSOG-SJ</w:t>
            </w:r>
          </w:p>
          <w:p w14:paraId="2AB60261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1800-F5-PSOK-SJ</w:t>
            </w:r>
          </w:p>
          <w:p w14:paraId="5583886E" w14:textId="23860A6C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1800-F5-PSORe-SJ</w:t>
            </w:r>
          </w:p>
        </w:tc>
        <w:tc>
          <w:tcPr>
            <w:tcW w:w="851" w:type="dxa"/>
            <w:vAlign w:val="center"/>
          </w:tcPr>
          <w:p w14:paraId="3215D242" w14:textId="0B6D9CA4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center"/>
          </w:tcPr>
          <w:p w14:paraId="0A2FEFD8" w14:textId="49D215C9" w:rsidR="00D85E9C" w:rsidRPr="00B170B0" w:rsidRDefault="00817500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426" w:type="dxa"/>
            <w:vAlign w:val="center"/>
          </w:tcPr>
          <w:p w14:paraId="6C10D7FB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3A9FF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769E0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45711E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11755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CEBA8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D5E06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0E748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9875B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E7F8AA" w14:textId="6857F298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1134" w:type="dxa"/>
            <w:vAlign w:val="center"/>
          </w:tcPr>
          <w:p w14:paraId="103B8B2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6734DE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580572" w14:textId="03D0F1F0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C1A6F" w:rsidRPr="00C66680" w14:paraId="7F061C87" w14:textId="018EEF40" w:rsidTr="00F01652">
        <w:trPr>
          <w:trHeight w:val="293"/>
        </w:trPr>
        <w:tc>
          <w:tcPr>
            <w:tcW w:w="6374" w:type="dxa"/>
            <w:gridSpan w:val="5"/>
          </w:tcPr>
          <w:p w14:paraId="39AFE2F9" w14:textId="77777777" w:rsidR="005C1A6F" w:rsidRPr="00C66680" w:rsidRDefault="005C1A6F" w:rsidP="000462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2BA34EB6" w14:textId="40E1FD8C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330F774E" w14:textId="448BEB3B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780</w:t>
            </w:r>
          </w:p>
        </w:tc>
        <w:tc>
          <w:tcPr>
            <w:tcW w:w="426" w:type="dxa"/>
          </w:tcPr>
          <w:p w14:paraId="7360C758" w14:textId="212D01D1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425" w:type="dxa"/>
          </w:tcPr>
          <w:p w14:paraId="62CC7D44" w14:textId="0BD60DF5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59EE951C" w14:textId="087CB192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567" w:type="dxa"/>
          </w:tcPr>
          <w:p w14:paraId="30DB333B" w14:textId="28519717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64493307" w14:textId="5D1E161C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7377027" w14:textId="66431852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4D6757D" w14:textId="7DF26A46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6616C6" w14:textId="3708EE10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1848604" w14:textId="6CA1A158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4162A5C" w14:textId="05A05CFF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510</w:t>
            </w:r>
          </w:p>
        </w:tc>
        <w:tc>
          <w:tcPr>
            <w:tcW w:w="2268" w:type="dxa"/>
            <w:gridSpan w:val="2"/>
          </w:tcPr>
          <w:p w14:paraId="637D272A" w14:textId="6463C657" w:rsidR="005C1A6F" w:rsidRPr="00C66680" w:rsidRDefault="005C1A6F" w:rsidP="00046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409DABCF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BD4FCD6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4F4996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6ACC6A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D973670" w14:textId="732A4FCF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7B20DC86" w:rsidR="00831383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848E3"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</w:t>
      </w:r>
      <w:proofErr w:type="gramStart"/>
      <w:r w:rsidR="009677EB">
        <w:rPr>
          <w:rFonts w:ascii="Times New Roman" w:hAnsi="Times New Roman"/>
        </w:rPr>
        <w:t xml:space="preserve">studiów </w:t>
      </w:r>
      <w:r w:rsidR="00831383" w:rsidRPr="0005080C">
        <w:rPr>
          <w:rFonts w:ascii="Times New Roman" w:hAnsi="Times New Roman"/>
        </w:rPr>
        <w:t xml:space="preserve"> obowiązuje</w:t>
      </w:r>
      <w:proofErr w:type="gramEnd"/>
      <w:r w:rsidR="00831383" w:rsidRPr="0005080C">
        <w:rPr>
          <w:rFonts w:ascii="Times New Roman" w:hAnsi="Times New Roman"/>
        </w:rPr>
        <w:t xml:space="preserve">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5D5A76F9" w14:textId="6C112F00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p w14:paraId="729328E3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966CDD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6B53F" w14:textId="77777777" w:rsidR="00A72771" w:rsidRDefault="00A72771" w:rsidP="00831383">
      <w:pPr>
        <w:spacing w:after="0" w:line="240" w:lineRule="auto"/>
      </w:pPr>
      <w:r>
        <w:separator/>
      </w:r>
    </w:p>
  </w:endnote>
  <w:endnote w:type="continuationSeparator" w:id="0">
    <w:p w14:paraId="7F44F486" w14:textId="77777777" w:rsidR="00A72771" w:rsidRDefault="00A72771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A72771" w:rsidRDefault="00A72771">
    <w:pPr>
      <w:pStyle w:val="Stopka"/>
      <w:jc w:val="right"/>
    </w:pPr>
  </w:p>
  <w:p w14:paraId="348D90AA" w14:textId="77777777" w:rsidR="00A72771" w:rsidRDefault="00A727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2D377" w14:textId="77777777" w:rsidR="00A72771" w:rsidRDefault="00A72771" w:rsidP="00831383">
      <w:pPr>
        <w:spacing w:after="0" w:line="240" w:lineRule="auto"/>
      </w:pPr>
      <w:r>
        <w:separator/>
      </w:r>
    </w:p>
  </w:footnote>
  <w:footnote w:type="continuationSeparator" w:id="0">
    <w:p w14:paraId="40499D0A" w14:textId="77777777" w:rsidR="00A72771" w:rsidRDefault="00A72771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A72771" w:rsidRDefault="00A72771">
    <w:pPr>
      <w:pStyle w:val="Nagwek"/>
    </w:pPr>
  </w:p>
  <w:p w14:paraId="0B5A8F78" w14:textId="77777777" w:rsidR="00A72771" w:rsidRDefault="00A72771">
    <w:pPr>
      <w:pStyle w:val="Nagwek"/>
    </w:pPr>
  </w:p>
  <w:p w14:paraId="2C3E9A34" w14:textId="77777777" w:rsidR="00A72771" w:rsidRDefault="00A727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1DF3"/>
    <w:rsid w:val="00010CBB"/>
    <w:rsid w:val="00023FE5"/>
    <w:rsid w:val="00042521"/>
    <w:rsid w:val="00042B85"/>
    <w:rsid w:val="0004622A"/>
    <w:rsid w:val="0004747E"/>
    <w:rsid w:val="00052455"/>
    <w:rsid w:val="00055706"/>
    <w:rsid w:val="00063181"/>
    <w:rsid w:val="000631CB"/>
    <w:rsid w:val="00065ECC"/>
    <w:rsid w:val="00066DAA"/>
    <w:rsid w:val="000674D2"/>
    <w:rsid w:val="00071760"/>
    <w:rsid w:val="000848E3"/>
    <w:rsid w:val="000C0C42"/>
    <w:rsid w:val="000C3952"/>
    <w:rsid w:val="000C7718"/>
    <w:rsid w:val="000D08A4"/>
    <w:rsid w:val="000E4414"/>
    <w:rsid w:val="000F5931"/>
    <w:rsid w:val="000F691D"/>
    <w:rsid w:val="00100FE5"/>
    <w:rsid w:val="001068E8"/>
    <w:rsid w:val="001168D0"/>
    <w:rsid w:val="00134C18"/>
    <w:rsid w:val="001356B8"/>
    <w:rsid w:val="00145A5E"/>
    <w:rsid w:val="0014655E"/>
    <w:rsid w:val="00150BC2"/>
    <w:rsid w:val="0016114F"/>
    <w:rsid w:val="001663D0"/>
    <w:rsid w:val="00170A2A"/>
    <w:rsid w:val="00171092"/>
    <w:rsid w:val="001729FC"/>
    <w:rsid w:val="001745F7"/>
    <w:rsid w:val="00184384"/>
    <w:rsid w:val="00195394"/>
    <w:rsid w:val="00196623"/>
    <w:rsid w:val="001A4E27"/>
    <w:rsid w:val="001B15D7"/>
    <w:rsid w:val="001B2891"/>
    <w:rsid w:val="001C1341"/>
    <w:rsid w:val="001C5047"/>
    <w:rsid w:val="001D75F0"/>
    <w:rsid w:val="001E662C"/>
    <w:rsid w:val="001F3475"/>
    <w:rsid w:val="001F3A22"/>
    <w:rsid w:val="001F4268"/>
    <w:rsid w:val="002111B5"/>
    <w:rsid w:val="00211368"/>
    <w:rsid w:val="00212894"/>
    <w:rsid w:val="00213BD7"/>
    <w:rsid w:val="00221B95"/>
    <w:rsid w:val="00222E42"/>
    <w:rsid w:val="002254AB"/>
    <w:rsid w:val="00225A90"/>
    <w:rsid w:val="00233140"/>
    <w:rsid w:val="00243E3B"/>
    <w:rsid w:val="002442A6"/>
    <w:rsid w:val="002531FE"/>
    <w:rsid w:val="00262EAD"/>
    <w:rsid w:val="00271B83"/>
    <w:rsid w:val="00281392"/>
    <w:rsid w:val="00283F2E"/>
    <w:rsid w:val="002870E0"/>
    <w:rsid w:val="002B33FF"/>
    <w:rsid w:val="002C4D33"/>
    <w:rsid w:val="002C6242"/>
    <w:rsid w:val="002C7F66"/>
    <w:rsid w:val="002D1D60"/>
    <w:rsid w:val="002D20CA"/>
    <w:rsid w:val="002D65F7"/>
    <w:rsid w:val="002E6246"/>
    <w:rsid w:val="002F0749"/>
    <w:rsid w:val="002F28B2"/>
    <w:rsid w:val="002F4A05"/>
    <w:rsid w:val="0030076F"/>
    <w:rsid w:val="00301800"/>
    <w:rsid w:val="00310768"/>
    <w:rsid w:val="003128D9"/>
    <w:rsid w:val="003137AC"/>
    <w:rsid w:val="003152CA"/>
    <w:rsid w:val="00316678"/>
    <w:rsid w:val="00330CFC"/>
    <w:rsid w:val="003429B9"/>
    <w:rsid w:val="0035064F"/>
    <w:rsid w:val="0035794D"/>
    <w:rsid w:val="00362018"/>
    <w:rsid w:val="0036260B"/>
    <w:rsid w:val="00367FD5"/>
    <w:rsid w:val="003704F9"/>
    <w:rsid w:val="003860A6"/>
    <w:rsid w:val="00387574"/>
    <w:rsid w:val="0039762F"/>
    <w:rsid w:val="003A7300"/>
    <w:rsid w:val="003B0E16"/>
    <w:rsid w:val="003C4BA5"/>
    <w:rsid w:val="003C5BB4"/>
    <w:rsid w:val="003C772B"/>
    <w:rsid w:val="003E0EDE"/>
    <w:rsid w:val="003E6C2E"/>
    <w:rsid w:val="003F6313"/>
    <w:rsid w:val="0041621E"/>
    <w:rsid w:val="004216AD"/>
    <w:rsid w:val="00426554"/>
    <w:rsid w:val="00431BE3"/>
    <w:rsid w:val="00435898"/>
    <w:rsid w:val="00442B46"/>
    <w:rsid w:val="00443141"/>
    <w:rsid w:val="00464506"/>
    <w:rsid w:val="00477385"/>
    <w:rsid w:val="0048223C"/>
    <w:rsid w:val="004832B0"/>
    <w:rsid w:val="00496E9D"/>
    <w:rsid w:val="00497B77"/>
    <w:rsid w:val="004A1235"/>
    <w:rsid w:val="004A49FD"/>
    <w:rsid w:val="004A7EC6"/>
    <w:rsid w:val="004B2A42"/>
    <w:rsid w:val="004C4BD8"/>
    <w:rsid w:val="004D04A1"/>
    <w:rsid w:val="004D0D9A"/>
    <w:rsid w:val="004D2BB9"/>
    <w:rsid w:val="004E7838"/>
    <w:rsid w:val="004F362D"/>
    <w:rsid w:val="00515942"/>
    <w:rsid w:val="00516277"/>
    <w:rsid w:val="005222AA"/>
    <w:rsid w:val="0054713D"/>
    <w:rsid w:val="00553CBC"/>
    <w:rsid w:val="00570ACC"/>
    <w:rsid w:val="00582B8D"/>
    <w:rsid w:val="005833DA"/>
    <w:rsid w:val="00583A16"/>
    <w:rsid w:val="00591735"/>
    <w:rsid w:val="00596C83"/>
    <w:rsid w:val="005B61F9"/>
    <w:rsid w:val="005C1A6F"/>
    <w:rsid w:val="005D1398"/>
    <w:rsid w:val="005D18B0"/>
    <w:rsid w:val="005D2154"/>
    <w:rsid w:val="005D62A1"/>
    <w:rsid w:val="005E01B7"/>
    <w:rsid w:val="005E52DC"/>
    <w:rsid w:val="006007CA"/>
    <w:rsid w:val="00603EE2"/>
    <w:rsid w:val="00613519"/>
    <w:rsid w:val="00627441"/>
    <w:rsid w:val="00627AF1"/>
    <w:rsid w:val="006470EE"/>
    <w:rsid w:val="00650578"/>
    <w:rsid w:val="00657280"/>
    <w:rsid w:val="006652D6"/>
    <w:rsid w:val="006660DD"/>
    <w:rsid w:val="00672C16"/>
    <w:rsid w:val="00677302"/>
    <w:rsid w:val="006A0663"/>
    <w:rsid w:val="006A0AA2"/>
    <w:rsid w:val="006A16DB"/>
    <w:rsid w:val="006B31EA"/>
    <w:rsid w:val="006C41A2"/>
    <w:rsid w:val="006C511A"/>
    <w:rsid w:val="006E295E"/>
    <w:rsid w:val="006F1EAF"/>
    <w:rsid w:val="006F57F2"/>
    <w:rsid w:val="00720BE8"/>
    <w:rsid w:val="00723A49"/>
    <w:rsid w:val="00724E61"/>
    <w:rsid w:val="007518AA"/>
    <w:rsid w:val="00760748"/>
    <w:rsid w:val="007609B9"/>
    <w:rsid w:val="00765173"/>
    <w:rsid w:val="00773754"/>
    <w:rsid w:val="0078799D"/>
    <w:rsid w:val="007A19FF"/>
    <w:rsid w:val="007B0C17"/>
    <w:rsid w:val="007B4757"/>
    <w:rsid w:val="007D1A83"/>
    <w:rsid w:val="007D6353"/>
    <w:rsid w:val="007E39F9"/>
    <w:rsid w:val="007E7A09"/>
    <w:rsid w:val="007F648C"/>
    <w:rsid w:val="00805052"/>
    <w:rsid w:val="00806479"/>
    <w:rsid w:val="00812CAB"/>
    <w:rsid w:val="00817500"/>
    <w:rsid w:val="0081785D"/>
    <w:rsid w:val="0082467A"/>
    <w:rsid w:val="00831383"/>
    <w:rsid w:val="00847F42"/>
    <w:rsid w:val="00862A7E"/>
    <w:rsid w:val="00863008"/>
    <w:rsid w:val="0086795F"/>
    <w:rsid w:val="00881BD5"/>
    <w:rsid w:val="00896DCB"/>
    <w:rsid w:val="008A3EF7"/>
    <w:rsid w:val="008B02C9"/>
    <w:rsid w:val="008B28FE"/>
    <w:rsid w:val="008B51EF"/>
    <w:rsid w:val="008C45E4"/>
    <w:rsid w:val="008C558D"/>
    <w:rsid w:val="008E2E7C"/>
    <w:rsid w:val="008E560B"/>
    <w:rsid w:val="008F648F"/>
    <w:rsid w:val="00901FA4"/>
    <w:rsid w:val="00914CF7"/>
    <w:rsid w:val="009170DA"/>
    <w:rsid w:val="00920A4E"/>
    <w:rsid w:val="00924797"/>
    <w:rsid w:val="0093637B"/>
    <w:rsid w:val="00937074"/>
    <w:rsid w:val="00961963"/>
    <w:rsid w:val="00961E57"/>
    <w:rsid w:val="00962CB1"/>
    <w:rsid w:val="00963C66"/>
    <w:rsid w:val="00966CDD"/>
    <w:rsid w:val="009677EB"/>
    <w:rsid w:val="00971F7F"/>
    <w:rsid w:val="009732AB"/>
    <w:rsid w:val="00991E82"/>
    <w:rsid w:val="009A1145"/>
    <w:rsid w:val="009A441A"/>
    <w:rsid w:val="009A46E3"/>
    <w:rsid w:val="009B1E02"/>
    <w:rsid w:val="009B387E"/>
    <w:rsid w:val="009C48FC"/>
    <w:rsid w:val="009D4608"/>
    <w:rsid w:val="009D6BD4"/>
    <w:rsid w:val="009E026D"/>
    <w:rsid w:val="009E0FC7"/>
    <w:rsid w:val="009E39DF"/>
    <w:rsid w:val="009F697D"/>
    <w:rsid w:val="00A07AF6"/>
    <w:rsid w:val="00A12E23"/>
    <w:rsid w:val="00A12FD4"/>
    <w:rsid w:val="00A31D26"/>
    <w:rsid w:val="00A33E6C"/>
    <w:rsid w:val="00A34650"/>
    <w:rsid w:val="00A36DA9"/>
    <w:rsid w:val="00A54721"/>
    <w:rsid w:val="00A54AA1"/>
    <w:rsid w:val="00A57130"/>
    <w:rsid w:val="00A72771"/>
    <w:rsid w:val="00A73D10"/>
    <w:rsid w:val="00A7447D"/>
    <w:rsid w:val="00A81EA9"/>
    <w:rsid w:val="00AA15F8"/>
    <w:rsid w:val="00AA680A"/>
    <w:rsid w:val="00AC7D5E"/>
    <w:rsid w:val="00AD0F86"/>
    <w:rsid w:val="00AD125D"/>
    <w:rsid w:val="00AD15A3"/>
    <w:rsid w:val="00AD2842"/>
    <w:rsid w:val="00AE29E4"/>
    <w:rsid w:val="00AF2C78"/>
    <w:rsid w:val="00AF6F1F"/>
    <w:rsid w:val="00B040D3"/>
    <w:rsid w:val="00B04E8D"/>
    <w:rsid w:val="00B14B0F"/>
    <w:rsid w:val="00B170B0"/>
    <w:rsid w:val="00B30EE3"/>
    <w:rsid w:val="00B31FCB"/>
    <w:rsid w:val="00B3687E"/>
    <w:rsid w:val="00B3775C"/>
    <w:rsid w:val="00B420EF"/>
    <w:rsid w:val="00B566C6"/>
    <w:rsid w:val="00B579C6"/>
    <w:rsid w:val="00B601A6"/>
    <w:rsid w:val="00B70F69"/>
    <w:rsid w:val="00B73CBB"/>
    <w:rsid w:val="00B75097"/>
    <w:rsid w:val="00B80877"/>
    <w:rsid w:val="00B81D80"/>
    <w:rsid w:val="00B9254C"/>
    <w:rsid w:val="00BB5606"/>
    <w:rsid w:val="00BB71A1"/>
    <w:rsid w:val="00BD3363"/>
    <w:rsid w:val="00BD58F1"/>
    <w:rsid w:val="00BE2771"/>
    <w:rsid w:val="00C01FCD"/>
    <w:rsid w:val="00C02FAB"/>
    <w:rsid w:val="00C044E6"/>
    <w:rsid w:val="00C05BD6"/>
    <w:rsid w:val="00C11E51"/>
    <w:rsid w:val="00C15BAA"/>
    <w:rsid w:val="00C15DEF"/>
    <w:rsid w:val="00C51613"/>
    <w:rsid w:val="00C56C20"/>
    <w:rsid w:val="00C616BD"/>
    <w:rsid w:val="00C66680"/>
    <w:rsid w:val="00C807EA"/>
    <w:rsid w:val="00C977C2"/>
    <w:rsid w:val="00CA16E7"/>
    <w:rsid w:val="00D038EF"/>
    <w:rsid w:val="00D1027B"/>
    <w:rsid w:val="00D115AB"/>
    <w:rsid w:val="00D21732"/>
    <w:rsid w:val="00D23471"/>
    <w:rsid w:val="00D335D5"/>
    <w:rsid w:val="00D51D1A"/>
    <w:rsid w:val="00D82A42"/>
    <w:rsid w:val="00D85E9C"/>
    <w:rsid w:val="00D904B2"/>
    <w:rsid w:val="00D90DF2"/>
    <w:rsid w:val="00D93DD5"/>
    <w:rsid w:val="00DA7FAB"/>
    <w:rsid w:val="00DB1811"/>
    <w:rsid w:val="00DB63DD"/>
    <w:rsid w:val="00DC4D4B"/>
    <w:rsid w:val="00DC5561"/>
    <w:rsid w:val="00DF0E63"/>
    <w:rsid w:val="00DF5795"/>
    <w:rsid w:val="00E00BBF"/>
    <w:rsid w:val="00E07BB7"/>
    <w:rsid w:val="00E146FD"/>
    <w:rsid w:val="00E2316F"/>
    <w:rsid w:val="00E44550"/>
    <w:rsid w:val="00E5681E"/>
    <w:rsid w:val="00E7563E"/>
    <w:rsid w:val="00E76685"/>
    <w:rsid w:val="00E772C4"/>
    <w:rsid w:val="00E80211"/>
    <w:rsid w:val="00E84C68"/>
    <w:rsid w:val="00E8506E"/>
    <w:rsid w:val="00E872B8"/>
    <w:rsid w:val="00E9153A"/>
    <w:rsid w:val="00EB1B28"/>
    <w:rsid w:val="00EC0BD7"/>
    <w:rsid w:val="00EC6975"/>
    <w:rsid w:val="00ED2BCC"/>
    <w:rsid w:val="00ED2E3D"/>
    <w:rsid w:val="00EE6782"/>
    <w:rsid w:val="00EF083D"/>
    <w:rsid w:val="00EF5AA8"/>
    <w:rsid w:val="00EF5B0E"/>
    <w:rsid w:val="00F01652"/>
    <w:rsid w:val="00F02A12"/>
    <w:rsid w:val="00F1047C"/>
    <w:rsid w:val="00F1770D"/>
    <w:rsid w:val="00F24B96"/>
    <w:rsid w:val="00F54A6F"/>
    <w:rsid w:val="00F671A0"/>
    <w:rsid w:val="00F74ED2"/>
    <w:rsid w:val="00F90B3A"/>
    <w:rsid w:val="00F95CA9"/>
    <w:rsid w:val="00FB3F3B"/>
    <w:rsid w:val="00FC1B94"/>
    <w:rsid w:val="00FD3217"/>
    <w:rsid w:val="00FF576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1278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4</cp:revision>
  <cp:lastPrinted>2024-02-27T08:21:00Z</cp:lastPrinted>
  <dcterms:created xsi:type="dcterms:W3CDTF">2025-04-14T08:50:00Z</dcterms:created>
  <dcterms:modified xsi:type="dcterms:W3CDTF">2025-05-14T08:34:00Z</dcterms:modified>
</cp:coreProperties>
</file>