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74" w:rsidRPr="00EF1A64" w:rsidRDefault="00270374" w:rsidP="00270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>P l a n  s t u d i ó w - nabór 2019/2020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270374" w:rsidRPr="00B4499E" w:rsidTr="00962E00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:rsidR="00270374" w:rsidRPr="00EF1A64" w:rsidRDefault="00270374" w:rsidP="009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:rsidR="00270374" w:rsidRPr="00B4499E" w:rsidRDefault="00270374" w:rsidP="002703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374" w:rsidRPr="00B4499E" w:rsidRDefault="00270374" w:rsidP="0027037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:rsidR="00270374" w:rsidRPr="00B4499E" w:rsidRDefault="00270374" w:rsidP="002703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5B09EE" w:rsidRDefault="00270374" w:rsidP="00270374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5B09EE" w:rsidTr="00962E00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5B09EE" w:rsidTr="00962E00">
        <w:trPr>
          <w:trHeight w:val="354"/>
        </w:trPr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5B09EE" w:rsidTr="00962E00">
        <w:trPr>
          <w:trHeight w:val="477"/>
        </w:trPr>
        <w:tc>
          <w:tcPr>
            <w:tcW w:w="1525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  <w:p w:rsidR="00510FEF" w:rsidRPr="00B6571C" w:rsidRDefault="00510FEF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Prof. dr hab. J. Klawe</w:t>
            </w:r>
          </w:p>
          <w:p w:rsidR="00510FEF" w:rsidRPr="00B6571C" w:rsidRDefault="00510FEF" w:rsidP="00962E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 xml:space="preserve">K. Higieny, Epidemiologii i Ergonomii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651146" w:rsidRDefault="00651146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5114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1800-PO3-NPZSZ-S1</w:t>
            </w: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5B09EE" w:rsidTr="00962E00">
        <w:trPr>
          <w:trHeight w:val="259"/>
        </w:trPr>
        <w:tc>
          <w:tcPr>
            <w:tcW w:w="1525" w:type="dxa"/>
            <w:vMerge w:val="restart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  <w:p w:rsidR="00510FEF" w:rsidRPr="00E92DDE" w:rsidRDefault="00E92DDE" w:rsidP="00510F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6"/>
                <w:szCs w:val="16"/>
                <w:lang w:eastAsia="pl-PL"/>
              </w:rPr>
            </w:pPr>
            <w:r w:rsidRPr="00E92DDE">
              <w:rPr>
                <w:rFonts w:ascii="Times New Roman" w:eastAsia="Times New Roman" w:hAnsi="Times New Roman"/>
                <w:noProof/>
                <w:color w:val="FF0000"/>
                <w:sz w:val="16"/>
                <w:szCs w:val="16"/>
                <w:lang w:eastAsia="pl-PL"/>
              </w:rPr>
              <w:t>Dr M. Socha</w:t>
            </w:r>
          </w:p>
          <w:p w:rsidR="00E92DDE" w:rsidRPr="00B6571C" w:rsidRDefault="00E92DDE" w:rsidP="00510FE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2DDE">
              <w:rPr>
                <w:rFonts w:ascii="Times New Roman" w:eastAsia="Times New Roman" w:hAnsi="Times New Roman"/>
                <w:noProof/>
                <w:color w:val="FF0000"/>
                <w:sz w:val="16"/>
                <w:szCs w:val="16"/>
                <w:lang w:eastAsia="pl-PL"/>
              </w:rPr>
              <w:t>K. Perinatologii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01DFA" w:rsidRDefault="00501DFA" w:rsidP="00962E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01DFA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  <w:p w:rsidR="00B6571C" w:rsidRPr="00B6571C" w:rsidRDefault="00B6571C" w:rsidP="00B6571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lastRenderedPageBreak/>
              <w:t>dr hab. A. Andruszkiewicz, prof. UMK</w:t>
            </w:r>
          </w:p>
          <w:p w:rsidR="00510FEF" w:rsidRPr="00B6571C" w:rsidRDefault="00B6571C" w:rsidP="00B657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651146" w:rsidRDefault="00651146" w:rsidP="00962E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5114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lastRenderedPageBreak/>
              <w:t>1800-PO3-NSBNP-S1</w:t>
            </w: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B24889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889">
              <w:rPr>
                <w:rFonts w:ascii="Times New Roman" w:hAnsi="Times New Roman"/>
                <w:sz w:val="16"/>
                <w:szCs w:val="16"/>
                <w:lang w:val="en-US"/>
              </w:rPr>
              <w:t>1800-PO3-NSOPE-S1</w:t>
            </w:r>
          </w:p>
          <w:p w:rsidR="00B24889" w:rsidRPr="005B09EE" w:rsidRDefault="00B24889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510FEF" w:rsidRPr="00510FEF" w:rsidRDefault="00510FEF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510FEF" w:rsidRPr="005B09EE" w:rsidRDefault="00510FEF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5206E" w:rsidRDefault="00A5206E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5206E">
              <w:rPr>
                <w:rFonts w:ascii="Times New Roman" w:hAnsi="Times New Roman"/>
                <w:noProof/>
                <w:sz w:val="16"/>
                <w:szCs w:val="16"/>
              </w:rPr>
              <w:t>1800-PO3-NSPOP-S1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:rsidR="00635BDA" w:rsidRPr="00510FEF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 dr M. Gierszewska</w:t>
            </w:r>
          </w:p>
          <w:p w:rsidR="00510FEF" w:rsidRPr="005B09EE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1F358F" w:rsidRDefault="001F358F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F358F">
              <w:rPr>
                <w:rFonts w:ascii="Times New Roman" w:hAnsi="Times New Roman"/>
                <w:noProof/>
                <w:sz w:val="16"/>
                <w:szCs w:val="16"/>
              </w:rPr>
              <w:t>1800-PO3-NSPP-S1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7E286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E2864">
              <w:rPr>
                <w:rFonts w:ascii="Times New Roman" w:hAnsi="Times New Roman"/>
                <w:noProof/>
                <w:sz w:val="16"/>
                <w:szCs w:val="16"/>
              </w:rPr>
              <w:t>1800-PO3-NSGOE-S1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  <w:p w:rsidR="00510FEF" w:rsidRPr="00510FEF" w:rsidRDefault="00510FEF" w:rsidP="00510FE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510FEF" w:rsidRPr="005B09EE" w:rsidRDefault="00510FEF" w:rsidP="00510FE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C7890" w:rsidRDefault="005C7890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C7890">
              <w:rPr>
                <w:rFonts w:ascii="Times New Roman" w:hAnsi="Times New Roman"/>
                <w:noProof/>
                <w:sz w:val="16"/>
                <w:szCs w:val="16"/>
              </w:rPr>
              <w:t>1800-PO3-NSGG-S1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635BDA" w:rsidRPr="00960DC1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60DC1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K. Roszkowski/dr D. Rogala</w:t>
            </w:r>
          </w:p>
          <w:p w:rsidR="00635BDA" w:rsidRPr="005B09EE" w:rsidRDefault="00635BDA" w:rsidP="00635BD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960DC1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391C0A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="00270374"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DB79BF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B79BF">
              <w:rPr>
                <w:rFonts w:ascii="Times New Roman" w:hAnsi="Times New Roman"/>
                <w:noProof/>
                <w:sz w:val="16"/>
                <w:szCs w:val="16"/>
              </w:rPr>
              <w:t>1800-PO3-NSNPE-S1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  <w:p w:rsidR="00635BDA" w:rsidRPr="00B70AA8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B70AA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Kurylak</w:t>
            </w:r>
          </w:p>
          <w:p w:rsidR="00510FEF" w:rsidRPr="005B09EE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70AA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27E3C" w:rsidRDefault="00027E3C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27E3C">
              <w:rPr>
                <w:rFonts w:ascii="Times New Roman" w:hAnsi="Times New Roman"/>
                <w:noProof/>
                <w:sz w:val="16"/>
                <w:szCs w:val="16"/>
              </w:rPr>
              <w:t>1800-PO3-NSNPN-S1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  <w:p w:rsidR="00960DC1" w:rsidRPr="00B70AA8" w:rsidRDefault="00960DC1" w:rsidP="00510FEF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B70AA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Kurylak</w:t>
            </w:r>
          </w:p>
          <w:p w:rsidR="00510FEF" w:rsidRPr="005B09EE" w:rsidRDefault="00B70AA8" w:rsidP="00B70AA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70AA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47611D" w:rsidRDefault="0047611D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7611D">
              <w:rPr>
                <w:rFonts w:ascii="Times New Roman" w:hAnsi="Times New Roman"/>
                <w:noProof/>
                <w:sz w:val="16"/>
                <w:szCs w:val="16"/>
              </w:rPr>
              <w:t>1800-PO3-NSNPNN-S1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391C0A">
              <w:rPr>
                <w:rFonts w:ascii="Times New Roman" w:hAnsi="Times New Roman"/>
                <w:b/>
                <w:i/>
                <w:noProof/>
                <w:color w:val="FF0000"/>
                <w:sz w:val="16"/>
                <w:szCs w:val="16"/>
              </w:rPr>
              <w:t>Rehabilitacja w położnictwie, neonatologii i ginekologii</w:t>
            </w:r>
            <w:r w:rsidRPr="00391C0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391C0A" w:rsidP="00962E00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391C0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??????????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36356C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6356C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16"/>
                <w:szCs w:val="16"/>
              </w:rPr>
            </w:pPr>
            <w:r w:rsidRPr="00391C0A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 xml:space="preserve">- </w:t>
            </w:r>
            <w:r w:rsidRPr="00391C0A">
              <w:rPr>
                <w:rFonts w:ascii="Times New Roman" w:hAnsi="Times New Roman"/>
                <w:b/>
                <w:i/>
                <w:noProof/>
                <w:color w:val="FF0000"/>
                <w:sz w:val="16"/>
                <w:szCs w:val="16"/>
              </w:rPr>
              <w:t>Rehabilitacja w położnictwie, neonatologii i ginekologii</w:t>
            </w:r>
          </w:p>
          <w:p w:rsidR="00510FEF" w:rsidRPr="00391C0A" w:rsidRDefault="00510FEF" w:rsidP="00962E00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</w:pPr>
            <w:r w:rsidRPr="00391C0A"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  <w:t>Prof. dr hab. W. Hagner</w:t>
            </w:r>
          </w:p>
          <w:p w:rsidR="00510FEF" w:rsidRPr="00391C0A" w:rsidRDefault="00510FEF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 w:val="en-US"/>
              </w:rPr>
            </w:pPr>
            <w:r w:rsidRPr="00391C0A"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  <w:t>K.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D269C4" w:rsidP="00962E00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391C0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1800-PO3-NSRPNG-S1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91C0A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91C0A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91C0A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391C0A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proofErr w:type="spellStart"/>
            <w:r w:rsidRPr="00391C0A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  <w:p w:rsidR="00510FEF" w:rsidRPr="004A405C" w:rsidRDefault="00510FEF" w:rsidP="00510FE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4A405C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Prof. dr hab. W. Hagner</w:t>
            </w:r>
          </w:p>
          <w:p w:rsidR="00510FEF" w:rsidRPr="005B09EE" w:rsidRDefault="00510FEF" w:rsidP="00510FE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4A405C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K.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23DB7" w:rsidRDefault="00823DB7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23DB7">
              <w:rPr>
                <w:rFonts w:ascii="Times New Roman" w:hAnsi="Times New Roman"/>
                <w:noProof/>
                <w:sz w:val="16"/>
                <w:szCs w:val="16"/>
              </w:rPr>
              <w:t>1800-PO3-NSPON-S1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rPr>
          <w:trHeight w:val="184"/>
        </w:trPr>
        <w:tc>
          <w:tcPr>
            <w:tcW w:w="6203" w:type="dxa"/>
            <w:gridSpan w:val="3"/>
          </w:tcPr>
          <w:p w:rsidR="00270374" w:rsidRPr="005B09EE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Pr="005B09EE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588">
        <w:rPr>
          <w:rFonts w:ascii="Times New Roman" w:hAnsi="Times New Roman"/>
          <w:color w:val="FF0000"/>
          <w:sz w:val="16"/>
          <w:szCs w:val="16"/>
        </w:rPr>
        <w:t>Pielęgniarstwo położnicze</w:t>
      </w:r>
      <w:r w:rsidRPr="004A5588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sz w:val="16"/>
          <w:szCs w:val="16"/>
        </w:rPr>
        <w:t>– 40 godzin – 1 tydzień (Oddział Położniczy, Patologia Ciąży)</w:t>
      </w:r>
    </w:p>
    <w:p w:rsidR="00270374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004">
        <w:rPr>
          <w:rFonts w:ascii="Times New Roman" w:hAnsi="Times New Roman"/>
          <w:color w:val="FF0000"/>
          <w:sz w:val="16"/>
          <w:szCs w:val="16"/>
        </w:rPr>
        <w:t>Pielęgniarstwo ginekologiczne</w:t>
      </w:r>
      <w:r w:rsidRPr="00F42004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sz w:val="16"/>
          <w:szCs w:val="16"/>
        </w:rPr>
        <w:t>– 40 godzin – 1 tydzień (Oddział Ginekologiczny)</w:t>
      </w:r>
    </w:p>
    <w:p w:rsidR="00270374" w:rsidRPr="004A5588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588">
        <w:rPr>
          <w:rFonts w:ascii="Times New Roman" w:hAnsi="Times New Roman"/>
          <w:color w:val="FF0000"/>
          <w:sz w:val="16"/>
          <w:szCs w:val="16"/>
        </w:rPr>
        <w:t>Pielęgniarstwo neonatologiczne</w:t>
      </w:r>
      <w:r w:rsidRPr="004A5588">
        <w:rPr>
          <w:rFonts w:ascii="Times New Roman" w:hAnsi="Times New Roman"/>
          <w:sz w:val="16"/>
          <w:szCs w:val="16"/>
        </w:rPr>
        <w:t xml:space="preserve"> – 80 godzin – 2 tygodnie (Oddział Neonatologiczny)</w:t>
      </w:r>
    </w:p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5B09EE" w:rsidRDefault="00270374" w:rsidP="00270374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5B09EE" w:rsidTr="00962E00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lastRenderedPageBreak/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5B09EE" w:rsidTr="00962E00">
        <w:trPr>
          <w:trHeight w:val="354"/>
        </w:trPr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5B09EE" w:rsidTr="00962E00">
        <w:tc>
          <w:tcPr>
            <w:tcW w:w="1525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bookmarkStart w:id="0" w:name="_GoBack"/>
            <w:r w:rsidRPr="00B6571C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  <w:p w:rsidR="00871B9D" w:rsidRDefault="00B6571C" w:rsidP="00B6571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dr hab. </w:t>
            </w:r>
            <w:r w:rsidR="00871B9D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H. Zielińska – Więczkowska, prof. UMK</w:t>
            </w:r>
          </w:p>
          <w:p w:rsidR="00802506" w:rsidRPr="00B6571C" w:rsidRDefault="00871B9D" w:rsidP="00B6571C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Nauk Społecznych i Medycznych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A2B18" w:rsidRDefault="000A2B18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A2B18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270374" w:rsidRPr="00B6571C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B6571C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270374" w:rsidRPr="00B6571C" w:rsidRDefault="00802506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Prog. dr hab. K. Kędziora – Kornatowska</w:t>
            </w:r>
          </w:p>
          <w:p w:rsidR="00802506" w:rsidRPr="00B6571C" w:rsidRDefault="00802506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22B92" w:rsidRDefault="00822B92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22B92">
              <w:rPr>
                <w:rFonts w:ascii="Times New Roman" w:hAnsi="Times New Roman"/>
                <w:noProof/>
                <w:sz w:val="16"/>
                <w:szCs w:val="16"/>
              </w:rPr>
              <w:t>1800-PO3-NPJM-S1</w:t>
            </w:r>
          </w:p>
        </w:tc>
        <w:tc>
          <w:tcPr>
            <w:tcW w:w="992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rPr>
          <w:trHeight w:val="337"/>
        </w:trPr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F01FF0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trike/>
                <w:noProof/>
                <w:sz w:val="16"/>
                <w:szCs w:val="16"/>
              </w:rPr>
            </w:pPr>
            <w:r w:rsidRPr="00F01FF0">
              <w:rPr>
                <w:rFonts w:ascii="Times New Roman" w:hAnsi="Times New Roman"/>
                <w:strike/>
                <w:noProof/>
                <w:sz w:val="16"/>
                <w:szCs w:val="16"/>
              </w:rPr>
              <w:t xml:space="preserve">- </w:t>
            </w:r>
            <w:r w:rsidRPr="00F01FF0">
              <w:rPr>
                <w:rFonts w:ascii="Times New Roman" w:hAnsi="Times New Roman"/>
                <w:b/>
                <w:strike/>
                <w:noProof/>
                <w:sz w:val="16"/>
                <w:szCs w:val="16"/>
              </w:rPr>
              <w:t>współpraca w zespołach opieki zdrowotnej (P)</w:t>
            </w:r>
          </w:p>
          <w:p w:rsidR="00B6571C" w:rsidRPr="00F01FF0" w:rsidRDefault="00B6571C" w:rsidP="00B6571C">
            <w:pPr>
              <w:spacing w:after="0" w:line="240" w:lineRule="auto"/>
              <w:rPr>
                <w:rFonts w:ascii="Times New Roman" w:hAnsi="Times New Roman"/>
                <w:strike/>
                <w:noProof/>
                <w:color w:val="FF0000"/>
                <w:sz w:val="16"/>
                <w:szCs w:val="16"/>
              </w:rPr>
            </w:pPr>
            <w:r w:rsidRPr="00F01FF0">
              <w:rPr>
                <w:rFonts w:ascii="Times New Roman" w:hAnsi="Times New Roman"/>
                <w:strike/>
                <w:noProof/>
                <w:color w:val="FF0000"/>
                <w:sz w:val="16"/>
                <w:szCs w:val="16"/>
              </w:rPr>
              <w:t>dr hab. A. Andruszkiewicz, prof. UMK</w:t>
            </w:r>
          </w:p>
          <w:p w:rsidR="00802506" w:rsidRPr="00F01FF0" w:rsidRDefault="00B6571C" w:rsidP="00B6571C">
            <w:pPr>
              <w:spacing w:after="0" w:line="240" w:lineRule="auto"/>
              <w:rPr>
                <w:rFonts w:ascii="Times New Roman" w:hAnsi="Times New Roman"/>
                <w:b/>
                <w:strike/>
                <w:noProof/>
                <w:sz w:val="16"/>
                <w:szCs w:val="16"/>
                <w:lang w:val="de-DE"/>
              </w:rPr>
            </w:pPr>
            <w:r w:rsidRPr="00F01FF0">
              <w:rPr>
                <w:rFonts w:ascii="Times New Roman" w:hAnsi="Times New Roman"/>
                <w:strike/>
                <w:noProof/>
                <w:color w:val="FF0000"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E87B8D" w:rsidRDefault="00E87B8D" w:rsidP="00E87B8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87B8D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:rsidR="00270374" w:rsidRPr="00E87B8D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94" w:rsidRPr="005B09EE" w:rsidTr="00962E00">
        <w:tc>
          <w:tcPr>
            <w:tcW w:w="1525" w:type="dxa"/>
            <w:vMerge w:val="restart"/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:rsidR="00C20094" w:rsidRPr="00510FEF" w:rsidRDefault="00C20094" w:rsidP="0080250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 xml:space="preserve"> Dr M. Socha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/ dr M. Gierszewska</w:t>
            </w:r>
          </w:p>
          <w:p w:rsidR="00C20094" w:rsidRPr="00870A18" w:rsidRDefault="00C20094" w:rsidP="0080250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E87B8D" w:rsidRDefault="00C2009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B8D">
              <w:rPr>
                <w:rFonts w:ascii="Times New Roman" w:hAnsi="Times New Roman"/>
                <w:sz w:val="16"/>
                <w:szCs w:val="16"/>
              </w:rPr>
              <w:t>1800-PO3-NSPPZ-S1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635BDA" w:rsidRPr="00960DC1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60DC1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K. Roszkowski/dr D. Rogala</w:t>
            </w:r>
          </w:p>
          <w:p w:rsidR="00C20094" w:rsidRPr="00870A18" w:rsidRDefault="00635BDA" w:rsidP="00635BD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0DC1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1800-PO3-NSPGZ-S1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dr M. Gierszewska</w:t>
            </w:r>
          </w:p>
          <w:p w:rsidR="00C20094" w:rsidRPr="00510FEF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C22017" w:rsidRDefault="00C2009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017">
              <w:rPr>
                <w:rFonts w:ascii="Times New Roman" w:hAnsi="Times New Roman"/>
                <w:sz w:val="16"/>
                <w:szCs w:val="16"/>
              </w:rPr>
              <w:t>1800-PO3-NSTPPP-S1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5C6929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1800-PO3-NSPE-S1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  <w:p w:rsidR="00C20094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BD3953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D3953">
              <w:rPr>
                <w:rFonts w:ascii="Times New Roman" w:hAnsi="Times New Roman"/>
                <w:noProof/>
                <w:sz w:val="16"/>
                <w:szCs w:val="16"/>
              </w:rPr>
              <w:t>1800-PO3-NSP-S1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  <w:p w:rsidR="00C20094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9A1ACF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A1ACF">
              <w:rPr>
                <w:rFonts w:ascii="Times New Roman" w:hAnsi="Times New Roman"/>
                <w:noProof/>
                <w:sz w:val="16"/>
                <w:szCs w:val="16"/>
              </w:rPr>
              <w:t>1800-PO3-NSOPP-S1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55896">
              <w:rPr>
                <w:rFonts w:ascii="Times New Roman" w:hAnsi="Times New Roman"/>
                <w:noProof/>
                <w:sz w:val="16"/>
                <w:szCs w:val="16"/>
              </w:rPr>
              <w:t>1800-PO3-NPAE-S1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C20094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M. Szewczyk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A405C">
              <w:rPr>
                <w:rFonts w:ascii="Times New Roman" w:hAnsi="Times New Roman"/>
                <w:noProof/>
                <w:sz w:val="16"/>
                <w:szCs w:val="16"/>
              </w:rPr>
              <w:t>1800-PO3-NPA-S1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  <w:p w:rsidR="00C20094" w:rsidRDefault="00C20094" w:rsidP="008A4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M. Szewczyk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C20094" w:rsidRPr="00870A18" w:rsidRDefault="00C20094" w:rsidP="008A47A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303227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03227">
              <w:rPr>
                <w:rFonts w:ascii="Times New Roman" w:hAnsi="Times New Roman"/>
                <w:noProof/>
                <w:sz w:val="16"/>
                <w:szCs w:val="16"/>
              </w:rPr>
              <w:t>1800-PO3-NSPSZ-S1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:rsidR="00C20094" w:rsidRPr="008A47A1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A47A1">
              <w:rPr>
                <w:rFonts w:ascii="Times New Roman" w:hAnsi="Times New Roman"/>
                <w:noProof/>
                <w:sz w:val="16"/>
                <w:szCs w:val="16"/>
              </w:rPr>
              <w:t>Dr A. El-Essa</w:t>
            </w:r>
          </w:p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A47A1">
              <w:rPr>
                <w:rFonts w:ascii="Times New Roman" w:hAnsi="Times New Roman"/>
                <w:noProof/>
                <w:sz w:val="16"/>
                <w:szCs w:val="16"/>
              </w:rPr>
              <w:t>K. Medycyny Ratunkowej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C48F4">
              <w:rPr>
                <w:rFonts w:ascii="Times New Roman" w:hAnsi="Times New Roman"/>
                <w:noProof/>
                <w:sz w:val="16"/>
                <w:szCs w:val="16"/>
              </w:rPr>
              <w:t>1800-PO3-NSPRM-S1</w:t>
            </w:r>
          </w:p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C20094" w:rsidRPr="005B09EE" w:rsidTr="00962E00">
        <w:tc>
          <w:tcPr>
            <w:tcW w:w="1525" w:type="dxa"/>
            <w:vMerge/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4" w:rsidRPr="00870A18" w:rsidRDefault="00C2009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270374" w:rsidRPr="005B09EE" w:rsidTr="00962E00">
        <w:trPr>
          <w:trHeight w:val="64"/>
        </w:trPr>
        <w:tc>
          <w:tcPr>
            <w:tcW w:w="6203" w:type="dxa"/>
            <w:gridSpan w:val="3"/>
          </w:tcPr>
          <w:p w:rsidR="00270374" w:rsidRPr="00870A18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PRAKTYKI ZAWODOWE ŚRÓDROCZNE – VI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Praktyki zawodowe (śródroczne) VI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.: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psychiatryczne</w:t>
      </w:r>
      <w:r w:rsidRPr="005B09EE">
        <w:rPr>
          <w:rFonts w:ascii="Times New Roman" w:hAnsi="Times New Roman"/>
          <w:sz w:val="16"/>
          <w:szCs w:val="16"/>
        </w:rPr>
        <w:t xml:space="preserve"> – 40 godzin – 1 tydzień (Oddział Psychiatryczny) 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w stanach zagrożenia życia</w:t>
      </w:r>
      <w:r w:rsidRPr="005B09EE">
        <w:rPr>
          <w:rFonts w:ascii="Times New Roman" w:hAnsi="Times New Roman"/>
          <w:sz w:val="16"/>
          <w:szCs w:val="16"/>
        </w:rPr>
        <w:t xml:space="preserve"> – 40 godzin – 1 tydzień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ginekologiczne</w:t>
      </w:r>
      <w:r w:rsidRPr="005B09EE">
        <w:rPr>
          <w:rFonts w:ascii="Times New Roman" w:hAnsi="Times New Roman"/>
          <w:sz w:val="16"/>
          <w:szCs w:val="16"/>
        </w:rPr>
        <w:t xml:space="preserve"> – 120 godzin – 3 tygodnie (Oddział Ginekologiczny)</w:t>
      </w:r>
    </w:p>
    <w:p w:rsidR="00270374" w:rsidRPr="005B09EE" w:rsidRDefault="00270374" w:rsidP="00270374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Pielęgniarstwo położnicze </w:t>
      </w:r>
      <w:r w:rsidRPr="005B09EE">
        <w:rPr>
          <w:rFonts w:ascii="Times New Roman" w:hAnsi="Times New Roman"/>
          <w:sz w:val="16"/>
          <w:szCs w:val="16"/>
        </w:rPr>
        <w:t>– 120 godzin – 3 tygodnie (Oddział Położniczy, Patologia Ciąży)</w:t>
      </w:r>
    </w:p>
    <w:p w:rsidR="00270374" w:rsidRDefault="00270374" w:rsidP="00270374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:rsidR="00270374" w:rsidRPr="00CA38B7" w:rsidRDefault="00270374" w:rsidP="00270374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270374" w:rsidRPr="00C830C2" w:rsidRDefault="00270374" w:rsidP="00270374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270374" w:rsidRPr="00CA38B7" w:rsidTr="00962E00">
        <w:tc>
          <w:tcPr>
            <w:tcW w:w="766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270374" w:rsidRPr="00CA38B7" w:rsidTr="00962E00">
        <w:trPr>
          <w:trHeight w:val="248"/>
        </w:trPr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:rsidR="00270374" w:rsidRPr="007F617A" w:rsidRDefault="00270374" w:rsidP="00270374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270374" w:rsidRDefault="00270374" w:rsidP="00270374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270374" w:rsidRPr="008C06D4" w:rsidTr="00962E00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270374" w:rsidRPr="008C06D4" w:rsidTr="00962E00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270374" w:rsidRPr="008C06D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10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95ćw</w:t>
            </w:r>
          </w:p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lastRenderedPageBreak/>
              <w:t>40zp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30zp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4A558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4A558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255ćw/185zp</w:t>
            </w:r>
          </w:p>
        </w:tc>
      </w:tr>
    </w:tbl>
    <w:p w:rsidR="00270374" w:rsidRPr="007663EF" w:rsidRDefault="00270374" w:rsidP="00270374">
      <w:pPr>
        <w:ind w:left="4248" w:firstLine="708"/>
      </w:pPr>
    </w:p>
    <w:p w:rsidR="005375FD" w:rsidRDefault="005375FD"/>
    <w:sectPr w:rsidR="005375FD" w:rsidSect="00962E00">
      <w:headerReference w:type="default" r:id="rId7"/>
      <w:footerReference w:type="default" r:id="rId8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B1" w:rsidRDefault="005C40B1">
      <w:pPr>
        <w:spacing w:after="0" w:line="240" w:lineRule="auto"/>
      </w:pPr>
      <w:r>
        <w:separator/>
      </w:r>
    </w:p>
  </w:endnote>
  <w:endnote w:type="continuationSeparator" w:id="0">
    <w:p w:rsidR="005C40B1" w:rsidRDefault="005C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00" w:rsidRDefault="00962E0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20094">
      <w:rPr>
        <w:noProof/>
      </w:rPr>
      <w:t>5</w:t>
    </w:r>
    <w:r>
      <w:fldChar w:fldCharType="end"/>
    </w:r>
  </w:p>
  <w:p w:rsidR="00962E00" w:rsidRDefault="00962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B1" w:rsidRDefault="005C40B1">
      <w:pPr>
        <w:spacing w:after="0" w:line="240" w:lineRule="auto"/>
      </w:pPr>
      <w:r>
        <w:separator/>
      </w:r>
    </w:p>
  </w:footnote>
  <w:footnote w:type="continuationSeparator" w:id="0">
    <w:p w:rsidR="005C40B1" w:rsidRDefault="005C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00" w:rsidRDefault="00962E00">
    <w:pPr>
      <w:pStyle w:val="Nagwek"/>
    </w:pPr>
  </w:p>
  <w:p w:rsidR="00962E00" w:rsidRDefault="00962E00">
    <w:pPr>
      <w:pStyle w:val="Nagwek"/>
    </w:pPr>
  </w:p>
  <w:p w:rsidR="00962E00" w:rsidRDefault="00962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74"/>
    <w:rsid w:val="00027E3C"/>
    <w:rsid w:val="00044840"/>
    <w:rsid w:val="0006730F"/>
    <w:rsid w:val="000A2B18"/>
    <w:rsid w:val="000B5B8A"/>
    <w:rsid w:val="0017628D"/>
    <w:rsid w:val="001F358F"/>
    <w:rsid w:val="00254F71"/>
    <w:rsid w:val="00270374"/>
    <w:rsid w:val="002B72DF"/>
    <w:rsid w:val="00303227"/>
    <w:rsid w:val="00334E55"/>
    <w:rsid w:val="0036356C"/>
    <w:rsid w:val="00391C0A"/>
    <w:rsid w:val="003F48FB"/>
    <w:rsid w:val="00401EDB"/>
    <w:rsid w:val="0047611D"/>
    <w:rsid w:val="004A405C"/>
    <w:rsid w:val="004F027A"/>
    <w:rsid w:val="00501DFA"/>
    <w:rsid w:val="00510FEF"/>
    <w:rsid w:val="005375FD"/>
    <w:rsid w:val="00581F47"/>
    <w:rsid w:val="005A606F"/>
    <w:rsid w:val="005C40B1"/>
    <w:rsid w:val="005C6929"/>
    <w:rsid w:val="005C7890"/>
    <w:rsid w:val="00635BDA"/>
    <w:rsid w:val="00651146"/>
    <w:rsid w:val="006B1918"/>
    <w:rsid w:val="006B42D6"/>
    <w:rsid w:val="007433D1"/>
    <w:rsid w:val="00755896"/>
    <w:rsid w:val="007E2864"/>
    <w:rsid w:val="007F4788"/>
    <w:rsid w:val="00802506"/>
    <w:rsid w:val="00822B92"/>
    <w:rsid w:val="00823DB7"/>
    <w:rsid w:val="00871B9D"/>
    <w:rsid w:val="008A47A1"/>
    <w:rsid w:val="00916D7C"/>
    <w:rsid w:val="00960DC1"/>
    <w:rsid w:val="00962E00"/>
    <w:rsid w:val="009676D7"/>
    <w:rsid w:val="009A1ACF"/>
    <w:rsid w:val="00A5206E"/>
    <w:rsid w:val="00A970EC"/>
    <w:rsid w:val="00AC0451"/>
    <w:rsid w:val="00B24889"/>
    <w:rsid w:val="00B45FFE"/>
    <w:rsid w:val="00B6571C"/>
    <w:rsid w:val="00B70AA8"/>
    <w:rsid w:val="00BD3953"/>
    <w:rsid w:val="00C20094"/>
    <w:rsid w:val="00C22017"/>
    <w:rsid w:val="00C869BA"/>
    <w:rsid w:val="00CB4A1C"/>
    <w:rsid w:val="00D269C4"/>
    <w:rsid w:val="00DA6E4C"/>
    <w:rsid w:val="00DB79BF"/>
    <w:rsid w:val="00DC48F4"/>
    <w:rsid w:val="00E87B8D"/>
    <w:rsid w:val="00E92DDE"/>
    <w:rsid w:val="00F01FF0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FF9"/>
  <w15:chartTrackingRefBased/>
  <w15:docId w15:val="{2A496F20-DAD5-4F58-8E4D-1585A53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0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037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70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037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27037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03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2703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Joanna Tyburczy</cp:lastModifiedBy>
  <cp:revision>56</cp:revision>
  <cp:lastPrinted>2020-06-16T10:49:00Z</cp:lastPrinted>
  <dcterms:created xsi:type="dcterms:W3CDTF">2020-06-16T10:49:00Z</dcterms:created>
  <dcterms:modified xsi:type="dcterms:W3CDTF">2021-07-23T10:17:00Z</dcterms:modified>
</cp:coreProperties>
</file>