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4A685D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proofErr w:type="gramStart"/>
      <w:r w:rsidR="00F54A6F" w:rsidRPr="004A685D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</w:t>
      </w:r>
      <w:proofErr w:type="gramEnd"/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 nr 111/2022 Rady Dyscypliny Nauki o Zdrowiu z dnia 9.06.2022 r.</w:t>
      </w:r>
    </w:p>
    <w:p w14:paraId="27193A0D" w14:textId="0A8B5879" w:rsidR="00055706" w:rsidRPr="004A685D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Pr="004A685D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P l a n   s t u d i ó w</w:t>
      </w:r>
    </w:p>
    <w:p w14:paraId="6BA457D2" w14:textId="7873D4C9" w:rsidR="00B420EF" w:rsidRPr="004A685D" w:rsidRDefault="00AD51B7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Nabór 202</w:t>
      </w:r>
      <w:r w:rsidR="00E63D58">
        <w:rPr>
          <w:rFonts w:ascii="Times New Roman" w:hAnsi="Times New Roman"/>
          <w:b/>
        </w:rPr>
        <w:t>3</w:t>
      </w:r>
      <w:r w:rsidRPr="004A685D">
        <w:rPr>
          <w:rFonts w:ascii="Times New Roman" w:hAnsi="Times New Roman"/>
          <w:b/>
        </w:rPr>
        <w:t>/202</w:t>
      </w:r>
      <w:r w:rsidR="00E63D58">
        <w:rPr>
          <w:rFonts w:ascii="Times New Roman" w:hAnsi="Times New Roman"/>
          <w:b/>
        </w:rPr>
        <w:t>4</w:t>
      </w:r>
    </w:p>
    <w:p w14:paraId="35E77FF9" w14:textId="77777777" w:rsidR="00055706" w:rsidRPr="004A685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4A685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4A685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4A685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4A685D">
              <w:rPr>
                <w:rFonts w:ascii="Times New Roman" w:hAnsi="Times New Roman"/>
                <w:b/>
              </w:rPr>
              <w:t>Kierunek</w:t>
            </w:r>
            <w:proofErr w:type="gramEnd"/>
            <w:r w:rsidRPr="004A685D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4A685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4A685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jednolite magisterskie</w:t>
            </w:r>
          </w:p>
        </w:tc>
      </w:tr>
      <w:tr w:rsidR="00613519" w:rsidRPr="004A685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A685D">
              <w:rPr>
                <w:rFonts w:ascii="Times New Roman" w:hAnsi="Times New Roman"/>
                <w:b/>
              </w:rPr>
              <w:t>Poziom</w:t>
            </w:r>
            <w:r w:rsidRPr="004A685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4A685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4A685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Profil studiów:</w:t>
            </w:r>
            <w:r w:rsidRPr="004A6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A685D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4A685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4A685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4A685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4A685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4A685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799C05C8" w:rsidR="00613519" w:rsidRPr="004A685D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994792" w:rsidRPr="004A685D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</w:tr>
    </w:tbl>
    <w:p w14:paraId="3B9C4BF3" w14:textId="56B632D5" w:rsidR="00720BE8" w:rsidRPr="004A685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4A685D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0696BD" w14:textId="77777777" w:rsidR="00831383" w:rsidRPr="004A685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B9C09F3" w14:textId="53ED1C04" w:rsidR="001663D0" w:rsidRPr="004A685D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CB627A2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483036E1" w:rsidR="006A0663" w:rsidRPr="004A685D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418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4A685D" w14:paraId="64E67164" w14:textId="697B9951" w:rsidTr="00784F34">
        <w:trPr>
          <w:trHeight w:val="275"/>
        </w:trPr>
        <w:tc>
          <w:tcPr>
            <w:tcW w:w="1702" w:type="dxa"/>
            <w:vMerge w:val="restart"/>
            <w:vAlign w:val="center"/>
          </w:tcPr>
          <w:p w14:paraId="6FAA35C9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FDE59A0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7CDA83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ED2E3D" w:rsidRPr="004A685D" w14:paraId="35589E47" w14:textId="6470AD14" w:rsidTr="00784F34">
        <w:trPr>
          <w:trHeight w:val="274"/>
        </w:trPr>
        <w:tc>
          <w:tcPr>
            <w:tcW w:w="1702" w:type="dxa"/>
            <w:vMerge/>
            <w:vAlign w:val="center"/>
          </w:tcPr>
          <w:p w14:paraId="7798F6F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246982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47DBE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4A685D" w14:paraId="6536C4BC" w14:textId="692E07FF" w:rsidTr="00784F34">
        <w:trPr>
          <w:trHeight w:val="354"/>
        </w:trPr>
        <w:tc>
          <w:tcPr>
            <w:tcW w:w="1702" w:type="dxa"/>
            <w:vMerge/>
          </w:tcPr>
          <w:p w14:paraId="23BCCE8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D4AF3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F7F3BE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22867591" w14:textId="77777777" w:rsidTr="00784F34">
        <w:tc>
          <w:tcPr>
            <w:tcW w:w="1702" w:type="dxa"/>
            <w:vAlign w:val="center"/>
          </w:tcPr>
          <w:p w14:paraId="3604E17D" w14:textId="74218E7A" w:rsidR="00F445AE" w:rsidRPr="004A7B9B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21DF705F" w14:textId="744B3A7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1" w:type="dxa"/>
            <w:vAlign w:val="center"/>
          </w:tcPr>
          <w:p w14:paraId="13E6B86B" w14:textId="179BBE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418" w:type="dxa"/>
            <w:vAlign w:val="center"/>
          </w:tcPr>
          <w:p w14:paraId="153D946D" w14:textId="30272E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  <w:r w:rsidR="00EB27A5">
              <w:rPr>
                <w:rFonts w:ascii="Times New Roman" w:hAnsi="Times New Roman"/>
                <w:sz w:val="16"/>
                <w:szCs w:val="16"/>
              </w:rPr>
              <w:t xml:space="preserve"> – dr hab. D. Czarnecki, prof. UMK</w:t>
            </w:r>
          </w:p>
        </w:tc>
        <w:tc>
          <w:tcPr>
            <w:tcW w:w="1275" w:type="dxa"/>
            <w:vAlign w:val="center"/>
          </w:tcPr>
          <w:p w14:paraId="7673CBDF" w14:textId="3C8C86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536125A4" w14:textId="76040A0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0EDF9B1" w14:textId="140138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490D178" w14:textId="0DF2F2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2C0BE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9357F" w14:textId="3C4B67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E962B5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A940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CE8E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0513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97AC2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3340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E083E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312310" w14:textId="33D1C8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11AF71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28777CF" w14:textId="482B21F5" w:rsidTr="00784F34">
        <w:tc>
          <w:tcPr>
            <w:tcW w:w="1702" w:type="dxa"/>
            <w:vMerge w:val="restart"/>
            <w:vAlign w:val="center"/>
          </w:tcPr>
          <w:p w14:paraId="1A2FF75B" w14:textId="13D8B94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6E46388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FIZJOTERAPIA KLINICZNA W DYSFUNKCJACH NARZĄDU</w:t>
            </w:r>
          </w:p>
          <w:p w14:paraId="7141CAE0" w14:textId="5BA29F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551" w:type="dxa"/>
            <w:vAlign w:val="center"/>
          </w:tcPr>
          <w:p w14:paraId="0410D84F" w14:textId="6EED39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Fizjoterapia kliniczna w ortopedii i traumatologii, medycynie sportowej</w:t>
            </w:r>
          </w:p>
        </w:tc>
        <w:tc>
          <w:tcPr>
            <w:tcW w:w="1418" w:type="dxa"/>
            <w:vAlign w:val="center"/>
          </w:tcPr>
          <w:p w14:paraId="1546F597" w14:textId="12E9FAD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EB27A5"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275" w:type="dxa"/>
            <w:vAlign w:val="center"/>
          </w:tcPr>
          <w:p w14:paraId="52FDA6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83A30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9C294E3" w14:textId="51E258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43F293A6" w14:textId="34D833F4" w:rsidTr="00784F34">
        <w:tc>
          <w:tcPr>
            <w:tcW w:w="1702" w:type="dxa"/>
            <w:vMerge/>
            <w:vAlign w:val="center"/>
          </w:tcPr>
          <w:p w14:paraId="3B52E66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5E69E3" w14:textId="7D19F6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418" w:type="dxa"/>
            <w:vAlign w:val="center"/>
          </w:tcPr>
          <w:p w14:paraId="03D95A3A" w14:textId="4E50CDFA" w:rsidR="001F0A70" w:rsidRPr="00071F96" w:rsidRDefault="001F0A70" w:rsidP="001F0A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Neurologii i Neurofizjologii Klinicznej – dr hab. M. </w:t>
            </w:r>
            <w:r w:rsidR="001875D2">
              <w:rPr>
                <w:rFonts w:ascii="Times New Roman" w:hAnsi="Times New Roman"/>
                <w:sz w:val="16"/>
                <w:szCs w:val="16"/>
              </w:rPr>
              <w:t>Świtońska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l, prof. UMK (w. 8, ćw. 40, zaliczenie przedmiotu) /</w:t>
            </w:r>
            <w:r w:rsidRPr="00071F96">
              <w:rPr>
                <w:rFonts w:ascii="Times New Roman" w:hAnsi="Times New Roman"/>
                <w:sz w:val="16"/>
                <w:szCs w:val="16"/>
              </w:rPr>
              <w:t xml:space="preserve">Katedra Neurochirurgii, Neurochirurgii Czynnościowej i </w:t>
            </w:r>
            <w:proofErr w:type="spellStart"/>
            <w:r w:rsidRPr="00071F96">
              <w:rPr>
                <w:rFonts w:ascii="Times New Roman" w:hAnsi="Times New Roman"/>
                <w:sz w:val="16"/>
                <w:szCs w:val="16"/>
              </w:rPr>
              <w:t>Stereoaktywnej</w:t>
            </w:r>
            <w:proofErr w:type="spellEnd"/>
          </w:p>
          <w:p w14:paraId="1F11338F" w14:textId="2C9F3596" w:rsidR="00F445AE" w:rsidRPr="004A685D" w:rsidRDefault="001F0A70" w:rsidP="001F0A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1F96">
              <w:rPr>
                <w:rFonts w:ascii="Times New Roman" w:hAnsi="Times New Roman"/>
                <w:sz w:val="16"/>
                <w:szCs w:val="16"/>
              </w:rPr>
              <w:t>- dr hab. P. Sokal, prof. UMK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(w. 7, ćw. 35)</w:t>
            </w:r>
          </w:p>
        </w:tc>
        <w:tc>
          <w:tcPr>
            <w:tcW w:w="1275" w:type="dxa"/>
            <w:vAlign w:val="center"/>
          </w:tcPr>
          <w:p w14:paraId="2D4354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0BA15F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7A168BF" w14:textId="5731EA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5FFB10E6" w14:textId="7B46E111" w:rsidTr="00784F34">
        <w:tc>
          <w:tcPr>
            <w:tcW w:w="1702" w:type="dxa"/>
            <w:vMerge/>
            <w:vAlign w:val="center"/>
          </w:tcPr>
          <w:p w14:paraId="0B728C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974F93" w14:textId="3F64465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418" w:type="dxa"/>
            <w:vAlign w:val="center"/>
          </w:tcPr>
          <w:p w14:paraId="7BD4A4CC" w14:textId="245E015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EB27A5"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275" w:type="dxa"/>
            <w:vAlign w:val="center"/>
          </w:tcPr>
          <w:p w14:paraId="27C3239E" w14:textId="256C426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5A0208D" w14:textId="77777777" w:rsidTr="00784F34">
        <w:tc>
          <w:tcPr>
            <w:tcW w:w="1702" w:type="dxa"/>
            <w:vMerge w:val="restart"/>
            <w:vAlign w:val="center"/>
          </w:tcPr>
          <w:p w14:paraId="0A5012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CD5F0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75B2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B15FFA" w14:textId="463AC3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15E6D861" w14:textId="1FBBCAB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551" w:type="dxa"/>
            <w:vAlign w:val="center"/>
          </w:tcPr>
          <w:p w14:paraId="5407B4B7" w14:textId="1E692F2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418" w:type="dxa"/>
            <w:vAlign w:val="center"/>
          </w:tcPr>
          <w:p w14:paraId="46ACA227" w14:textId="3BA2F77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  <w:r w:rsidR="00EB27A5">
              <w:rPr>
                <w:rFonts w:ascii="Times New Roman" w:hAnsi="Times New Roman"/>
                <w:sz w:val="16"/>
                <w:szCs w:val="16"/>
              </w:rPr>
              <w:t xml:space="preserve"> – prof. dr hab. K. Kędziora-Kornatowska</w:t>
            </w:r>
          </w:p>
        </w:tc>
        <w:tc>
          <w:tcPr>
            <w:tcW w:w="1275" w:type="dxa"/>
            <w:vAlign w:val="center"/>
          </w:tcPr>
          <w:p w14:paraId="6D84E1BC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67D58B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BB2E" w14:textId="5AC653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EB47919" w14:textId="0B22EFD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1C96A66D" w14:textId="5658573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A7B5E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C3929" w14:textId="161684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089A7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3DA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FCDA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C09C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4507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4E07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5BBF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88CE98" w14:textId="78E0C4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86A6B3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6B184AC3" w14:textId="3B0DCE44" w:rsidTr="00784F34">
        <w:tc>
          <w:tcPr>
            <w:tcW w:w="1702" w:type="dxa"/>
            <w:vMerge/>
            <w:vAlign w:val="center"/>
          </w:tcPr>
          <w:p w14:paraId="5BE5A441" w14:textId="2C9FD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DB490D" w14:textId="53B35A2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418" w:type="dxa"/>
            <w:vAlign w:val="center"/>
          </w:tcPr>
          <w:p w14:paraId="5E8E3FBA" w14:textId="3B8294DD" w:rsidR="00F445AE" w:rsidRPr="004A685D" w:rsidRDefault="000005A5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Kędziora-Kornatowska</w:t>
            </w:r>
          </w:p>
        </w:tc>
        <w:tc>
          <w:tcPr>
            <w:tcW w:w="1275" w:type="dxa"/>
            <w:vAlign w:val="center"/>
          </w:tcPr>
          <w:p w14:paraId="6E87B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7592B8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BD103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79F33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358A8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56BEFE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0853591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71D33A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AEDD2C" w14:textId="1CDD0E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60DBDF2A" w14:textId="1E67ABFD" w:rsidTr="00784F34">
        <w:tc>
          <w:tcPr>
            <w:tcW w:w="1702" w:type="dxa"/>
            <w:vMerge/>
            <w:vAlign w:val="center"/>
          </w:tcPr>
          <w:p w14:paraId="1C607241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B0BED99" w14:textId="3490DEE5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kliniczna  w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kardiologii i kardiochirurgii</w:t>
            </w:r>
          </w:p>
        </w:tc>
        <w:tc>
          <w:tcPr>
            <w:tcW w:w="1418" w:type="dxa"/>
            <w:vAlign w:val="center"/>
          </w:tcPr>
          <w:p w14:paraId="53A6D315" w14:textId="179D4D71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 Kardiologicznej i Promocji Zdrowia – prof. dr hab. A. Kubica</w:t>
            </w:r>
          </w:p>
        </w:tc>
        <w:tc>
          <w:tcPr>
            <w:tcW w:w="1275" w:type="dxa"/>
            <w:vAlign w:val="center"/>
          </w:tcPr>
          <w:p w14:paraId="41FCB7ED" w14:textId="7EFF1F6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56088BC1" w14:textId="022B1D32" w:rsidTr="00784F34">
        <w:tc>
          <w:tcPr>
            <w:tcW w:w="1702" w:type="dxa"/>
            <w:vMerge/>
            <w:vAlign w:val="center"/>
          </w:tcPr>
          <w:p w14:paraId="561EBA4E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DE217E" w14:textId="2D08D13F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chirurgii</w:t>
            </w:r>
          </w:p>
        </w:tc>
        <w:tc>
          <w:tcPr>
            <w:tcW w:w="1418" w:type="dxa"/>
            <w:vAlign w:val="center"/>
          </w:tcPr>
          <w:p w14:paraId="2BB7D2D7" w14:textId="7CEBFD73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 – dr hab. M. Mackiewicz – Milewska, prof. UMK</w:t>
            </w:r>
          </w:p>
        </w:tc>
        <w:tc>
          <w:tcPr>
            <w:tcW w:w="1275" w:type="dxa"/>
            <w:vAlign w:val="center"/>
          </w:tcPr>
          <w:p w14:paraId="70CE13F7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64EFB5A5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F018F87" w14:textId="775B4CF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52B7C7B8" w14:textId="1AA826E7" w:rsidTr="00784F34">
        <w:tc>
          <w:tcPr>
            <w:tcW w:w="1702" w:type="dxa"/>
            <w:vMerge/>
            <w:vAlign w:val="center"/>
          </w:tcPr>
          <w:p w14:paraId="2F8BB64B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DD3995" w14:textId="46502BE3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Fizjoterapia kliniczna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 medycynie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paliatywnej</w:t>
            </w:r>
          </w:p>
        </w:tc>
        <w:tc>
          <w:tcPr>
            <w:tcW w:w="1418" w:type="dxa"/>
            <w:vAlign w:val="center"/>
          </w:tcPr>
          <w:p w14:paraId="4AF6D6E7" w14:textId="03280CC3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 – prof. dr hab. M. Krajnik</w:t>
            </w:r>
          </w:p>
        </w:tc>
        <w:tc>
          <w:tcPr>
            <w:tcW w:w="1275" w:type="dxa"/>
            <w:vAlign w:val="center"/>
          </w:tcPr>
          <w:p w14:paraId="7A9F4A95" w14:textId="293E8F65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54B7B1EF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DBAF9CC" w14:textId="2050177C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6DB048C6" w14:textId="70C49090" w:rsidTr="00784F34">
        <w:tc>
          <w:tcPr>
            <w:tcW w:w="1702" w:type="dxa"/>
            <w:vMerge/>
            <w:vAlign w:val="center"/>
          </w:tcPr>
          <w:p w14:paraId="4EE23E8D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867393" w14:textId="0CB080AE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onkologii</w:t>
            </w:r>
          </w:p>
        </w:tc>
        <w:tc>
          <w:tcPr>
            <w:tcW w:w="1418" w:type="dxa"/>
            <w:vAlign w:val="center"/>
          </w:tcPr>
          <w:p w14:paraId="390CABC4" w14:textId="3394A6FC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 – dr hab. M. Mackiewicz – Milewska, prof. UMK</w:t>
            </w:r>
          </w:p>
        </w:tc>
        <w:tc>
          <w:tcPr>
            <w:tcW w:w="1275" w:type="dxa"/>
            <w:vAlign w:val="center"/>
          </w:tcPr>
          <w:p w14:paraId="36263E1E" w14:textId="20262BB6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64F1723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4F9AE58" w14:textId="1B86AE4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69FED362" w14:textId="2FEEBD7B" w:rsidTr="00784F34">
        <w:tc>
          <w:tcPr>
            <w:tcW w:w="1702" w:type="dxa"/>
            <w:vMerge/>
            <w:vAlign w:val="center"/>
          </w:tcPr>
          <w:p w14:paraId="10B296CA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E4F8B9D" w14:textId="6A454530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pulmonologii</w:t>
            </w:r>
          </w:p>
        </w:tc>
        <w:tc>
          <w:tcPr>
            <w:tcW w:w="1418" w:type="dxa"/>
            <w:vAlign w:val="center"/>
          </w:tcPr>
          <w:p w14:paraId="3CABE3C5" w14:textId="1952F828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 – prof. dr hab. M. Krajnik</w:t>
            </w:r>
          </w:p>
        </w:tc>
        <w:tc>
          <w:tcPr>
            <w:tcW w:w="1275" w:type="dxa"/>
            <w:vAlign w:val="center"/>
          </w:tcPr>
          <w:p w14:paraId="294DDF53" w14:textId="094F46AF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AD1D195" w14:textId="7CFF0354" w:rsidTr="00784F34">
        <w:tc>
          <w:tcPr>
            <w:tcW w:w="1702" w:type="dxa"/>
            <w:vMerge/>
            <w:vAlign w:val="center"/>
          </w:tcPr>
          <w:p w14:paraId="6E6D342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75CC73" w14:textId="55EC519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ginekologii i położnictwie</w:t>
            </w:r>
          </w:p>
        </w:tc>
        <w:tc>
          <w:tcPr>
            <w:tcW w:w="1418" w:type="dxa"/>
            <w:vAlign w:val="center"/>
          </w:tcPr>
          <w:p w14:paraId="3831385C" w14:textId="6CE5BAD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126BDF"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275" w:type="dxa"/>
            <w:vAlign w:val="center"/>
          </w:tcPr>
          <w:p w14:paraId="601FD6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649E379E" w14:textId="654247EF" w:rsidTr="00784F34">
        <w:tc>
          <w:tcPr>
            <w:tcW w:w="1702" w:type="dxa"/>
            <w:vMerge/>
            <w:vAlign w:val="center"/>
          </w:tcPr>
          <w:p w14:paraId="5429592D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14F041D" w14:textId="6A56FA54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reumatologii</w:t>
            </w:r>
          </w:p>
        </w:tc>
        <w:tc>
          <w:tcPr>
            <w:tcW w:w="1418" w:type="dxa"/>
            <w:vAlign w:val="center"/>
          </w:tcPr>
          <w:p w14:paraId="5F5DB489" w14:textId="0EEF23A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047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S.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Jeka</w:t>
            </w:r>
            <w:proofErr w:type="spellEnd"/>
          </w:p>
        </w:tc>
        <w:tc>
          <w:tcPr>
            <w:tcW w:w="1275" w:type="dxa"/>
            <w:vAlign w:val="center"/>
          </w:tcPr>
          <w:p w14:paraId="618D60A7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7DC47848" w14:textId="21E8B9DE" w:rsidTr="00784F34">
        <w:tc>
          <w:tcPr>
            <w:tcW w:w="1702" w:type="dxa"/>
            <w:vMerge/>
            <w:vAlign w:val="center"/>
          </w:tcPr>
          <w:p w14:paraId="6BA7ADCA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C2FCDF" w14:textId="57C85FC0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pediatrii</w:t>
            </w:r>
          </w:p>
        </w:tc>
        <w:tc>
          <w:tcPr>
            <w:tcW w:w="1418" w:type="dxa"/>
            <w:vAlign w:val="center"/>
          </w:tcPr>
          <w:p w14:paraId="456BAC70" w14:textId="738C7AA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 – dr hab. M. Mackiewicz - Milewska</w:t>
            </w:r>
          </w:p>
        </w:tc>
        <w:tc>
          <w:tcPr>
            <w:tcW w:w="1275" w:type="dxa"/>
            <w:vAlign w:val="center"/>
          </w:tcPr>
          <w:p w14:paraId="4EC30BB8" w14:textId="62C9350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6BDF" w:rsidRPr="004A685D" w14:paraId="23D39D70" w14:textId="44CED734" w:rsidTr="00784F34">
        <w:tc>
          <w:tcPr>
            <w:tcW w:w="1702" w:type="dxa"/>
            <w:vMerge w:val="restart"/>
            <w:vAlign w:val="center"/>
          </w:tcPr>
          <w:p w14:paraId="2F97C2D4" w14:textId="0CB42D1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6F9573BA" w14:textId="116B7E33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418" w:type="dxa"/>
            <w:vAlign w:val="center"/>
          </w:tcPr>
          <w:p w14:paraId="538587D4" w14:textId="21FE3F7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275" w:type="dxa"/>
            <w:vAlign w:val="center"/>
          </w:tcPr>
          <w:p w14:paraId="44B8A12A" w14:textId="7B0AB766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4817214E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684D6F" w14:textId="5329E984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5F9A938A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C89CCEA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6BDF" w:rsidRPr="004A685D" w14:paraId="3B8D1992" w14:textId="24A6CBAE" w:rsidTr="00784F34">
        <w:tc>
          <w:tcPr>
            <w:tcW w:w="1702" w:type="dxa"/>
            <w:vMerge/>
            <w:vAlign w:val="center"/>
          </w:tcPr>
          <w:p w14:paraId="5A0308A8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700C2B" w14:textId="5CFB15C6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418" w:type="dxa"/>
            <w:vAlign w:val="center"/>
          </w:tcPr>
          <w:p w14:paraId="028FA01F" w14:textId="4A14B5FF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Urologii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275" w:type="dxa"/>
            <w:vAlign w:val="center"/>
          </w:tcPr>
          <w:p w14:paraId="5AFE7836" w14:textId="7B38B73F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63F41B89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9C863F" w14:textId="71761BE8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5133DFBE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F94B81B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126BDF" w:rsidRPr="004A685D" w:rsidRDefault="00126BDF" w:rsidP="00126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09508CA" w14:textId="77777777" w:rsidTr="00784F34"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11B6F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49FB440" w14:textId="25E46B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biostatystyki</w:t>
            </w:r>
          </w:p>
        </w:tc>
        <w:tc>
          <w:tcPr>
            <w:tcW w:w="1418" w:type="dxa"/>
            <w:vAlign w:val="center"/>
          </w:tcPr>
          <w:p w14:paraId="6DD2C6DA" w14:textId="4B4DDCB7" w:rsidR="00F445AE" w:rsidRPr="004A685D" w:rsidRDefault="001F0A70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Geriatrii – dr A. Jaroch</w:t>
            </w:r>
          </w:p>
        </w:tc>
        <w:tc>
          <w:tcPr>
            <w:tcW w:w="1275" w:type="dxa"/>
            <w:vAlign w:val="center"/>
          </w:tcPr>
          <w:p w14:paraId="4A237D99" w14:textId="5202E9E5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E963FB5" w14:textId="54D3CD6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516D685" w14:textId="5C7BF9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830AF5F" w14:textId="20A332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EC4772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1BCA04" w14:textId="7B8F34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21D3C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6F2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521DF2" w14:textId="2DDA93B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53BA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13CA8D" w14:textId="632538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4E455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C5C97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CF4F18" w14:textId="4D931F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1A3CA3" w14:textId="0B3EF2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17AEFA4A" w14:textId="77777777" w:rsidTr="00784F34">
        <w:trPr>
          <w:trHeight w:val="395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4EC0A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57A10625" w14:textId="5E4D8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2551" w:type="dxa"/>
            <w:vAlign w:val="center"/>
          </w:tcPr>
          <w:p w14:paraId="5775924E" w14:textId="1FA31E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418" w:type="dxa"/>
            <w:vAlign w:val="center"/>
          </w:tcPr>
          <w:p w14:paraId="547AA482" w14:textId="680FEA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 w:rsidR="00126BDF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275" w:type="dxa"/>
            <w:vAlign w:val="center"/>
          </w:tcPr>
          <w:p w14:paraId="0005F7D5" w14:textId="18BFEBD2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00014960" w14:textId="15C68B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6894AF" w14:textId="7CDD51D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31CD688" w14:textId="519983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645F04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EC408" w14:textId="0965932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EF337D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B1A0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52CE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794F1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DB50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0602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60FE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7C4F22" w14:textId="18CA0F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F492C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197E8C9" w14:textId="185F72E6" w:rsidTr="00784F34">
        <w:trPr>
          <w:trHeight w:val="983"/>
        </w:trPr>
        <w:tc>
          <w:tcPr>
            <w:tcW w:w="1702" w:type="dxa"/>
            <w:vMerge w:val="restart"/>
            <w:vAlign w:val="center"/>
          </w:tcPr>
          <w:p w14:paraId="3D34A8CC" w14:textId="47FB8A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7D358F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vAlign w:val="center"/>
          </w:tcPr>
          <w:p w14:paraId="40363DB1" w14:textId="6BC5E0F3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Praktyka śródroczna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-  praktyka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 z fizjoterapii klinicznej, fizykoterapii i masażu:</w:t>
            </w:r>
          </w:p>
          <w:p w14:paraId="7BE995F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418" w:type="dxa"/>
            <w:vAlign w:val="center"/>
          </w:tcPr>
          <w:p w14:paraId="3A7078F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445AE" w:rsidRPr="004A685D" w14:paraId="4EB1A3AD" w14:textId="25E08C3B" w:rsidTr="00784F34">
        <w:tc>
          <w:tcPr>
            <w:tcW w:w="1702" w:type="dxa"/>
            <w:vMerge/>
            <w:vAlign w:val="center"/>
          </w:tcPr>
          <w:p w14:paraId="1FC9704D" w14:textId="067F4E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DE60EB8" w14:textId="4082FD1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418" w:type="dxa"/>
            <w:vAlign w:val="center"/>
          </w:tcPr>
          <w:p w14:paraId="4DCF6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4A7B025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45AE" w:rsidRPr="004A685D" w14:paraId="055B06D9" w14:textId="2286CC80" w:rsidTr="0044647E">
        <w:trPr>
          <w:trHeight w:val="387"/>
        </w:trPr>
        <w:tc>
          <w:tcPr>
            <w:tcW w:w="6946" w:type="dxa"/>
            <w:gridSpan w:val="4"/>
            <w:vAlign w:val="center"/>
          </w:tcPr>
          <w:p w14:paraId="5FA38B5D" w14:textId="77777777" w:rsidR="00F445AE" w:rsidRPr="004A685D" w:rsidRDefault="00F445AE" w:rsidP="00F445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4A33" w14:textId="3D7C52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BC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06049E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14:paraId="32A86234" w14:textId="61369F09" w:rsidR="00F445AE" w:rsidRPr="004A685D" w:rsidRDefault="00556BC8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14:paraId="00CC3B23" w14:textId="0F104C6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556192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D301F3" w14:textId="3806A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6301EB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7468DF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Pr="004A685D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8019EFC" w14:textId="764DD982" w:rsidR="00F47B11" w:rsidRDefault="00F47B11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E51A1" w14:textId="77777777" w:rsidR="00556BC8" w:rsidRPr="004A685D" w:rsidRDefault="00556BC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8DD622B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IV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276"/>
        <w:gridCol w:w="992"/>
        <w:gridCol w:w="851"/>
        <w:gridCol w:w="708"/>
        <w:gridCol w:w="568"/>
        <w:gridCol w:w="425"/>
        <w:gridCol w:w="567"/>
        <w:gridCol w:w="425"/>
        <w:gridCol w:w="567"/>
        <w:gridCol w:w="562"/>
        <w:gridCol w:w="289"/>
        <w:gridCol w:w="567"/>
        <w:gridCol w:w="425"/>
        <w:gridCol w:w="567"/>
        <w:gridCol w:w="992"/>
        <w:gridCol w:w="992"/>
      </w:tblGrid>
      <w:tr w:rsidR="002F0749" w:rsidRPr="004A685D" w14:paraId="4011EED6" w14:textId="11A83578" w:rsidTr="009B7873">
        <w:trPr>
          <w:trHeight w:val="275"/>
        </w:trPr>
        <w:tc>
          <w:tcPr>
            <w:tcW w:w="1702" w:type="dxa"/>
            <w:vMerge w:val="restart"/>
            <w:vAlign w:val="center"/>
          </w:tcPr>
          <w:p w14:paraId="58A24BC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5421A2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vAlign w:val="center"/>
          </w:tcPr>
          <w:p w14:paraId="4C6422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283F2E" w:rsidRPr="004A685D" w14:paraId="6EC1387E" w14:textId="1AEE8DE0" w:rsidTr="009B7873">
        <w:trPr>
          <w:trHeight w:val="274"/>
        </w:trPr>
        <w:tc>
          <w:tcPr>
            <w:tcW w:w="1702" w:type="dxa"/>
            <w:vMerge/>
            <w:vAlign w:val="center"/>
          </w:tcPr>
          <w:p w14:paraId="0B0459A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0EFB08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B55605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VII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VIII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4A685D" w14:paraId="5D46DE3E" w14:textId="53A735C2" w:rsidTr="00B0581A">
        <w:trPr>
          <w:trHeight w:val="354"/>
        </w:trPr>
        <w:tc>
          <w:tcPr>
            <w:tcW w:w="1702" w:type="dxa"/>
            <w:vMerge/>
          </w:tcPr>
          <w:p w14:paraId="05A12FC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3B30F2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687BC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4A685D" w:rsidRDefault="00283F2E" w:rsidP="009B78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4A685D" w14:paraId="6CB681C4" w14:textId="77777777" w:rsidTr="00B0581A">
        <w:tc>
          <w:tcPr>
            <w:tcW w:w="1702" w:type="dxa"/>
            <w:vAlign w:val="center"/>
          </w:tcPr>
          <w:p w14:paraId="7F55330A" w14:textId="77777777" w:rsidR="002F0749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1" w:type="dxa"/>
            <w:vAlign w:val="center"/>
          </w:tcPr>
          <w:p w14:paraId="05DAFBA7" w14:textId="48E5681B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4A685D" w:rsidRDefault="00F90B3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82B7E70" w14:textId="77E92BCD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37D68A0E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C607AA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5A26615C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56C680D4" w14:textId="5DED8C49" w:rsidTr="00B0581A">
        <w:tc>
          <w:tcPr>
            <w:tcW w:w="1702" w:type="dxa"/>
            <w:vMerge w:val="restart"/>
          </w:tcPr>
          <w:p w14:paraId="2D5992FA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vAlign w:val="center"/>
          </w:tcPr>
          <w:p w14:paraId="6D69B38C" w14:textId="063BBD5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7E83776E" w14:textId="61E975A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128FAC93" w14:textId="77777777" w:rsidTr="00B0581A">
        <w:tc>
          <w:tcPr>
            <w:tcW w:w="1702" w:type="dxa"/>
            <w:vMerge/>
          </w:tcPr>
          <w:p w14:paraId="0686C90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BD9C9DB" w14:textId="668030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5CE6D72" w14:textId="6813C8BE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</w:t>
            </w:r>
            <w:r w:rsidR="006C6732" w:rsidRPr="004A685D">
              <w:rPr>
                <w:rFonts w:ascii="Times New Roman" w:hAnsi="Times New Roman"/>
                <w:sz w:val="16"/>
                <w:szCs w:val="16"/>
              </w:rPr>
              <w:t>OB.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1B4994D8" w14:textId="17E241F1" w:rsidR="00FB3F3B" w:rsidRPr="004A685D" w:rsidRDefault="007C4A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668ED6E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57DD028A" w14:textId="32598CC1" w:rsidR="00FB3F3B" w:rsidRPr="004A685D" w:rsidRDefault="001D19D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959A70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4A685D" w:rsidRDefault="00010C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29DFD205" w14:textId="77777777" w:rsidTr="00B0581A">
        <w:tc>
          <w:tcPr>
            <w:tcW w:w="1702" w:type="dxa"/>
            <w:vMerge/>
          </w:tcPr>
          <w:p w14:paraId="685B34D8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072DD8" w14:textId="2165B7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0F9DE452" w14:textId="75F77D8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A78440F" w:rsidR="00FB3F3B" w:rsidRPr="004A685D" w:rsidRDefault="00C300A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FB3F3B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CE65640" w14:textId="3BC1B3A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87A01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5E3E28A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C746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D1139B" w14:textId="0D43CEC3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07DF39CD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285F952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EAB2F2" w14:textId="566DA96F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1A338D96" w14:textId="77777777" w:rsidTr="00B0581A">
        <w:tc>
          <w:tcPr>
            <w:tcW w:w="1702" w:type="dxa"/>
            <w:vMerge/>
          </w:tcPr>
          <w:p w14:paraId="09E8BB3F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06419F5" w14:textId="2606E9B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24AD045" w14:textId="53D0210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1780C57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F3C9119" w14:textId="72D0322A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48C99081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4D388002" w14:textId="77777777" w:rsidTr="00B0581A">
        <w:tc>
          <w:tcPr>
            <w:tcW w:w="1702" w:type="dxa"/>
            <w:vMerge/>
          </w:tcPr>
          <w:p w14:paraId="1D28B93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551724" w14:textId="0C1BD3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123059A6" w14:textId="3133424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7B8498D6" w14:textId="77777777" w:rsidTr="00B0581A">
        <w:trPr>
          <w:trHeight w:val="165"/>
        </w:trPr>
        <w:tc>
          <w:tcPr>
            <w:tcW w:w="1702" w:type="dxa"/>
            <w:vMerge/>
          </w:tcPr>
          <w:p w14:paraId="0D1958C7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6F948D" w14:textId="7B4247B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3FD17C50" w14:textId="4977973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4A685D" w14:paraId="54A27867" w14:textId="77777777" w:rsidTr="00B0581A">
        <w:tc>
          <w:tcPr>
            <w:tcW w:w="1702" w:type="dxa"/>
            <w:vMerge w:val="restart"/>
            <w:vAlign w:val="center"/>
          </w:tcPr>
          <w:p w14:paraId="0F96763F" w14:textId="77777777" w:rsidR="005D2154" w:rsidRPr="004A685D" w:rsidRDefault="005D2154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07C3390C" w14:textId="319B70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072E2A9" w14:textId="717B8C2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551" w:type="dxa"/>
            <w:vAlign w:val="center"/>
          </w:tcPr>
          <w:p w14:paraId="026E5D45" w14:textId="7D287B2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2315DB24" w14:textId="54A832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766A922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353397B7" w14:textId="40CE204D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193AED71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15BD6630" w14:textId="77777777" w:rsidTr="00B0581A">
        <w:tc>
          <w:tcPr>
            <w:tcW w:w="1702" w:type="dxa"/>
            <w:vMerge/>
            <w:vAlign w:val="center"/>
          </w:tcPr>
          <w:p w14:paraId="7FFF058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8461F6" w14:textId="4592D69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039C034" w14:textId="72FFD7FF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1DE74D53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1C7AF3A" w14:textId="10708D21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46D04D17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5BE0C32A" w14:textId="77777777" w:rsidTr="00B0581A">
        <w:tc>
          <w:tcPr>
            <w:tcW w:w="1702" w:type="dxa"/>
            <w:vMerge/>
            <w:vAlign w:val="center"/>
          </w:tcPr>
          <w:p w14:paraId="0C646905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31DA196" w14:textId="4742526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992" w:type="dxa"/>
            <w:vAlign w:val="center"/>
          </w:tcPr>
          <w:p w14:paraId="2290C935" w14:textId="0C7F513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86975F2" w:rsidR="009B387E" w:rsidRPr="004A685D" w:rsidRDefault="002F24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4468E18F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EF5B0E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323A0EFD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  <w:r w:rsidR="009B387E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4A685D" w14:paraId="3EE3EBE0" w14:textId="77777777" w:rsidTr="00B0581A">
        <w:tc>
          <w:tcPr>
            <w:tcW w:w="1702" w:type="dxa"/>
            <w:vMerge w:val="restart"/>
            <w:vAlign w:val="center"/>
          </w:tcPr>
          <w:p w14:paraId="24DC3E9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3059071C" w14:textId="333D8C3D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1A86646F" w14:textId="696889BA" w:rsidR="00367FD5" w:rsidRPr="004A685D" w:rsidRDefault="009B7873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PLANOWANIE FIZJOTERAPII</w:t>
            </w:r>
          </w:p>
        </w:tc>
        <w:tc>
          <w:tcPr>
            <w:tcW w:w="2551" w:type="dxa"/>
            <w:vAlign w:val="center"/>
          </w:tcPr>
          <w:p w14:paraId="30C7ADD9" w14:textId="69083B86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P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EC28DEC" w14:textId="1BB832BF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07FA71A0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D8C48D7" w14:textId="77777777" w:rsidTr="00B0581A">
        <w:tc>
          <w:tcPr>
            <w:tcW w:w="1702" w:type="dxa"/>
            <w:vMerge/>
          </w:tcPr>
          <w:p w14:paraId="6106BDF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AB2FD68" w14:textId="3292AEE7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A840619" w14:textId="4882DED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60C45CA9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01205B0" w14:textId="77777777" w:rsidTr="00B0581A">
        <w:tc>
          <w:tcPr>
            <w:tcW w:w="1702" w:type="dxa"/>
            <w:vMerge/>
          </w:tcPr>
          <w:p w14:paraId="747B977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6FD879" w14:textId="78BC40A0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07920CC8" w14:textId="62A1EAA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39BFF8B3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F0749" w:rsidRPr="004A685D" w14:paraId="68CA9FF2" w14:textId="77777777" w:rsidTr="00B0581A">
        <w:tc>
          <w:tcPr>
            <w:tcW w:w="1702" w:type="dxa"/>
          </w:tcPr>
          <w:p w14:paraId="5B5D2AD3" w14:textId="77777777" w:rsidR="00171092" w:rsidRPr="004A685D" w:rsidRDefault="00171092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40168EB3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2551" w:type="dxa"/>
            <w:vAlign w:val="center"/>
          </w:tcPr>
          <w:p w14:paraId="1EF98D62" w14:textId="0AEACFA0" w:rsidR="002F0749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34443B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63887E" w14:textId="77777777" w:rsidR="00BB71A1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</w:t>
            </w: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SD..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4BCC95F3" w14:textId="30DEFAD8" w:rsidR="002F0749" w:rsidRPr="004A685D" w:rsidRDefault="00491C1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6FA66752" w14:textId="77777777" w:rsidTr="00B0581A">
        <w:tc>
          <w:tcPr>
            <w:tcW w:w="1702" w:type="dxa"/>
            <w:vAlign w:val="center"/>
          </w:tcPr>
          <w:p w14:paraId="047EE2C3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3C8CED60" w14:textId="12CE08F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057B5C3D" w14:textId="1EE1C2B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(Fizjoterapia oparta na dowodach)</w:t>
            </w:r>
          </w:p>
        </w:tc>
        <w:tc>
          <w:tcPr>
            <w:tcW w:w="1276" w:type="dxa"/>
            <w:vAlign w:val="center"/>
          </w:tcPr>
          <w:p w14:paraId="688E33E6" w14:textId="55F79A2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6E2BD4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48CE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69F10C" w14:textId="5F1E95F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255121D1" w14:textId="336D18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348B1B34" w14:textId="7B5E3189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79F704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A3648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572B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F2CED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0B546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B1676E" w14:textId="679F61A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ED9BE6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A4E49" w14:textId="6871704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4A0A5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7B211E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2454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7A1C8" w14:textId="62ED00E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44DC9" w:rsidRPr="004A685D" w14:paraId="515B977A" w14:textId="4C49B9FE" w:rsidTr="00B0581A">
        <w:tc>
          <w:tcPr>
            <w:tcW w:w="1702" w:type="dxa"/>
            <w:vMerge w:val="restart"/>
            <w:vAlign w:val="center"/>
          </w:tcPr>
          <w:p w14:paraId="35B40C84" w14:textId="1A5699F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5D73A9" w14:textId="5A090850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90BAC8" w14:textId="765A5CB3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A33B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5DA73A9D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</w:t>
            </w:r>
          </w:p>
        </w:tc>
        <w:tc>
          <w:tcPr>
            <w:tcW w:w="2551" w:type="dxa"/>
            <w:vAlign w:val="center"/>
          </w:tcPr>
          <w:p w14:paraId="2D80FF51" w14:textId="1F13FD93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092F69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4043AAC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4BA0C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C6732" w:rsidRPr="004A685D" w14:paraId="19A6429F" w14:textId="77777777" w:rsidTr="00B0581A">
        <w:tc>
          <w:tcPr>
            <w:tcW w:w="1702" w:type="dxa"/>
            <w:vMerge/>
            <w:vAlign w:val="center"/>
          </w:tcPr>
          <w:p w14:paraId="2D898F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140BD23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BA4A7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A8A409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A9EE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81F0BAC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7A0F84D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69527A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8DE8B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6257885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8D3718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8777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1EFE83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ABAD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22E126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4384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910FC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183B44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44DC9" w:rsidRPr="004A685D" w14:paraId="39FB52AB" w14:textId="77777777" w:rsidTr="00B0581A">
        <w:tc>
          <w:tcPr>
            <w:tcW w:w="1702" w:type="dxa"/>
            <w:vMerge/>
          </w:tcPr>
          <w:p w14:paraId="687CC92B" w14:textId="77777777" w:rsidR="00244DC9" w:rsidRPr="004A685D" w:rsidRDefault="00244DC9" w:rsidP="00244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3E5B8D" w14:textId="0C16271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E80F57" w14:textId="70D3820D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AB8D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181794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14563C54" w14:textId="65BACD98" w:rsidTr="00B0581A">
        <w:trPr>
          <w:trHeight w:val="269"/>
        </w:trPr>
        <w:tc>
          <w:tcPr>
            <w:tcW w:w="6521" w:type="dxa"/>
            <w:gridSpan w:val="4"/>
          </w:tcPr>
          <w:p w14:paraId="41CF11FD" w14:textId="77777777" w:rsidR="00244DC9" w:rsidRPr="004A685D" w:rsidRDefault="00244DC9" w:rsidP="00244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1FB9D" w14:textId="0FCF2BF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784F34"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14E94AB" w14:textId="595A343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EAA4DC4" w14:textId="46863244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66765CC0" w14:textId="2EF8B7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1AABDFD3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0581A" w:rsidRPr="004A685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1939C10" w14:textId="16B0D3B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416F35" w14:textId="1962246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E542D3B" w14:textId="18B7314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6439A19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9C62D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8EC2AB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B4959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2694BC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37B4B6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D4BEE40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83424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63CE2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25F453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5DE8ADC5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4A685D">
        <w:rPr>
          <w:rFonts w:ascii="Times New Roman" w:hAnsi="Times New Roman"/>
          <w:sz w:val="18"/>
          <w:szCs w:val="18"/>
        </w:rPr>
        <w:t>V</w:t>
      </w:r>
      <w:r w:rsidR="00627AF1" w:rsidRPr="004A685D">
        <w:rPr>
          <w:rFonts w:ascii="Times New Roman" w:hAnsi="Times New Roman"/>
          <w:sz w:val="18"/>
          <w:szCs w:val="18"/>
        </w:rPr>
        <w:t xml:space="preserve"> </w:t>
      </w:r>
      <w:r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1"/>
        <w:gridCol w:w="1418"/>
        <w:gridCol w:w="1134"/>
        <w:gridCol w:w="708"/>
        <w:gridCol w:w="709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4A685D" w14:paraId="6F141302" w14:textId="570D2283" w:rsidTr="00A67F6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35951D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1AC975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8" w:type="dxa"/>
            <w:vMerge w:val="restart"/>
            <w:vAlign w:val="center"/>
          </w:tcPr>
          <w:p w14:paraId="1EA099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122C4B1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D85E9C" w:rsidRPr="004A685D" w14:paraId="3CB564FA" w14:textId="356702AA" w:rsidTr="00A67F6E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E1CC2F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6FBC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141DED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0E7DB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IX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w  X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4A685D" w14:paraId="2534ED06" w14:textId="1DA8DBB1" w:rsidTr="00367834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14:paraId="235392A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2EB436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73289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E9C1FC" w14:textId="77777777" w:rsidR="00D85E9C" w:rsidRPr="004A685D" w:rsidRDefault="00D85E9C" w:rsidP="005F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BC3CE2C" w14:textId="4DB8AD21" w:rsidR="00D85E9C" w:rsidRPr="004A685D" w:rsidRDefault="00D85E9C" w:rsidP="003678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BD1E60B" w14:textId="1A7C7BF0" w:rsidTr="00A67F6E">
        <w:tc>
          <w:tcPr>
            <w:tcW w:w="1555" w:type="dxa"/>
            <w:vMerge w:val="restart"/>
            <w:vAlign w:val="center"/>
          </w:tcPr>
          <w:p w14:paraId="4583D10A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gridSpan w:val="2"/>
            <w:vAlign w:val="center"/>
          </w:tcPr>
          <w:p w14:paraId="521E95D4" w14:textId="7CBD92C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Sport osób z niepełnosprawnościami</w:t>
            </w:r>
          </w:p>
        </w:tc>
        <w:tc>
          <w:tcPr>
            <w:tcW w:w="1418" w:type="dxa"/>
            <w:vAlign w:val="center"/>
          </w:tcPr>
          <w:p w14:paraId="7A66BB22" w14:textId="2406255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708" w:type="dxa"/>
            <w:vAlign w:val="center"/>
          </w:tcPr>
          <w:p w14:paraId="1436CFCA" w14:textId="6CB3984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5CE35FA" w14:textId="488105F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07CF27D" w14:textId="2C176661" w:rsidTr="00FB678F">
        <w:tc>
          <w:tcPr>
            <w:tcW w:w="1555" w:type="dxa"/>
            <w:vMerge/>
            <w:vAlign w:val="center"/>
          </w:tcPr>
          <w:p w14:paraId="6E581D5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6A3B84" w14:textId="54CD825C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8" w:type="dxa"/>
            <w:vAlign w:val="center"/>
          </w:tcPr>
          <w:p w14:paraId="177A17B0" w14:textId="584662F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708" w:type="dxa"/>
            <w:vAlign w:val="center"/>
          </w:tcPr>
          <w:p w14:paraId="02D4A935" w14:textId="49C61FD5" w:rsidR="003C7278" w:rsidRPr="004A685D" w:rsidRDefault="00784F34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6BFA38" w14:textId="4F2867F2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06B1761" w14:textId="63FFF69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4DAC7F49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2B5546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21D084A0" w14:textId="0F02C9B2" w:rsidTr="00A67F6E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60A16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74D5F1E6" w14:textId="6C0C3DA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gridSpan w:val="2"/>
            <w:vAlign w:val="center"/>
          </w:tcPr>
          <w:p w14:paraId="4EADE97C" w14:textId="1428C0B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Ścieżka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specjalistyczna:  Fizjoterapia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oddechowa</w:t>
            </w:r>
          </w:p>
        </w:tc>
        <w:tc>
          <w:tcPr>
            <w:tcW w:w="1418" w:type="dxa"/>
            <w:vAlign w:val="center"/>
          </w:tcPr>
          <w:p w14:paraId="00E3074D" w14:textId="7D96B2B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4F5437A" w14:textId="5249809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02A6079" w14:textId="479C872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0E962D8" w14:textId="224B6430" w:rsidTr="00A67F6E">
        <w:tc>
          <w:tcPr>
            <w:tcW w:w="1555" w:type="dxa"/>
            <w:vMerge/>
            <w:vAlign w:val="center"/>
          </w:tcPr>
          <w:p w14:paraId="49A241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CAC0E1" w14:textId="7D1023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Ścieżka </w:t>
            </w:r>
            <w:proofErr w:type="gram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specjalistyczna:  Fizjoterapia</w:t>
            </w:r>
            <w:proofErr w:type="gramEnd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środowiskowa</w:t>
            </w:r>
          </w:p>
        </w:tc>
        <w:tc>
          <w:tcPr>
            <w:tcW w:w="1418" w:type="dxa"/>
            <w:vAlign w:val="center"/>
          </w:tcPr>
          <w:p w14:paraId="2D567180" w14:textId="67CE98C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6FF35E" w14:textId="63BBA29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D853C3" w14:textId="6148F5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3DBE9F1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A85C2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4C448C2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7DE61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4F4A26" w14:textId="423D762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10A0B084" w14:textId="77777777" w:rsidTr="00A67F6E">
        <w:tc>
          <w:tcPr>
            <w:tcW w:w="1555" w:type="dxa"/>
            <w:vMerge/>
            <w:vAlign w:val="center"/>
          </w:tcPr>
          <w:p w14:paraId="2BB0A98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64C004" w14:textId="2890405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E43637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fizjoterapii w zaburzeniach narządu żucia</w:t>
            </w:r>
          </w:p>
        </w:tc>
        <w:tc>
          <w:tcPr>
            <w:tcW w:w="1418" w:type="dxa"/>
            <w:vAlign w:val="center"/>
          </w:tcPr>
          <w:p w14:paraId="3B272BBA" w14:textId="07867F7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8C542FA" w14:textId="4DD3CFB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708" w:type="dxa"/>
            <w:vAlign w:val="center"/>
          </w:tcPr>
          <w:p w14:paraId="72A76ACD" w14:textId="51D48C2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BB92F97" w14:textId="621090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A6363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F5FFC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6194D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89E8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067C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DE7F30" w14:textId="30712AD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C228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A7612" w14:textId="00844D1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E062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32EA5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5AB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D8269" w14:textId="6E8E824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53C95003" w14:textId="77777777" w:rsidTr="00A67F6E">
        <w:tc>
          <w:tcPr>
            <w:tcW w:w="1555" w:type="dxa"/>
            <w:vMerge/>
            <w:vAlign w:val="center"/>
          </w:tcPr>
          <w:p w14:paraId="2472FF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C15F17" w14:textId="6C28176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418" w:type="dxa"/>
            <w:vAlign w:val="center"/>
          </w:tcPr>
          <w:p w14:paraId="1769E407" w14:textId="5917F3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45D9EE2" w14:textId="06EA86D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708" w:type="dxa"/>
            <w:vAlign w:val="center"/>
          </w:tcPr>
          <w:p w14:paraId="26A522BD" w14:textId="6E448D2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8326FF3" w14:textId="56E8B65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31FD751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8226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038F1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4632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ABCEA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243C4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28640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329C6" w14:textId="38A8DE7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B6961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A84E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AC73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19B889" w14:textId="416C069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086867D6" w14:textId="77777777" w:rsidTr="00A67F6E">
        <w:tc>
          <w:tcPr>
            <w:tcW w:w="1555" w:type="dxa"/>
            <w:vMerge/>
            <w:vAlign w:val="center"/>
          </w:tcPr>
          <w:p w14:paraId="0490723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7A9201" w14:textId="74A244D5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8" w:type="dxa"/>
            <w:vAlign w:val="center"/>
          </w:tcPr>
          <w:p w14:paraId="5D400B06" w14:textId="10378C8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CF3DD23" w14:textId="3E17C9B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708" w:type="dxa"/>
            <w:vAlign w:val="center"/>
          </w:tcPr>
          <w:p w14:paraId="32778080" w14:textId="31A2A98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D8980D9" w14:textId="484D97E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0F20D037" w14:textId="63C92AD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E0771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6890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37DD3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FEEEE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1FF97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B1690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17DB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C99C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E46F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F7695" w14:textId="377C93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F9529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7EA4D0FD" w14:textId="77777777" w:rsidTr="00A67F6E">
        <w:tc>
          <w:tcPr>
            <w:tcW w:w="1555" w:type="dxa"/>
            <w:vMerge/>
            <w:vAlign w:val="center"/>
          </w:tcPr>
          <w:p w14:paraId="71765A7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79EBFC" w14:textId="0D5F1E8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418" w:type="dxa"/>
            <w:vAlign w:val="center"/>
          </w:tcPr>
          <w:p w14:paraId="345F1184" w14:textId="1523401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3E2FCF2B" w14:textId="045F8A4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B2B72C5" w14:textId="6048954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DEDAB6" w14:textId="5B942D5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6C796E94" w14:textId="5E9D682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994044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4C979" w14:textId="57B1ADC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161EAD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7B29A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FA97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82D4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128A2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9EE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6EE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4847AC" w14:textId="5664B70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5F261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793E750" w14:textId="19DC5CF0" w:rsidTr="00A67F6E">
        <w:tc>
          <w:tcPr>
            <w:tcW w:w="1555" w:type="dxa"/>
            <w:vMerge/>
            <w:vAlign w:val="center"/>
          </w:tcPr>
          <w:p w14:paraId="3150193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9AEC92" w14:textId="7C4AC48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0228B2B8" w14:textId="24364F08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6E5CDC3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8" w:type="dxa"/>
            <w:vAlign w:val="center"/>
          </w:tcPr>
          <w:p w14:paraId="15040CE1" w14:textId="2B91C4D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572F99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 </w:t>
            </w:r>
          </w:p>
          <w:p w14:paraId="2392D971" w14:textId="47E43B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3AC91E7" w14:textId="21B9636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E661A32" w14:textId="64DEAD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E07AA62" w14:textId="45901E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720509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371A4A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2739A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17FE177" w14:textId="589E36CE" w:rsidTr="00A67F6E">
        <w:tc>
          <w:tcPr>
            <w:tcW w:w="1555" w:type="dxa"/>
            <w:vMerge/>
            <w:vAlign w:val="center"/>
          </w:tcPr>
          <w:p w14:paraId="3D59FE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492B3B" w14:textId="50396AB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53FAC3BF" w14:textId="5282A04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56344A1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8" w:type="dxa"/>
            <w:vAlign w:val="center"/>
          </w:tcPr>
          <w:p w14:paraId="7071BD2E" w14:textId="518E9F8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  <w:t>Katedra Rehabilitacji</w:t>
            </w: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AE152B4" w14:textId="3E1BECA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12E8FD2" w14:textId="3313A0E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2502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315174" w14:textId="2B5D575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30ED1D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456B811" w14:textId="77777777" w:rsidTr="00A67F6E">
        <w:trPr>
          <w:trHeight w:val="378"/>
        </w:trPr>
        <w:tc>
          <w:tcPr>
            <w:tcW w:w="1555" w:type="dxa"/>
            <w:vMerge/>
            <w:vAlign w:val="center"/>
          </w:tcPr>
          <w:p w14:paraId="37AF88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0FEC58" w14:textId="5FE9995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4A48769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58F9438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1EAD684" w14:textId="6DA0B4B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418" w:type="dxa"/>
            <w:vAlign w:val="center"/>
          </w:tcPr>
          <w:p w14:paraId="4941911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Katedra Neuropsychologii Klinicznej</w:t>
            </w:r>
          </w:p>
          <w:p w14:paraId="7367293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39346B08" w14:textId="57A42BD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032DEC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2AFAED05" w14:textId="4A9A367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708" w:type="dxa"/>
            <w:vAlign w:val="center"/>
          </w:tcPr>
          <w:p w14:paraId="7763ADDB" w14:textId="134D7C6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11B0FB" w14:textId="28A000EF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3E04E68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F61EE" w14:textId="2C531F11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CABA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6F98E4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1BE05" w14:textId="0BDB95D6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13A0EE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119F81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20F7EB" w14:textId="2968EAA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5D3ED53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448C33" w14:textId="74BC7A2B" w:rsidR="003C7278" w:rsidRPr="004A685D" w:rsidRDefault="00543571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374E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682C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E53FA" w14:textId="62326E1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A1505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985738" w14:textId="4AEA1B3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71F68991" w14:textId="0E9FC448" w:rsidTr="00A67F6E">
        <w:tc>
          <w:tcPr>
            <w:tcW w:w="1555" w:type="dxa"/>
            <w:vAlign w:val="center"/>
          </w:tcPr>
          <w:p w14:paraId="73927D8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60DD1A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SEMINARIUM DYPLOMOWE</w:t>
            </w:r>
          </w:p>
        </w:tc>
        <w:tc>
          <w:tcPr>
            <w:tcW w:w="2551" w:type="dxa"/>
            <w:gridSpan w:val="2"/>
            <w:vAlign w:val="center"/>
          </w:tcPr>
          <w:p w14:paraId="270A0E5B" w14:textId="35E099F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1418" w:type="dxa"/>
            <w:vAlign w:val="center"/>
          </w:tcPr>
          <w:p w14:paraId="47D570F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</w:t>
            </w: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SD..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708" w:type="dxa"/>
            <w:vAlign w:val="center"/>
          </w:tcPr>
          <w:p w14:paraId="5EF950FD" w14:textId="057A7AA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1DA4DE3E" w14:textId="1141C41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5755C7CE" w14:textId="1B5D5A25" w:rsidTr="00A67F6E">
        <w:tc>
          <w:tcPr>
            <w:tcW w:w="1555" w:type="dxa"/>
            <w:vAlign w:val="center"/>
          </w:tcPr>
          <w:p w14:paraId="0436EC0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2555E3E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gridSpan w:val="2"/>
            <w:vAlign w:val="center"/>
          </w:tcPr>
          <w:p w14:paraId="64F35597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Rehabilitacji (75 h); Chirurgii (25 h</w:t>
            </w:r>
            <w:proofErr w:type="gramStart"/>
            <w:r w:rsidRPr="004A685D">
              <w:rPr>
                <w:rFonts w:ascii="Times New Roman" w:hAnsi="Times New Roman"/>
                <w:sz w:val="16"/>
                <w:szCs w:val="16"/>
              </w:rPr>
              <w:t>);  Geriatrii</w:t>
            </w:r>
            <w:proofErr w:type="gramEnd"/>
            <w:r w:rsidRPr="004A685D">
              <w:rPr>
                <w:rFonts w:ascii="Times New Roman" w:hAnsi="Times New Roman"/>
                <w:sz w:val="16"/>
                <w:szCs w:val="16"/>
              </w:rPr>
              <w:t xml:space="preserve"> (50 h); Kardiologii (30 h); Reumatologii (30 h).</w:t>
            </w:r>
          </w:p>
        </w:tc>
        <w:tc>
          <w:tcPr>
            <w:tcW w:w="1418" w:type="dxa"/>
            <w:vAlign w:val="center"/>
          </w:tcPr>
          <w:p w14:paraId="3704FDA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1800-F5-PSOK-SJ</w:t>
            </w:r>
          </w:p>
          <w:p w14:paraId="5583886E" w14:textId="23860A6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708" w:type="dxa"/>
            <w:vAlign w:val="center"/>
          </w:tcPr>
          <w:p w14:paraId="3215D242" w14:textId="0B6D9C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14:paraId="0A2FEFD8" w14:textId="49D215C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7F061C87" w14:textId="018EEF40" w:rsidTr="00B0581A">
        <w:trPr>
          <w:trHeight w:val="293"/>
        </w:trPr>
        <w:tc>
          <w:tcPr>
            <w:tcW w:w="6658" w:type="dxa"/>
            <w:gridSpan w:val="5"/>
            <w:vAlign w:val="center"/>
          </w:tcPr>
          <w:p w14:paraId="39AFE2F9" w14:textId="77777777" w:rsidR="003C7278" w:rsidRPr="004A685D" w:rsidRDefault="003C7278" w:rsidP="00784F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34EB6" w14:textId="63122DBF" w:rsidR="003C7278" w:rsidRPr="004A685D" w:rsidRDefault="00784F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30F774E" w14:textId="2735FBD0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426" w:type="dxa"/>
            <w:vAlign w:val="center"/>
          </w:tcPr>
          <w:p w14:paraId="7360C758" w14:textId="091504BF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62CC7D44" w14:textId="74A7E557" w:rsidR="003C7278" w:rsidRPr="004A685D" w:rsidRDefault="0087310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9EE951C" w14:textId="2F8CAA19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3571"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0DB333B" w14:textId="28519717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493307" w14:textId="5D1E161C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377027" w14:textId="0F261938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D6757D" w14:textId="7DF26A46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6616C6" w14:textId="3FCB6C3D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48604" w14:textId="6CA1A158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62A5C" w14:textId="05A05CFF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0D973670" w14:textId="732A4FCF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Pr="004A685D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 w:rsidRPr="004A685D">
        <w:rPr>
          <w:rFonts w:ascii="Times New Roman" w:hAnsi="Times New Roman"/>
        </w:rPr>
        <w:t>Plan</w:t>
      </w:r>
      <w:r w:rsidR="009677EB" w:rsidRPr="004A685D">
        <w:rPr>
          <w:rFonts w:ascii="Times New Roman" w:hAnsi="Times New Roman"/>
        </w:rPr>
        <w:t xml:space="preserve"> </w:t>
      </w:r>
      <w:proofErr w:type="gramStart"/>
      <w:r w:rsidR="009677EB" w:rsidRPr="004A685D">
        <w:rPr>
          <w:rFonts w:ascii="Times New Roman" w:hAnsi="Times New Roman"/>
        </w:rPr>
        <w:t xml:space="preserve">studiów </w:t>
      </w:r>
      <w:r w:rsidR="00831383" w:rsidRPr="004A685D">
        <w:rPr>
          <w:rFonts w:ascii="Times New Roman" w:hAnsi="Times New Roman"/>
        </w:rPr>
        <w:t xml:space="preserve"> obowiązuje</w:t>
      </w:r>
      <w:proofErr w:type="gramEnd"/>
      <w:r w:rsidR="00831383" w:rsidRPr="004A685D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Pr="004A685D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4A685D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</w:t>
      </w:r>
      <w:r w:rsidR="00831383" w:rsidRPr="004A685D">
        <w:rPr>
          <w:rFonts w:ascii="Times New Roman" w:hAnsi="Times New Roman"/>
        </w:rPr>
        <w:t xml:space="preserve">  </w:t>
      </w:r>
      <w:r w:rsidR="002C6242" w:rsidRPr="004A685D">
        <w:rPr>
          <w:rFonts w:ascii="Times New Roman" w:hAnsi="Times New Roman"/>
        </w:rPr>
        <w:t xml:space="preserve">     </w:t>
      </w:r>
      <w:r w:rsidR="00D51D1A" w:rsidRPr="004A685D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4A685D">
        <w:rPr>
          <w:rFonts w:ascii="Times New Roman" w:hAnsi="Times New Roman"/>
        </w:rPr>
        <w:t xml:space="preserve">  ………………………………………………………</w:t>
      </w:r>
    </w:p>
    <w:p w14:paraId="66C01B0F" w14:textId="60EA2E88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685D">
        <w:rPr>
          <w:rFonts w:ascii="Times New Roman" w:hAnsi="Times New Roman"/>
          <w:i/>
          <w:sz w:val="18"/>
          <w:szCs w:val="18"/>
        </w:rPr>
        <w:t xml:space="preserve">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F4A05" w:rsidRPr="004A685D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C6242" w:rsidRPr="004A685D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4A685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4A685D">
        <w:rPr>
          <w:rFonts w:ascii="Times New Roman" w:hAnsi="Times New Roman"/>
          <w:i/>
          <w:sz w:val="18"/>
          <w:szCs w:val="18"/>
        </w:rPr>
        <w:t>dziekana</w:t>
      </w:r>
      <w:r w:rsidRPr="004A685D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2C10" w14:textId="77777777" w:rsidR="00EB27A5" w:rsidRDefault="00EB27A5" w:rsidP="00831383">
      <w:pPr>
        <w:spacing w:after="0" w:line="240" w:lineRule="auto"/>
      </w:pPr>
      <w:r>
        <w:separator/>
      </w:r>
    </w:p>
  </w:endnote>
  <w:endnote w:type="continuationSeparator" w:id="0">
    <w:p w14:paraId="0C100512" w14:textId="77777777" w:rsidR="00EB27A5" w:rsidRDefault="00EB27A5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EB27A5" w:rsidRDefault="00EB27A5">
    <w:pPr>
      <w:pStyle w:val="Stopka"/>
      <w:jc w:val="right"/>
    </w:pPr>
  </w:p>
  <w:p w14:paraId="348D90AA" w14:textId="77777777" w:rsidR="00EB27A5" w:rsidRDefault="00EB2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9547" w14:textId="77777777" w:rsidR="00EB27A5" w:rsidRDefault="00EB27A5" w:rsidP="00831383">
      <w:pPr>
        <w:spacing w:after="0" w:line="240" w:lineRule="auto"/>
      </w:pPr>
      <w:r>
        <w:separator/>
      </w:r>
    </w:p>
  </w:footnote>
  <w:footnote w:type="continuationSeparator" w:id="0">
    <w:p w14:paraId="7476A2BB" w14:textId="77777777" w:rsidR="00EB27A5" w:rsidRDefault="00EB27A5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EB27A5" w:rsidRDefault="00EB27A5">
    <w:pPr>
      <w:pStyle w:val="Nagwek"/>
    </w:pPr>
  </w:p>
  <w:p w14:paraId="0B5A8F78" w14:textId="77777777" w:rsidR="00EB27A5" w:rsidRDefault="00EB27A5">
    <w:pPr>
      <w:pStyle w:val="Nagwek"/>
    </w:pPr>
  </w:p>
  <w:p w14:paraId="2C3E9A34" w14:textId="77777777" w:rsidR="00EB27A5" w:rsidRDefault="00EB27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05A5"/>
    <w:rsid w:val="00001DF3"/>
    <w:rsid w:val="00010CBB"/>
    <w:rsid w:val="00014E34"/>
    <w:rsid w:val="00023FE5"/>
    <w:rsid w:val="00042521"/>
    <w:rsid w:val="00042B85"/>
    <w:rsid w:val="0004622A"/>
    <w:rsid w:val="0004747E"/>
    <w:rsid w:val="00052123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86736"/>
    <w:rsid w:val="0009596E"/>
    <w:rsid w:val="000B0FDE"/>
    <w:rsid w:val="000C0C42"/>
    <w:rsid w:val="000C3952"/>
    <w:rsid w:val="000C7718"/>
    <w:rsid w:val="000C7798"/>
    <w:rsid w:val="000D08A4"/>
    <w:rsid w:val="000E4414"/>
    <w:rsid w:val="000F2F54"/>
    <w:rsid w:val="000F691D"/>
    <w:rsid w:val="00100FE5"/>
    <w:rsid w:val="001068E8"/>
    <w:rsid w:val="001107D8"/>
    <w:rsid w:val="00111D03"/>
    <w:rsid w:val="001168D0"/>
    <w:rsid w:val="00120063"/>
    <w:rsid w:val="00126BDF"/>
    <w:rsid w:val="00127DA3"/>
    <w:rsid w:val="00134512"/>
    <w:rsid w:val="001356B8"/>
    <w:rsid w:val="001364C0"/>
    <w:rsid w:val="00141646"/>
    <w:rsid w:val="00145A5E"/>
    <w:rsid w:val="0014655E"/>
    <w:rsid w:val="00150BC2"/>
    <w:rsid w:val="001514AE"/>
    <w:rsid w:val="0016114F"/>
    <w:rsid w:val="00163719"/>
    <w:rsid w:val="001663D0"/>
    <w:rsid w:val="00170A2A"/>
    <w:rsid w:val="00171092"/>
    <w:rsid w:val="001729FC"/>
    <w:rsid w:val="001745F7"/>
    <w:rsid w:val="00184384"/>
    <w:rsid w:val="001875D2"/>
    <w:rsid w:val="00195394"/>
    <w:rsid w:val="00196623"/>
    <w:rsid w:val="001A4E27"/>
    <w:rsid w:val="001B15D7"/>
    <w:rsid w:val="001B2891"/>
    <w:rsid w:val="001B66A8"/>
    <w:rsid w:val="001C1341"/>
    <w:rsid w:val="001C5047"/>
    <w:rsid w:val="001D19DB"/>
    <w:rsid w:val="001D2B08"/>
    <w:rsid w:val="001D75F0"/>
    <w:rsid w:val="001E662C"/>
    <w:rsid w:val="001F0A70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2DD5"/>
    <w:rsid w:val="00243E3B"/>
    <w:rsid w:val="002442A6"/>
    <w:rsid w:val="00244DC9"/>
    <w:rsid w:val="00251019"/>
    <w:rsid w:val="002531FE"/>
    <w:rsid w:val="00267C69"/>
    <w:rsid w:val="00271B83"/>
    <w:rsid w:val="0028124E"/>
    <w:rsid w:val="00281392"/>
    <w:rsid w:val="00283F2E"/>
    <w:rsid w:val="00287061"/>
    <w:rsid w:val="002870E0"/>
    <w:rsid w:val="00296C2D"/>
    <w:rsid w:val="002B11F3"/>
    <w:rsid w:val="002B33FF"/>
    <w:rsid w:val="002C4D33"/>
    <w:rsid w:val="002C61D5"/>
    <w:rsid w:val="002C6242"/>
    <w:rsid w:val="002C7F66"/>
    <w:rsid w:val="002D1D60"/>
    <w:rsid w:val="002D20CA"/>
    <w:rsid w:val="002D65F7"/>
    <w:rsid w:val="002E6246"/>
    <w:rsid w:val="002E7162"/>
    <w:rsid w:val="002F0749"/>
    <w:rsid w:val="002F2420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23C7D"/>
    <w:rsid w:val="00330CFC"/>
    <w:rsid w:val="003429B9"/>
    <w:rsid w:val="0034443B"/>
    <w:rsid w:val="0035794D"/>
    <w:rsid w:val="00362018"/>
    <w:rsid w:val="0036260B"/>
    <w:rsid w:val="0036749B"/>
    <w:rsid w:val="00367834"/>
    <w:rsid w:val="00367FD5"/>
    <w:rsid w:val="003704F9"/>
    <w:rsid w:val="003749F9"/>
    <w:rsid w:val="00376A1C"/>
    <w:rsid w:val="0037768E"/>
    <w:rsid w:val="003860A6"/>
    <w:rsid w:val="00387574"/>
    <w:rsid w:val="003913C6"/>
    <w:rsid w:val="0039762F"/>
    <w:rsid w:val="003A7300"/>
    <w:rsid w:val="003B0E16"/>
    <w:rsid w:val="003C364F"/>
    <w:rsid w:val="003C4BA5"/>
    <w:rsid w:val="003C5BB4"/>
    <w:rsid w:val="003C7278"/>
    <w:rsid w:val="003C772B"/>
    <w:rsid w:val="003D0C68"/>
    <w:rsid w:val="003D570B"/>
    <w:rsid w:val="003E0EDE"/>
    <w:rsid w:val="003E6C2E"/>
    <w:rsid w:val="003F4E53"/>
    <w:rsid w:val="003F6313"/>
    <w:rsid w:val="0041621E"/>
    <w:rsid w:val="00420BDB"/>
    <w:rsid w:val="00426554"/>
    <w:rsid w:val="00431BE3"/>
    <w:rsid w:val="00435898"/>
    <w:rsid w:val="00442B46"/>
    <w:rsid w:val="00443141"/>
    <w:rsid w:val="0044647E"/>
    <w:rsid w:val="00464506"/>
    <w:rsid w:val="00477385"/>
    <w:rsid w:val="00480388"/>
    <w:rsid w:val="0048223C"/>
    <w:rsid w:val="004832B0"/>
    <w:rsid w:val="00491C1F"/>
    <w:rsid w:val="00496E9D"/>
    <w:rsid w:val="00497B77"/>
    <w:rsid w:val="004A1235"/>
    <w:rsid w:val="004A2379"/>
    <w:rsid w:val="004A26E7"/>
    <w:rsid w:val="004A49FD"/>
    <w:rsid w:val="004A685D"/>
    <w:rsid w:val="004A7B9B"/>
    <w:rsid w:val="004B2A42"/>
    <w:rsid w:val="004C4BD8"/>
    <w:rsid w:val="004D04A1"/>
    <w:rsid w:val="004D0D9A"/>
    <w:rsid w:val="004D2BB9"/>
    <w:rsid w:val="004E2914"/>
    <w:rsid w:val="004E7838"/>
    <w:rsid w:val="004F362D"/>
    <w:rsid w:val="004F54EC"/>
    <w:rsid w:val="004F606C"/>
    <w:rsid w:val="00515942"/>
    <w:rsid w:val="00516277"/>
    <w:rsid w:val="005222AA"/>
    <w:rsid w:val="00532407"/>
    <w:rsid w:val="005334A0"/>
    <w:rsid w:val="0054004F"/>
    <w:rsid w:val="00543571"/>
    <w:rsid w:val="0054713D"/>
    <w:rsid w:val="00556BC8"/>
    <w:rsid w:val="00557D38"/>
    <w:rsid w:val="00570ACC"/>
    <w:rsid w:val="00582B8D"/>
    <w:rsid w:val="00591735"/>
    <w:rsid w:val="00596C83"/>
    <w:rsid w:val="005B61F9"/>
    <w:rsid w:val="005C1A6F"/>
    <w:rsid w:val="005C2BB2"/>
    <w:rsid w:val="005D1398"/>
    <w:rsid w:val="005D18B0"/>
    <w:rsid w:val="005D201E"/>
    <w:rsid w:val="005D2154"/>
    <w:rsid w:val="005D62A1"/>
    <w:rsid w:val="005E01B7"/>
    <w:rsid w:val="005E52DC"/>
    <w:rsid w:val="005F63C3"/>
    <w:rsid w:val="005F719E"/>
    <w:rsid w:val="006007CA"/>
    <w:rsid w:val="00603EE2"/>
    <w:rsid w:val="00607564"/>
    <w:rsid w:val="00613519"/>
    <w:rsid w:val="00627441"/>
    <w:rsid w:val="00627AF1"/>
    <w:rsid w:val="006470EE"/>
    <w:rsid w:val="00650578"/>
    <w:rsid w:val="006652D6"/>
    <w:rsid w:val="006660DD"/>
    <w:rsid w:val="0067171C"/>
    <w:rsid w:val="00672C16"/>
    <w:rsid w:val="00677302"/>
    <w:rsid w:val="00682D8B"/>
    <w:rsid w:val="00686CFE"/>
    <w:rsid w:val="006977E4"/>
    <w:rsid w:val="006A0663"/>
    <w:rsid w:val="006A16DB"/>
    <w:rsid w:val="006A7669"/>
    <w:rsid w:val="006B31EA"/>
    <w:rsid w:val="006C41A2"/>
    <w:rsid w:val="006C511A"/>
    <w:rsid w:val="006C6732"/>
    <w:rsid w:val="006D0510"/>
    <w:rsid w:val="006E295E"/>
    <w:rsid w:val="006F1EAF"/>
    <w:rsid w:val="006F57F2"/>
    <w:rsid w:val="00704986"/>
    <w:rsid w:val="00713E2C"/>
    <w:rsid w:val="00720BE8"/>
    <w:rsid w:val="00723A49"/>
    <w:rsid w:val="00724E61"/>
    <w:rsid w:val="00727AC0"/>
    <w:rsid w:val="00733472"/>
    <w:rsid w:val="00760748"/>
    <w:rsid w:val="007609B9"/>
    <w:rsid w:val="00765173"/>
    <w:rsid w:val="00773754"/>
    <w:rsid w:val="00784F34"/>
    <w:rsid w:val="00796C5D"/>
    <w:rsid w:val="007A19FF"/>
    <w:rsid w:val="007A6CB5"/>
    <w:rsid w:val="007B0C17"/>
    <w:rsid w:val="007B4757"/>
    <w:rsid w:val="007C013C"/>
    <w:rsid w:val="007C110E"/>
    <w:rsid w:val="007C4A11"/>
    <w:rsid w:val="007D1152"/>
    <w:rsid w:val="007D187D"/>
    <w:rsid w:val="007D1A83"/>
    <w:rsid w:val="007D507D"/>
    <w:rsid w:val="007D6353"/>
    <w:rsid w:val="007E39F9"/>
    <w:rsid w:val="007E7A09"/>
    <w:rsid w:val="007F648C"/>
    <w:rsid w:val="007F759A"/>
    <w:rsid w:val="00806479"/>
    <w:rsid w:val="008103C2"/>
    <w:rsid w:val="00812CAB"/>
    <w:rsid w:val="00817500"/>
    <w:rsid w:val="0081785D"/>
    <w:rsid w:val="00831383"/>
    <w:rsid w:val="00847F42"/>
    <w:rsid w:val="00862A7E"/>
    <w:rsid w:val="00863008"/>
    <w:rsid w:val="0086795F"/>
    <w:rsid w:val="00873108"/>
    <w:rsid w:val="00881BD5"/>
    <w:rsid w:val="0088539A"/>
    <w:rsid w:val="00896DCB"/>
    <w:rsid w:val="008A3EF7"/>
    <w:rsid w:val="008B02C9"/>
    <w:rsid w:val="008B28FE"/>
    <w:rsid w:val="008B4597"/>
    <w:rsid w:val="008B51EF"/>
    <w:rsid w:val="008C45E4"/>
    <w:rsid w:val="008C558D"/>
    <w:rsid w:val="008D59A5"/>
    <w:rsid w:val="008E43BA"/>
    <w:rsid w:val="008E560B"/>
    <w:rsid w:val="008F648F"/>
    <w:rsid w:val="00901FA4"/>
    <w:rsid w:val="00914CF7"/>
    <w:rsid w:val="009170DA"/>
    <w:rsid w:val="00920A4E"/>
    <w:rsid w:val="00924797"/>
    <w:rsid w:val="00925A25"/>
    <w:rsid w:val="00932F5C"/>
    <w:rsid w:val="0093637B"/>
    <w:rsid w:val="0093651E"/>
    <w:rsid w:val="00936A95"/>
    <w:rsid w:val="00937074"/>
    <w:rsid w:val="009446DA"/>
    <w:rsid w:val="00961963"/>
    <w:rsid w:val="00961E57"/>
    <w:rsid w:val="00962CB1"/>
    <w:rsid w:val="00963C66"/>
    <w:rsid w:val="00966CDD"/>
    <w:rsid w:val="009677EB"/>
    <w:rsid w:val="009732AB"/>
    <w:rsid w:val="00991BD8"/>
    <w:rsid w:val="00991E82"/>
    <w:rsid w:val="00994792"/>
    <w:rsid w:val="009A1145"/>
    <w:rsid w:val="009A441A"/>
    <w:rsid w:val="009A46E3"/>
    <w:rsid w:val="009B1E02"/>
    <w:rsid w:val="009B387E"/>
    <w:rsid w:val="009B65B1"/>
    <w:rsid w:val="009B7873"/>
    <w:rsid w:val="009C48FC"/>
    <w:rsid w:val="009D0F46"/>
    <w:rsid w:val="009D3BFE"/>
    <w:rsid w:val="009D4608"/>
    <w:rsid w:val="009D6BD4"/>
    <w:rsid w:val="009E026D"/>
    <w:rsid w:val="009E0FC7"/>
    <w:rsid w:val="009E39DF"/>
    <w:rsid w:val="009F697D"/>
    <w:rsid w:val="009F6E2D"/>
    <w:rsid w:val="00A07AF6"/>
    <w:rsid w:val="00A12E23"/>
    <w:rsid w:val="00A12FD4"/>
    <w:rsid w:val="00A33E6C"/>
    <w:rsid w:val="00A34650"/>
    <w:rsid w:val="00A36DA9"/>
    <w:rsid w:val="00A5152B"/>
    <w:rsid w:val="00A54721"/>
    <w:rsid w:val="00A54AA1"/>
    <w:rsid w:val="00A57130"/>
    <w:rsid w:val="00A66C7F"/>
    <w:rsid w:val="00A67F64"/>
    <w:rsid w:val="00A67F6E"/>
    <w:rsid w:val="00A73D10"/>
    <w:rsid w:val="00A7447D"/>
    <w:rsid w:val="00A81EA9"/>
    <w:rsid w:val="00A82871"/>
    <w:rsid w:val="00A87443"/>
    <w:rsid w:val="00A94245"/>
    <w:rsid w:val="00AA15F8"/>
    <w:rsid w:val="00AA680A"/>
    <w:rsid w:val="00AC7D5E"/>
    <w:rsid w:val="00AD0F86"/>
    <w:rsid w:val="00AD125D"/>
    <w:rsid w:val="00AD15A3"/>
    <w:rsid w:val="00AD2842"/>
    <w:rsid w:val="00AD36E5"/>
    <w:rsid w:val="00AD51B7"/>
    <w:rsid w:val="00AE29E4"/>
    <w:rsid w:val="00AE410E"/>
    <w:rsid w:val="00AF14E3"/>
    <w:rsid w:val="00AF2C78"/>
    <w:rsid w:val="00AF6F1F"/>
    <w:rsid w:val="00B040D3"/>
    <w:rsid w:val="00B04E8D"/>
    <w:rsid w:val="00B0581A"/>
    <w:rsid w:val="00B14B0F"/>
    <w:rsid w:val="00B170B0"/>
    <w:rsid w:val="00B21513"/>
    <w:rsid w:val="00B30EE3"/>
    <w:rsid w:val="00B31FCB"/>
    <w:rsid w:val="00B3687E"/>
    <w:rsid w:val="00B3775C"/>
    <w:rsid w:val="00B420EF"/>
    <w:rsid w:val="00B53D48"/>
    <w:rsid w:val="00B579C6"/>
    <w:rsid w:val="00B601A6"/>
    <w:rsid w:val="00B73CBB"/>
    <w:rsid w:val="00B75097"/>
    <w:rsid w:val="00B80877"/>
    <w:rsid w:val="00B81D80"/>
    <w:rsid w:val="00B9254C"/>
    <w:rsid w:val="00B94425"/>
    <w:rsid w:val="00BB3D69"/>
    <w:rsid w:val="00BB5606"/>
    <w:rsid w:val="00BB60EB"/>
    <w:rsid w:val="00BB71A1"/>
    <w:rsid w:val="00BD3363"/>
    <w:rsid w:val="00BD3E7B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16EB1"/>
    <w:rsid w:val="00C300A2"/>
    <w:rsid w:val="00C51613"/>
    <w:rsid w:val="00C5327A"/>
    <w:rsid w:val="00C56C20"/>
    <w:rsid w:val="00C616BD"/>
    <w:rsid w:val="00C62C3C"/>
    <w:rsid w:val="00C66680"/>
    <w:rsid w:val="00C807EA"/>
    <w:rsid w:val="00C95C1F"/>
    <w:rsid w:val="00C977C2"/>
    <w:rsid w:val="00CA16E7"/>
    <w:rsid w:val="00CB0E32"/>
    <w:rsid w:val="00CC4992"/>
    <w:rsid w:val="00D038EF"/>
    <w:rsid w:val="00D115AB"/>
    <w:rsid w:val="00D16BF9"/>
    <w:rsid w:val="00D21732"/>
    <w:rsid w:val="00D23471"/>
    <w:rsid w:val="00D335D5"/>
    <w:rsid w:val="00D41151"/>
    <w:rsid w:val="00D434E8"/>
    <w:rsid w:val="00D51D1A"/>
    <w:rsid w:val="00D531C1"/>
    <w:rsid w:val="00D56C5C"/>
    <w:rsid w:val="00D56E0E"/>
    <w:rsid w:val="00D82A42"/>
    <w:rsid w:val="00D85E9C"/>
    <w:rsid w:val="00D904B2"/>
    <w:rsid w:val="00D90DF2"/>
    <w:rsid w:val="00D92E31"/>
    <w:rsid w:val="00D93DD5"/>
    <w:rsid w:val="00DA7FAB"/>
    <w:rsid w:val="00DB1811"/>
    <w:rsid w:val="00DB63DD"/>
    <w:rsid w:val="00DC4D4B"/>
    <w:rsid w:val="00DC5561"/>
    <w:rsid w:val="00DD1AE4"/>
    <w:rsid w:val="00DF1E21"/>
    <w:rsid w:val="00DF5795"/>
    <w:rsid w:val="00E00BBF"/>
    <w:rsid w:val="00E07BB7"/>
    <w:rsid w:val="00E146FD"/>
    <w:rsid w:val="00E2316F"/>
    <w:rsid w:val="00E3205E"/>
    <w:rsid w:val="00E34699"/>
    <w:rsid w:val="00E43637"/>
    <w:rsid w:val="00E44550"/>
    <w:rsid w:val="00E46C0B"/>
    <w:rsid w:val="00E5681E"/>
    <w:rsid w:val="00E61AC9"/>
    <w:rsid w:val="00E63D58"/>
    <w:rsid w:val="00E65BEA"/>
    <w:rsid w:val="00E76685"/>
    <w:rsid w:val="00E772C4"/>
    <w:rsid w:val="00E80211"/>
    <w:rsid w:val="00E818D5"/>
    <w:rsid w:val="00E82EA4"/>
    <w:rsid w:val="00E839E7"/>
    <w:rsid w:val="00E84C68"/>
    <w:rsid w:val="00E8506E"/>
    <w:rsid w:val="00E872B8"/>
    <w:rsid w:val="00E9153A"/>
    <w:rsid w:val="00EB1B28"/>
    <w:rsid w:val="00EB27A5"/>
    <w:rsid w:val="00EC0BD7"/>
    <w:rsid w:val="00ED2BCC"/>
    <w:rsid w:val="00ED2E3D"/>
    <w:rsid w:val="00EE16F3"/>
    <w:rsid w:val="00EE6782"/>
    <w:rsid w:val="00EF083D"/>
    <w:rsid w:val="00EF5AA8"/>
    <w:rsid w:val="00EF5B0E"/>
    <w:rsid w:val="00F01652"/>
    <w:rsid w:val="00F02A12"/>
    <w:rsid w:val="00F1047C"/>
    <w:rsid w:val="00F1770D"/>
    <w:rsid w:val="00F224EA"/>
    <w:rsid w:val="00F24B96"/>
    <w:rsid w:val="00F407A4"/>
    <w:rsid w:val="00F445AE"/>
    <w:rsid w:val="00F47B11"/>
    <w:rsid w:val="00F54A6F"/>
    <w:rsid w:val="00F671A0"/>
    <w:rsid w:val="00F74ED2"/>
    <w:rsid w:val="00F82811"/>
    <w:rsid w:val="00F90B3A"/>
    <w:rsid w:val="00F95CA9"/>
    <w:rsid w:val="00FB3F3B"/>
    <w:rsid w:val="00FB678F"/>
    <w:rsid w:val="00FC1B94"/>
    <w:rsid w:val="00FD3217"/>
    <w:rsid w:val="00FE56FA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672E-CF50-4BDA-8A4F-B49B7AFF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2024-02-27T12:35:00Z</cp:lastPrinted>
  <dcterms:created xsi:type="dcterms:W3CDTF">2025-04-14T07:24:00Z</dcterms:created>
  <dcterms:modified xsi:type="dcterms:W3CDTF">2025-04-25T08:20:00Z</dcterms:modified>
</cp:coreProperties>
</file>