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EF" w:rsidRDefault="006971EF">
      <w:pPr>
        <w:rPr>
          <w:rFonts w:ascii="Calibri" w:eastAsia="Calibri" w:hAnsi="Calibri" w:cs="Calibri"/>
          <w:color w:val="FF0000"/>
          <w:sz w:val="20"/>
          <w:szCs w:val="20"/>
        </w:rPr>
      </w:pPr>
    </w:p>
    <w:p w:rsidR="00E93B99" w:rsidRPr="0046693A" w:rsidRDefault="00BF5A52">
      <w:p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1868">
        <w:rPr>
          <w:rFonts w:ascii="Calibri" w:eastAsia="Calibri" w:hAnsi="Calibri" w:cs="Calibri"/>
          <w:color w:val="FF0000"/>
          <w:sz w:val="20"/>
          <w:szCs w:val="2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  <w:t xml:space="preserve">                         </w:t>
      </w:r>
      <w:r w:rsidR="00323442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323442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323442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  <w:t xml:space="preserve"> </w:t>
      </w:r>
      <w:r w:rsidR="00F317F0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F317F0" w:rsidRPr="0046693A">
        <w:rPr>
          <w:rFonts w:ascii="Calibri" w:eastAsia="Calibri" w:hAnsi="Calibri" w:cs="Calibri"/>
          <w:color w:val="auto"/>
          <w:sz w:val="20"/>
          <w:szCs w:val="20"/>
          <w:u w:color="0070C0"/>
        </w:rPr>
        <w:t xml:space="preserve">           </w:t>
      </w:r>
      <w:r w:rsidR="00453444" w:rsidRPr="0046693A">
        <w:rPr>
          <w:rFonts w:ascii="Calibri" w:eastAsia="Calibri" w:hAnsi="Calibri" w:cs="Calibri"/>
          <w:color w:val="auto"/>
          <w:sz w:val="20"/>
          <w:szCs w:val="20"/>
          <w:u w:color="0070C0"/>
        </w:rPr>
        <w:t xml:space="preserve"> </w:t>
      </w:r>
      <w:r w:rsidR="00453444" w:rsidRPr="0046693A">
        <w:rPr>
          <w:rFonts w:ascii="Calibri" w:eastAsia="Calibri" w:hAnsi="Calibri" w:cs="Calibri"/>
          <w:color w:val="auto"/>
          <w:sz w:val="20"/>
          <w:szCs w:val="20"/>
        </w:rPr>
        <w:t xml:space="preserve">Bydgoszcz, </w:t>
      </w:r>
      <w:r w:rsidR="00E869C9">
        <w:rPr>
          <w:rFonts w:ascii="Calibri" w:eastAsia="Calibri" w:hAnsi="Calibri" w:cs="Calibri"/>
          <w:color w:val="auto"/>
          <w:sz w:val="20"/>
          <w:szCs w:val="20"/>
        </w:rPr>
        <w:t>2.04.</w:t>
      </w:r>
      <w:bookmarkStart w:id="0" w:name="_GoBack"/>
      <w:bookmarkEnd w:id="0"/>
      <w:r w:rsidR="00D76B32">
        <w:rPr>
          <w:rFonts w:ascii="Calibri" w:eastAsia="Calibri" w:hAnsi="Calibri" w:cs="Calibri"/>
          <w:color w:val="auto"/>
          <w:sz w:val="20"/>
          <w:szCs w:val="20"/>
        </w:rPr>
        <w:t>2020</w:t>
      </w:r>
    </w:p>
    <w:p w:rsidR="00934D2A" w:rsidRPr="00842566" w:rsidRDefault="00934D2A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453444">
      <w:pPr>
        <w:jc w:val="both"/>
        <w:rPr>
          <w:rFonts w:ascii="Calibri" w:eastAsia="Calibri" w:hAnsi="Calibri" w:cs="Calibri"/>
          <w:color w:val="FF0000"/>
          <w:sz w:val="20"/>
          <w:szCs w:val="20"/>
          <w:u w:color="0070C0"/>
        </w:rPr>
      </w:pPr>
      <w:r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>Do studentów i kierowników jednostek organizacyjnych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 (wg rozdzielnika:</w:t>
      </w:r>
      <w:r w:rsidRPr="0046693A">
        <w:rPr>
          <w:rFonts w:ascii="Calibri" w:eastAsia="Calibri" w:hAnsi="Calibri" w:cs="Calibri"/>
          <w:color w:val="auto"/>
          <w:sz w:val="20"/>
          <w:szCs w:val="20"/>
          <w:u w:color="0070C0"/>
        </w:rPr>
        <w:t xml:space="preserve">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prof. dr hab. B. </w:t>
      </w:r>
      <w:proofErr w:type="spellStart"/>
      <w:r w:rsidRPr="0046693A">
        <w:rPr>
          <w:rFonts w:ascii="Calibri" w:eastAsia="Calibri" w:hAnsi="Calibri" w:cs="Calibri"/>
          <w:color w:val="auto"/>
          <w:sz w:val="20"/>
          <w:szCs w:val="20"/>
        </w:rPr>
        <w:t>Sygit</w:t>
      </w:r>
      <w:proofErr w:type="spellEnd"/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, prof. dr hab. K. </w:t>
      </w:r>
      <w:proofErr w:type="spellStart"/>
      <w:r w:rsidRPr="0046693A">
        <w:rPr>
          <w:rFonts w:ascii="Calibri" w:eastAsia="Calibri" w:hAnsi="Calibri" w:cs="Calibri"/>
          <w:color w:val="auto"/>
          <w:sz w:val="20"/>
          <w:szCs w:val="20"/>
        </w:rPr>
        <w:t>Leksowski</w:t>
      </w:r>
      <w:proofErr w:type="spellEnd"/>
      <w:r w:rsidRPr="0046693A">
        <w:rPr>
          <w:rFonts w:ascii="Calibri" w:eastAsia="Calibri" w:hAnsi="Calibri" w:cs="Calibri"/>
          <w:color w:val="auto"/>
          <w:sz w:val="20"/>
          <w:szCs w:val="20"/>
        </w:rPr>
        <w:t>,</w:t>
      </w:r>
      <w:r w:rsidRPr="0046693A">
        <w:rPr>
          <w:rFonts w:ascii="Calibri" w:eastAsia="Calibri" w:hAnsi="Calibri" w:cs="Calibri"/>
          <w:color w:val="auto"/>
          <w:sz w:val="20"/>
          <w:szCs w:val="20"/>
          <w:u w:color="0070C0"/>
        </w:rPr>
        <w:t xml:space="preserve">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>prof. dr hab. J. Klawe,</w:t>
      </w:r>
      <w:r w:rsidRPr="00842566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>dr hab. Z. Wyszkowska, prof. UMK</w:t>
      </w:r>
      <w:r w:rsidR="002F1868" w:rsidRPr="0046693A">
        <w:rPr>
          <w:rFonts w:ascii="Calibri" w:eastAsia="Calibri" w:hAnsi="Calibri" w:cs="Calibri"/>
          <w:color w:val="auto"/>
          <w:sz w:val="20"/>
          <w:szCs w:val="20"/>
        </w:rPr>
        <w:t>, prof. dr hab. A. Borkowska</w:t>
      </w:r>
      <w:r w:rsidR="0046693A" w:rsidRPr="0046693A">
        <w:rPr>
          <w:rFonts w:ascii="Calibri" w:eastAsia="Calibri" w:hAnsi="Calibri" w:cs="Calibri"/>
          <w:color w:val="auto"/>
          <w:sz w:val="20"/>
          <w:szCs w:val="20"/>
        </w:rPr>
        <w:t>)</w:t>
      </w: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C75E03" w:rsidRDefault="00453444">
      <w:pPr>
        <w:rPr>
          <w:rFonts w:ascii="Calibri" w:eastAsia="Calibri" w:hAnsi="Calibri" w:cs="Calibri"/>
          <w:color w:val="7030A0"/>
          <w:sz w:val="20"/>
          <w:szCs w:val="20"/>
        </w:rPr>
      </w:pPr>
      <w:r w:rsidRPr="0046693A">
        <w:rPr>
          <w:rFonts w:ascii="Calibri" w:eastAsia="Calibri" w:hAnsi="Calibri" w:cs="Calibri"/>
          <w:b/>
          <w:bCs/>
          <w:color w:val="7030A0"/>
          <w:sz w:val="20"/>
          <w:szCs w:val="20"/>
        </w:rPr>
        <w:t>Gr. 1 –</w:t>
      </w:r>
      <w:r w:rsidR="002F1868" w:rsidRPr="0046693A">
        <w:rPr>
          <w:rFonts w:ascii="Calibri" w:eastAsia="Calibri" w:hAnsi="Calibri" w:cs="Calibri"/>
          <w:color w:val="7030A0"/>
          <w:sz w:val="20"/>
          <w:szCs w:val="20"/>
        </w:rPr>
        <w:t xml:space="preserve"> </w:t>
      </w:r>
      <w:r w:rsidR="0046693A" w:rsidRPr="0046693A">
        <w:rPr>
          <w:rFonts w:ascii="Calibri" w:eastAsia="Calibri" w:hAnsi="Calibri" w:cs="Calibri"/>
          <w:color w:val="7030A0"/>
          <w:sz w:val="20"/>
          <w:szCs w:val="20"/>
        </w:rPr>
        <w:t>33</w:t>
      </w:r>
      <w:r w:rsidR="0007152A" w:rsidRPr="0046693A">
        <w:rPr>
          <w:rFonts w:ascii="Calibri" w:eastAsia="Calibri" w:hAnsi="Calibri" w:cs="Calibri"/>
          <w:color w:val="7030A0"/>
          <w:sz w:val="20"/>
          <w:szCs w:val="20"/>
        </w:rPr>
        <w:t xml:space="preserve"> studentów</w:t>
      </w:r>
      <w:r w:rsidRPr="0046693A">
        <w:rPr>
          <w:rFonts w:ascii="Calibri" w:eastAsia="Calibri" w:hAnsi="Calibri" w:cs="Calibri"/>
          <w:color w:val="7030A0"/>
          <w:sz w:val="20"/>
          <w:szCs w:val="20"/>
        </w:rPr>
        <w:t xml:space="preserve"> </w:t>
      </w:r>
    </w:p>
    <w:p w:rsidR="001A711B" w:rsidRDefault="001A711B">
      <w:pPr>
        <w:rPr>
          <w:rFonts w:ascii="Calibri" w:eastAsia="Calibri" w:hAnsi="Calibri" w:cs="Calibri"/>
          <w:b/>
          <w:bCs/>
          <w:color w:val="002060"/>
          <w:sz w:val="20"/>
          <w:szCs w:val="20"/>
          <w:u w:color="00B050"/>
        </w:rPr>
      </w:pPr>
    </w:p>
    <w:p w:rsidR="00E93B99" w:rsidRPr="00FB5178" w:rsidRDefault="00453444">
      <w:pPr>
        <w:rPr>
          <w:rFonts w:ascii="Calibri" w:eastAsia="Calibri" w:hAnsi="Calibri" w:cs="Calibri"/>
          <w:b/>
          <w:bCs/>
          <w:color w:val="FF0000"/>
          <w:sz w:val="20"/>
          <w:szCs w:val="20"/>
          <w:u w:color="00B050"/>
        </w:rPr>
      </w:pPr>
      <w:r w:rsidRPr="00FB5178">
        <w:rPr>
          <w:rFonts w:ascii="Calibri" w:eastAsia="Calibri" w:hAnsi="Calibri" w:cs="Calibri"/>
          <w:b/>
          <w:bCs/>
          <w:color w:val="FF0000"/>
          <w:sz w:val="20"/>
          <w:szCs w:val="20"/>
          <w:u w:color="00B050"/>
        </w:rPr>
        <w:t>Wybrane ścieżki specjalizacyjne:</w:t>
      </w:r>
    </w:p>
    <w:p w:rsidR="00E93B99" w:rsidRPr="00FB5178" w:rsidRDefault="00453444">
      <w:pPr>
        <w:rPr>
          <w:rFonts w:ascii="Calibri" w:eastAsia="Calibri" w:hAnsi="Calibri" w:cs="Calibri"/>
          <w:color w:val="FF0000"/>
          <w:sz w:val="20"/>
          <w:szCs w:val="20"/>
          <w:u w:color="00B050"/>
        </w:rPr>
      </w:pPr>
      <w:r w:rsidRPr="00FB5178">
        <w:rPr>
          <w:rFonts w:ascii="Calibri" w:eastAsia="Calibri" w:hAnsi="Calibri" w:cs="Calibri"/>
          <w:color w:val="FF0000"/>
          <w:sz w:val="20"/>
          <w:szCs w:val="20"/>
          <w:u w:color="00B050"/>
        </w:rPr>
        <w:t xml:space="preserve">  - psychologia </w:t>
      </w:r>
      <w:proofErr w:type="spellStart"/>
      <w:r w:rsidR="0063030D" w:rsidRPr="00FB5178">
        <w:rPr>
          <w:rFonts w:ascii="Calibri" w:eastAsia="Calibri" w:hAnsi="Calibri" w:cs="Calibri"/>
          <w:color w:val="FF0000"/>
          <w:sz w:val="20"/>
          <w:szCs w:val="20"/>
          <w:u w:color="00B050"/>
        </w:rPr>
        <w:t>zachowań</w:t>
      </w:r>
      <w:proofErr w:type="spellEnd"/>
      <w:r w:rsidR="00FB5178" w:rsidRPr="00FB5178">
        <w:rPr>
          <w:rFonts w:ascii="Calibri" w:eastAsia="Calibri" w:hAnsi="Calibri" w:cs="Calibri"/>
          <w:color w:val="FF0000"/>
          <w:sz w:val="20"/>
          <w:szCs w:val="20"/>
          <w:u w:color="00B050"/>
        </w:rPr>
        <w:t xml:space="preserve"> zdrowotnych,</w:t>
      </w:r>
    </w:p>
    <w:p w:rsidR="00FB5178" w:rsidRPr="00FB5178" w:rsidRDefault="00FB5178">
      <w:pPr>
        <w:rPr>
          <w:rFonts w:ascii="Calibri" w:eastAsia="Calibri" w:hAnsi="Calibri" w:cs="Calibri"/>
          <w:color w:val="FF0000"/>
          <w:sz w:val="20"/>
          <w:szCs w:val="20"/>
          <w:u w:color="00B050"/>
        </w:rPr>
      </w:pPr>
      <w:r w:rsidRPr="00FB5178">
        <w:rPr>
          <w:rFonts w:ascii="Calibri" w:eastAsia="Calibri" w:hAnsi="Calibri" w:cs="Calibri"/>
          <w:b/>
          <w:bCs/>
          <w:color w:val="FF0000"/>
          <w:sz w:val="20"/>
          <w:szCs w:val="20"/>
          <w:u w:color="00B050"/>
        </w:rPr>
        <w:t xml:space="preserve">  - </w:t>
      </w:r>
      <w:r w:rsidRPr="00FB5178">
        <w:rPr>
          <w:rFonts w:ascii="Calibri" w:eastAsia="Calibri" w:hAnsi="Calibri" w:cs="Calibri"/>
          <w:color w:val="FF0000"/>
          <w:sz w:val="20"/>
          <w:szCs w:val="20"/>
          <w:u w:color="00B050"/>
        </w:rPr>
        <w:t>komunikacja w sytuacji kryzysowej.</w:t>
      </w: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46693A" w:rsidRDefault="00453444">
      <w:pPr>
        <w:rPr>
          <w:rFonts w:ascii="Calibri" w:eastAsia="Calibri" w:hAnsi="Calibri" w:cs="Calibri"/>
          <w:color w:val="auto"/>
          <w:sz w:val="20"/>
          <w:szCs w:val="20"/>
        </w:rPr>
      </w:pPr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Rozkład zajęć dydaktycznych: </w:t>
      </w:r>
      <w:r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ZDROWIE PUBLICZNE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>– I rok, II semestr, rok akademicki</w:t>
      </w:r>
      <w:r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201</w:t>
      </w:r>
      <w:r w:rsidR="0030451A">
        <w:rPr>
          <w:rFonts w:ascii="Calibri" w:eastAsia="Calibri" w:hAnsi="Calibri" w:cs="Calibri"/>
          <w:b/>
          <w:bCs/>
          <w:color w:val="auto"/>
          <w:sz w:val="20"/>
          <w:szCs w:val="20"/>
        </w:rPr>
        <w:t>9/2020</w:t>
      </w:r>
      <w:r w:rsidR="002F1868"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 - II stopień stacjonarne  (</w:t>
      </w:r>
      <w:r w:rsidR="0030451A">
        <w:rPr>
          <w:rFonts w:ascii="Calibri" w:eastAsia="Calibri" w:hAnsi="Calibri" w:cs="Calibri"/>
          <w:color w:val="auto"/>
          <w:sz w:val="20"/>
          <w:szCs w:val="20"/>
        </w:rPr>
        <w:t>46</w:t>
      </w:r>
      <w:r w:rsidR="0046693A"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</w:t>
      </w:r>
      <w:r w:rsidR="0007152A"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>studentów)</w:t>
      </w: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Style w:val="TableNormal"/>
        <w:tblW w:w="149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85"/>
        <w:gridCol w:w="7485"/>
      </w:tblGrid>
      <w:tr w:rsidR="0030451A" w:rsidRPr="00842566" w:rsidTr="00702A11">
        <w:trPr>
          <w:trHeight w:val="230"/>
        </w:trPr>
        <w:tc>
          <w:tcPr>
            <w:tcW w:w="1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46693A" w:rsidRDefault="0030451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693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Poniedziałek</w:t>
            </w:r>
          </w:p>
        </w:tc>
      </w:tr>
      <w:tr w:rsidR="0030451A" w:rsidRPr="00842566" w:rsidTr="0030451A">
        <w:trPr>
          <w:trHeight w:val="230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46693A" w:rsidRDefault="0030451A" w:rsidP="0030451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693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Grupa 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1A" w:rsidRPr="0046693A" w:rsidRDefault="0030451A" w:rsidP="0030451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Grupa 2</w:t>
            </w:r>
          </w:p>
        </w:tc>
      </w:tr>
      <w:tr w:rsidR="0030451A" w:rsidRPr="00842566" w:rsidTr="00127D22">
        <w:trPr>
          <w:trHeight w:val="450"/>
        </w:trPr>
        <w:tc>
          <w:tcPr>
            <w:tcW w:w="1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378" w:rsidRPr="00CE4378" w:rsidRDefault="00CE4378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8.00-10.15</w:t>
            </w:r>
            <w:r w:rsidR="0030451A"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30451A" w:rsidRPr="00CE43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ekonomika i finansowanie w ochronie zdrowia </w:t>
            </w:r>
            <w:r w:rsidR="0030451A"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w – w terminie: 5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24.02.-23.03.</w:t>
            </w:r>
            <w:r w:rsidR="0030451A"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</w:t>
            </w:r>
            <w:r w:rsidR="0030451A" w:rsidRPr="00CE4378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4F1095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  <w:p w:rsidR="004673BA" w:rsidRPr="004673BA" w:rsidRDefault="004673BA" w:rsidP="004F1095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4673B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8.30-11.00 – </w:t>
            </w:r>
            <w:r w:rsidRPr="004673BA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organizacja i zarządzanie w ochronie zdrowia</w:t>
            </w:r>
            <w:r w:rsidRPr="004673B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terminie: 3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27.04., 4.05., 11.05.</w:t>
            </w:r>
            <w:r w:rsidRPr="004673B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4F1095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78/ Jagiellońska 15, wyj. 11.05. – 58/ Jagiellońska 15</w:t>
            </w:r>
          </w:p>
        </w:tc>
      </w:tr>
      <w:tr w:rsidR="00F7610E" w:rsidRPr="00842566" w:rsidTr="000E7CA1">
        <w:trPr>
          <w:trHeight w:val="406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964" w:rsidRPr="00EC56CD" w:rsidRDefault="00F7610E" w:rsidP="00D67604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8.00-11.45 – </w:t>
            </w:r>
            <w:r w:rsidRPr="00E8396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prawo</w:t>
            </w: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terminach:  </w:t>
            </w:r>
            <w:r w:rsidR="00E83964"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1 </w:t>
            </w:r>
            <w:proofErr w:type="spellStart"/>
            <w:r w:rsidR="00E83964"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tydz</w:t>
            </w:r>
            <w:proofErr w:type="spellEnd"/>
            <w:r w:rsidR="00E83964"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 6.04.</w:t>
            </w: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r w:rsidR="00D67604" w:rsidRPr="00D67604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25/ Świętojańska 20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7610E" w:rsidRPr="00CE4378" w:rsidRDefault="00F7610E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10.30-12.45</w:t>
            </w:r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Pr="00CE43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ekonomika i finansowanie w ochronie zdrowia </w:t>
            </w:r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</w:t>
            </w:r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>w</w:t>
            </w:r>
            <w:proofErr w:type="spellEnd"/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terminie: 5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24.02.-23.03.</w:t>
            </w:r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</w:t>
            </w:r>
            <w:r w:rsidR="004F1095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</w:tr>
      <w:tr w:rsidR="00F7610E" w:rsidRPr="00842566" w:rsidTr="00EC56CD">
        <w:trPr>
          <w:trHeight w:val="450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10E" w:rsidRDefault="00F7610E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13.00-15.15</w:t>
            </w:r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Pr="00CE43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ekonomika i finansowanie w ochronie zdrowia </w:t>
            </w:r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</w:t>
            </w:r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>w</w:t>
            </w:r>
            <w:proofErr w:type="spellEnd"/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terminie: 5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24.02.-23.03.</w:t>
            </w:r>
            <w:r w:rsidRPr="00CE4378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</w:t>
            </w:r>
            <w:r w:rsidRPr="00CE4378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4F1095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10E" w:rsidRPr="00E83964" w:rsidRDefault="00F7610E">
            <w:pPr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</w:pPr>
          </w:p>
        </w:tc>
      </w:tr>
      <w:tr w:rsidR="00F7610E" w:rsidRPr="00842566" w:rsidTr="0030451A">
        <w:trPr>
          <w:trHeight w:val="311"/>
        </w:trPr>
        <w:tc>
          <w:tcPr>
            <w:tcW w:w="1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10E" w:rsidRPr="00F7610E" w:rsidRDefault="00962433" w:rsidP="00D67604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15.30-17.45</w:t>
            </w:r>
            <w:r w:rsidR="00F7610E"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 przedmiot specjalizacyjny:</w:t>
            </w:r>
            <w:r w:rsidR="00F7610E" w:rsidRPr="00F7610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psychologia </w:t>
            </w:r>
            <w:proofErr w:type="spellStart"/>
            <w:r w:rsidR="00F7610E" w:rsidRPr="00F7610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zachowań</w:t>
            </w:r>
            <w:proofErr w:type="spellEnd"/>
            <w:r w:rsidR="00F7610E" w:rsidRPr="00F7610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zdrowotnych </w:t>
            </w:r>
            <w:r w:rsidR="00F7610E"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w – terminach: 5 tyg. </w:t>
            </w:r>
            <w:r w:rsid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30.03.-4.05</w:t>
            </w:r>
            <w:r w:rsidR="00F7610E"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. – </w:t>
            </w:r>
            <w:r w:rsidR="00D67604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7</w:t>
            </w:r>
            <w:r w:rsidR="00D67604" w:rsidRPr="00D67604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/ Świętojańska 20</w:t>
            </w:r>
            <w:r w:rsidR="00D67604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, wyj. 27.04., 04.05. – 78/ Jagiellońska 15</w:t>
            </w:r>
          </w:p>
        </w:tc>
      </w:tr>
      <w:tr w:rsidR="00FD3B64" w:rsidRPr="00842566" w:rsidTr="0030451A">
        <w:trPr>
          <w:trHeight w:val="311"/>
        </w:trPr>
        <w:tc>
          <w:tcPr>
            <w:tcW w:w="1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B64" w:rsidRPr="00FD3B64" w:rsidRDefault="000E0BE7" w:rsidP="00FD3B64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15.30-18.30</w:t>
            </w:r>
            <w:r w:rsidR="00FD3B64" w:rsidRPr="00FD3B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r w:rsidR="00FD3B64" w:rsidRPr="00FD3B6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polityka zdrowia publicznego</w:t>
            </w:r>
            <w:r w:rsidR="00FD3B64" w:rsidRPr="00FD3B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– w terminach: 5 tyg. 24.02., 2.03., 9.03., 16.03., 23.03. - </w:t>
            </w:r>
            <w:r w:rsidR="004F1095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</w:tr>
    </w:tbl>
    <w:p w:rsidR="00F613B6" w:rsidRPr="00842566" w:rsidRDefault="00F613B6" w:rsidP="00B37700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F613B6" w:rsidRDefault="00F613B6" w:rsidP="00B37700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Default="00520D33" w:rsidP="00B37700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Default="00520D33" w:rsidP="00B37700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Default="00520D33" w:rsidP="00B37700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Default="00520D33" w:rsidP="00B37700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Pr="00842566" w:rsidRDefault="00520D33" w:rsidP="00B37700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tbl>
      <w:tblPr>
        <w:tblStyle w:val="TableNormal"/>
        <w:tblW w:w="149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43"/>
        <w:gridCol w:w="156"/>
        <w:gridCol w:w="7499"/>
      </w:tblGrid>
      <w:tr w:rsidR="0030451A" w:rsidRPr="00842566" w:rsidTr="00E83964">
        <w:trPr>
          <w:trHeight w:val="230"/>
        </w:trPr>
        <w:tc>
          <w:tcPr>
            <w:tcW w:w="1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6134DF" w:rsidRDefault="0030451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134D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Wtorki</w:t>
            </w:r>
          </w:p>
        </w:tc>
      </w:tr>
      <w:tr w:rsidR="0030451A" w:rsidRPr="00842566" w:rsidTr="00E83964">
        <w:trPr>
          <w:trHeight w:val="23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6134DF" w:rsidRDefault="0030451A" w:rsidP="0030451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134D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Grupa 1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1A" w:rsidRPr="006134DF" w:rsidRDefault="0030451A" w:rsidP="0030451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Grupa 2</w:t>
            </w:r>
          </w:p>
        </w:tc>
      </w:tr>
      <w:tr w:rsidR="00946A91" w:rsidRPr="00946A91" w:rsidTr="000E10F3">
        <w:trPr>
          <w:trHeight w:val="230"/>
        </w:trPr>
        <w:tc>
          <w:tcPr>
            <w:tcW w:w="1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A91" w:rsidRPr="00946A91" w:rsidRDefault="00946A91" w:rsidP="00946A91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46A9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8.00-11.00 - </w:t>
            </w:r>
            <w:r w:rsidRPr="00946A9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komunikacja społeczna</w:t>
            </w:r>
            <w:r w:rsidRPr="00946A9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- w terminach: 5 tyg. 25.02.-24.03. - </w:t>
            </w:r>
            <w:r w:rsidR="00D67604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8</w:t>
            </w:r>
            <w:r w:rsidR="00D67604" w:rsidRPr="00D67604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/ Świętojańska 20</w:t>
            </w:r>
          </w:p>
        </w:tc>
      </w:tr>
      <w:tr w:rsidR="000E10F3" w:rsidRPr="00946A91" w:rsidTr="000E10F3">
        <w:trPr>
          <w:trHeight w:val="230"/>
        </w:trPr>
        <w:tc>
          <w:tcPr>
            <w:tcW w:w="1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0F3" w:rsidRPr="00946A91" w:rsidRDefault="000E10F3" w:rsidP="00946A91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8.00-10.15 - przedmiot specjalizacyjny:</w:t>
            </w:r>
            <w:r w:rsidRPr="00F7610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psychologia </w:t>
            </w:r>
            <w:proofErr w:type="spellStart"/>
            <w:r w:rsidRPr="00F7610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zachowań</w:t>
            </w:r>
            <w:proofErr w:type="spellEnd"/>
            <w:r w:rsidRPr="00F7610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zdrowotnych </w:t>
            </w:r>
            <w:r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proofErr w:type="spellStart"/>
            <w:r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terminach: 10 tyg. 31.03.-9.06.  – </w:t>
            </w:r>
            <w:r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</w:tr>
      <w:tr w:rsidR="0030451A" w:rsidRPr="00842566" w:rsidTr="000E10F3">
        <w:trPr>
          <w:trHeight w:val="2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0E10F3" w:rsidRDefault="004673BA" w:rsidP="00722E10">
            <w:pP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</w:pPr>
            <w:r w:rsidRPr="000E10F3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8.30-11.30 – </w:t>
            </w:r>
            <w:r w:rsidRPr="000E10F3"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organizacja i zarządzanie w ochronie zdrowia</w:t>
            </w:r>
            <w:r w:rsidRPr="000E10F3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0E10F3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ćw</w:t>
            </w:r>
            <w:proofErr w:type="spellEnd"/>
            <w:r w:rsidRPr="000E10F3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 – w terminie: 5 tyg. 12.05.-9.06. - </w:t>
            </w:r>
            <w:r w:rsidRPr="000E10F3"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="00722E10" w:rsidRPr="000E10F3"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14/ Sandomierska 16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451A" w:rsidRPr="00F7610E" w:rsidRDefault="000E10F3" w:rsidP="000E10F3">
            <w:pPr>
              <w:tabs>
                <w:tab w:val="left" w:pos="6510"/>
              </w:tabs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ab/>
            </w:r>
          </w:p>
        </w:tc>
      </w:tr>
      <w:tr w:rsidR="0030451A" w:rsidRPr="00842566" w:rsidTr="00E83964">
        <w:trPr>
          <w:trHeight w:val="246"/>
        </w:trPr>
        <w:tc>
          <w:tcPr>
            <w:tcW w:w="1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FE440D" w:rsidRDefault="00F7610E" w:rsidP="00FE440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12.00-14.15</w:t>
            </w:r>
            <w:r w:rsidR="0030451A"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 przedmiot specjalizacyjny:</w:t>
            </w:r>
            <w:r w:rsidR="0030451A" w:rsidRPr="00F7610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komunikacja w sytuacji kryzysowej </w:t>
            </w:r>
            <w:r w:rsidR="0030451A" w:rsidRPr="00F7610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w – w terminach: 5 tyg. </w:t>
            </w:r>
            <w:r w:rsidRPr="00F7610E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</w:rPr>
              <w:t>31.03.-5.05.</w:t>
            </w:r>
            <w:r w:rsidR="0030451A" w:rsidRPr="00F7610E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</w:rPr>
              <w:t xml:space="preserve"> -</w:t>
            </w:r>
            <w:r w:rsidR="0030451A" w:rsidRPr="0030451A">
              <w:rPr>
                <w:rFonts w:ascii="Calibri" w:eastAsia="Calibri" w:hAnsi="Calibri" w:cs="Calibri"/>
                <w:color w:val="FF0000"/>
                <w:sz w:val="20"/>
                <w:szCs w:val="20"/>
                <w:u w:color="FF0000"/>
              </w:rPr>
              <w:t xml:space="preserve"> </w:t>
            </w:r>
            <w:r w:rsidR="0030451A" w:rsidRPr="0030451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722E10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</w:tr>
      <w:tr w:rsidR="005903EE" w:rsidRPr="005903EE" w:rsidTr="004F7781">
        <w:trPr>
          <w:trHeight w:val="265"/>
        </w:trPr>
        <w:tc>
          <w:tcPr>
            <w:tcW w:w="1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0F3" w:rsidRPr="005903EE" w:rsidRDefault="000E10F3">
            <w:pPr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</w:pPr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14.30-16.45 –  przedmiot specjalizacyjny:</w:t>
            </w:r>
            <w:r w:rsidRPr="005903EE">
              <w:rPr>
                <w:rFonts w:ascii="Calibri" w:eastAsia="Calibri" w:hAnsi="Calibri" w:cs="Calibri"/>
                <w:b/>
                <w:bCs/>
                <w:strike/>
                <w:color w:val="FF0000"/>
                <w:sz w:val="20"/>
                <w:szCs w:val="20"/>
              </w:rPr>
              <w:t xml:space="preserve"> komunikacja w sytuacji kryzysowej </w:t>
            </w:r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– </w:t>
            </w:r>
            <w:proofErr w:type="spellStart"/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ćw</w:t>
            </w:r>
            <w:proofErr w:type="spellEnd"/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 – w terminach: 5 tyg. </w:t>
            </w:r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  <w:u w:color="FF0000"/>
              </w:rPr>
              <w:t xml:space="preserve">31.03.-5.05.  - </w:t>
            </w:r>
            <w:r w:rsidRPr="005903EE"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 xml:space="preserve"> 15/ Sandomierska 16</w:t>
            </w:r>
          </w:p>
          <w:p w:rsidR="000E10F3" w:rsidRPr="005903EE" w:rsidRDefault="000E10F3" w:rsidP="00071F35">
            <w:pPr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</w:pPr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12.00-14.15 –  przedmiot specjalizacyjny:</w:t>
            </w:r>
            <w:r w:rsidRPr="005903EE">
              <w:rPr>
                <w:rFonts w:ascii="Calibri" w:eastAsia="Calibri" w:hAnsi="Calibri" w:cs="Calibri"/>
                <w:b/>
                <w:bCs/>
                <w:strike/>
                <w:color w:val="FF0000"/>
                <w:sz w:val="20"/>
                <w:szCs w:val="20"/>
              </w:rPr>
              <w:t xml:space="preserve"> komunikacja w sytuacji kryzysowej </w:t>
            </w:r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– </w:t>
            </w:r>
            <w:proofErr w:type="spellStart"/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ćw</w:t>
            </w:r>
            <w:proofErr w:type="spellEnd"/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 – w terminach: 5 tyg. </w:t>
            </w:r>
            <w:r w:rsidRPr="005903EE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  <w:u w:color="FF0000"/>
              </w:rPr>
              <w:t xml:space="preserve">12.05.-9.06.  - </w:t>
            </w:r>
            <w:r w:rsidRPr="005903EE"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 xml:space="preserve"> 15/ Sandomierska 16</w:t>
            </w:r>
          </w:p>
        </w:tc>
      </w:tr>
      <w:tr w:rsidR="000E10F3" w:rsidRPr="00842566" w:rsidTr="000E10F3">
        <w:trPr>
          <w:trHeight w:val="265"/>
        </w:trPr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0F3" w:rsidRPr="000E10F3" w:rsidRDefault="000E10F3" w:rsidP="004C4441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14.30-17.30</w:t>
            </w:r>
            <w:r w:rsidRPr="000E10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r w:rsidRPr="000E10F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organizacja i zarządzanie w ochronie zdrowia</w:t>
            </w:r>
            <w:r w:rsidRPr="000E10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0E10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0E10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terminie: 5 tyg. 12.05.-9.06. - </w:t>
            </w:r>
            <w:r w:rsidRPr="000E10F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1</w:t>
            </w:r>
            <w:r w:rsidR="00D76B32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</w:t>
            </w:r>
            <w:r w:rsidRPr="000E10F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/ Sandomierska 16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10F3" w:rsidRPr="00946A91" w:rsidRDefault="000E10F3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1B717C" w:rsidRPr="00842566" w:rsidRDefault="001B717C" w:rsidP="00071F35">
      <w:pPr>
        <w:widowControl w:val="0"/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E93B99" w:rsidP="00071F35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tbl>
      <w:tblPr>
        <w:tblStyle w:val="TableNormal"/>
        <w:tblW w:w="149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85"/>
        <w:gridCol w:w="7513"/>
      </w:tblGrid>
      <w:tr w:rsidR="0030451A" w:rsidRPr="00842566" w:rsidTr="00E83964">
        <w:trPr>
          <w:trHeight w:val="230"/>
        </w:trPr>
        <w:tc>
          <w:tcPr>
            <w:tcW w:w="1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842566" w:rsidRDefault="0030451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566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Środy</w:t>
            </w:r>
          </w:p>
        </w:tc>
      </w:tr>
      <w:tr w:rsidR="0030451A" w:rsidRPr="00842566" w:rsidTr="00FB5178">
        <w:trPr>
          <w:trHeight w:val="230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842566" w:rsidRDefault="0030451A" w:rsidP="0030451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566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Grupa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1A" w:rsidRPr="00842566" w:rsidRDefault="0030451A" w:rsidP="0030451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Grupa 2</w:t>
            </w:r>
          </w:p>
        </w:tc>
      </w:tr>
      <w:tr w:rsidR="0030451A" w:rsidRPr="00842566" w:rsidTr="00E83964">
        <w:trPr>
          <w:trHeight w:val="203"/>
        </w:trPr>
        <w:tc>
          <w:tcPr>
            <w:tcW w:w="1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Default="007A01E1" w:rsidP="007A01E1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8.00-11.45</w:t>
            </w:r>
            <w:r w:rsidR="0030451A"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30451A" w:rsidRPr="007A0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międzynarodowe problemy zdrowia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terminach: 4</w:t>
            </w:r>
            <w:r w:rsidR="0030451A"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1.04.-29.04. – </w:t>
            </w:r>
            <w:r w:rsidR="00A27948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  <w:p w:rsidR="007A01E1" w:rsidRPr="007A01E1" w:rsidRDefault="007A01E1" w:rsidP="007A01E1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8.00-9.30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 </w:t>
            </w:r>
            <w:r w:rsidRPr="007A0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zdrowie środowiskowe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terminach: 5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6.05.-3.06.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A27948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</w:tr>
      <w:tr w:rsidR="00E83964" w:rsidRPr="00842566" w:rsidTr="00FB5178">
        <w:trPr>
          <w:trHeight w:val="20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FC4" w:rsidRDefault="004F2FC4" w:rsidP="004F2FC4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8.00-11.45</w:t>
            </w: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r w:rsidRPr="00E8396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prawo</w:t>
            </w: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terminach: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</w:t>
            </w: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tyg.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4.03.</w:t>
            </w: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F51411" w:rsidRPr="00F5141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 Świętojańska 20</w:t>
            </w:r>
          </w:p>
          <w:p w:rsidR="00EC56CD" w:rsidRDefault="00EC56CD" w:rsidP="004F2FC4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12.15-16.00</w:t>
            </w:r>
            <w:r w:rsidRPr="004F2FC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r w:rsidRPr="004F2FC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prawo</w:t>
            </w:r>
            <w:r w:rsidRPr="004F2FC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4F2FC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4F2FC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terminach:  1 tyg. 2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5.03</w:t>
            </w:r>
            <w:r w:rsidRPr="004F2FC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. – </w:t>
            </w:r>
            <w:r w:rsidR="00F51411" w:rsidRPr="00F5141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  <w:p w:rsidR="00E83964" w:rsidRDefault="00E83964" w:rsidP="007A01E1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83964" w:rsidRDefault="004F2FC4" w:rsidP="00E83964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12.00-15.45</w:t>
            </w:r>
            <w:r w:rsidR="00E83964"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– </w:t>
            </w:r>
            <w:r w:rsidR="00E83964" w:rsidRPr="00E8396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prawo</w:t>
            </w:r>
            <w:r w:rsidR="00E83964"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="00E83964"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="00E83964"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terminach:  </w:t>
            </w:r>
            <w:r w:rsid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</w:t>
            </w:r>
            <w:r w:rsidR="00E83964"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tyg. </w:t>
            </w:r>
            <w:r w:rsid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4.03.</w:t>
            </w:r>
            <w:r w:rsidR="00E83964"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r w:rsidR="00686B5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F51411" w:rsidRPr="00F5141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 Świętojańska 20</w:t>
            </w:r>
          </w:p>
          <w:p w:rsidR="00E83964" w:rsidRPr="00E83964" w:rsidRDefault="00E83964" w:rsidP="00E83964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16.15-20.00</w:t>
            </w: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r w:rsidRPr="00E8396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prawo</w:t>
            </w: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terminach: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2 tyg. 18.03.</w:t>
            </w:r>
            <w:r w:rsidR="00F5141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- </w:t>
            </w:r>
            <w:r w:rsidR="00F51411" w:rsidRPr="00F5141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 Świętojańska 20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 25.03.</w:t>
            </w:r>
            <w:r w:rsidRPr="00E8396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F5141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- </w:t>
            </w:r>
            <w:r w:rsidR="00F51411" w:rsidRPr="00F5141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12/ Dębowa 3</w:t>
            </w:r>
          </w:p>
        </w:tc>
      </w:tr>
      <w:tr w:rsidR="007A01E1" w:rsidRPr="00842566" w:rsidTr="00FB5178">
        <w:trPr>
          <w:trHeight w:val="20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1E1" w:rsidRDefault="007A01E1" w:rsidP="007A01E1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12.00-15.45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Pr="007A0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międzynarodowe problemy zdrowia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4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1.04.-29.04. - </w:t>
            </w:r>
            <w:r w:rsidR="00A27948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A01E1" w:rsidRDefault="006461B3" w:rsidP="007A01E1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 </w:t>
            </w:r>
            <w:r w:rsid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9.</w:t>
            </w:r>
            <w:r w:rsidR="007A01E1" w:rsidRPr="006C4F3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EAF1DD" w:themeFill="accent3" w:themeFillTint="33"/>
              </w:rPr>
              <w:t xml:space="preserve">45-12.45 –  </w:t>
            </w:r>
            <w:r w:rsidR="007A01E1" w:rsidRPr="006C4F3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shd w:val="clear" w:color="auto" w:fill="EAF1DD" w:themeFill="accent3" w:themeFillTint="33"/>
              </w:rPr>
              <w:t>zdrowie środowiskowe</w:t>
            </w:r>
            <w:r w:rsidR="007A01E1" w:rsidRPr="006C4F3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EAF1DD" w:themeFill="accent3" w:themeFillTint="33"/>
              </w:rPr>
              <w:t xml:space="preserve"> – </w:t>
            </w:r>
            <w:proofErr w:type="spellStart"/>
            <w:r w:rsidR="007A01E1" w:rsidRPr="006C4F3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EAF1DD" w:themeFill="accent3" w:themeFillTint="33"/>
              </w:rPr>
              <w:t>ćw</w:t>
            </w:r>
            <w:proofErr w:type="spellEnd"/>
            <w:r w:rsidR="007A01E1" w:rsidRPr="006C4F3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EAF1DD" w:themeFill="accent3" w:themeFillTint="33"/>
              </w:rPr>
              <w:t xml:space="preserve"> – w terminach: 5 tyg. 6.05.-3.06. – </w:t>
            </w:r>
            <w:r w:rsidR="00A27948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</w:tr>
      <w:tr w:rsidR="007A01E1" w:rsidRPr="00842566" w:rsidTr="00FB5178">
        <w:trPr>
          <w:trHeight w:val="20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1E1" w:rsidRDefault="007A01E1" w:rsidP="007A01E1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13.00-16.00 </w:t>
            </w:r>
            <w:r w:rsidR="006461B3">
              <w:rPr>
                <w:rFonts w:ascii="Calibri" w:eastAsia="Calibri" w:hAnsi="Calibri" w:cs="Calibri"/>
                <w:color w:val="auto"/>
                <w:sz w:val="20"/>
                <w:szCs w:val="20"/>
              </w:rPr>
              <w:t>–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Pr="007A0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zdrowie środowiskowe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w</w:t>
            </w:r>
            <w:proofErr w:type="spellEnd"/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5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6.05.-3.06.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A27948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56CF6" w:rsidRDefault="007A01E1" w:rsidP="004D50CB">
            <w:pP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16.00-19.45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Pr="007A0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międzynarodowe problemy zdrowia</w:t>
            </w:r>
            <w:r w:rsidR="00E56CF6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="00E56CF6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="00E56CF6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3</w:t>
            </w:r>
            <w:r w:rsidRPr="007A0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1.04.</w:t>
            </w:r>
            <w:r w:rsidR="00E56CF6">
              <w:rPr>
                <w:rFonts w:ascii="Calibri" w:eastAsia="Calibri" w:hAnsi="Calibri" w:cs="Calibri"/>
                <w:color w:val="auto"/>
                <w:sz w:val="20"/>
                <w:szCs w:val="20"/>
              </w:rPr>
              <w:t>, 22.05., 2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9.04. - </w:t>
            </w:r>
            <w:r w:rsidR="00A27948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  <w:p w:rsidR="00E56CF6" w:rsidRPr="00E56CF6" w:rsidRDefault="00E56CF6" w:rsidP="00E56CF6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7A01E1" w:rsidRPr="00842566" w:rsidTr="00E83964">
        <w:trPr>
          <w:trHeight w:val="230"/>
        </w:trPr>
        <w:tc>
          <w:tcPr>
            <w:tcW w:w="1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1E1" w:rsidRPr="00E529CC" w:rsidRDefault="007A01E1" w:rsidP="00E56CF6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16.15-20.00</w:t>
            </w:r>
            <w:r w:rsidRPr="00E529C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529CC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r w:rsidRPr="00E529C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prawo</w:t>
            </w:r>
            <w:r w:rsidR="00E869C9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- w  terminach: 1</w:t>
            </w:r>
            <w:r w:rsidRPr="00E529CC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8.04., </w:t>
            </w:r>
            <w:r w:rsidRPr="00E869C9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15.04.</w:t>
            </w:r>
            <w:r w:rsidRPr="00E529CC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</w:t>
            </w:r>
            <w:r w:rsidR="00190E18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</w:tr>
      <w:tr w:rsidR="006461B3" w:rsidRPr="00842566" w:rsidTr="00E83964">
        <w:trPr>
          <w:trHeight w:val="230"/>
        </w:trPr>
        <w:tc>
          <w:tcPr>
            <w:tcW w:w="1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1B3" w:rsidRDefault="002050A4" w:rsidP="00E529CC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16.15-18.45</w:t>
            </w:r>
            <w:r w:rsidR="006461B3"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461B3" w:rsidRPr="006461B3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r w:rsidR="006461B3"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globalizacja a zdrowie</w:t>
            </w:r>
            <w:r w:rsidR="006461B3" w:rsidRPr="006461B3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- w  terminach: 5 tyg. 6.05.-3.06. –</w:t>
            </w:r>
            <w:r w:rsidR="006461B3" w:rsidRPr="006461B3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F51411" w:rsidRPr="004F109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</w:tr>
    </w:tbl>
    <w:p w:rsidR="009C453F" w:rsidRDefault="009C453F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30451A" w:rsidRDefault="0030451A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Default="00520D33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Default="00520D33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Default="00520D33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Default="00520D33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Default="00520D33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520D33" w:rsidRPr="00842566" w:rsidRDefault="00520D33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tbl>
      <w:tblPr>
        <w:tblStyle w:val="TableNormal"/>
        <w:tblW w:w="147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02"/>
        <w:gridCol w:w="7512"/>
      </w:tblGrid>
      <w:tr w:rsidR="0030451A" w:rsidRPr="00842566" w:rsidTr="0030451A">
        <w:trPr>
          <w:trHeight w:val="230"/>
        </w:trPr>
        <w:tc>
          <w:tcPr>
            <w:tcW w:w="1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842566" w:rsidRDefault="0030451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566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Czwartki</w:t>
            </w:r>
          </w:p>
        </w:tc>
      </w:tr>
      <w:tr w:rsidR="0030451A" w:rsidRPr="00842566" w:rsidTr="00AF50A4">
        <w:trPr>
          <w:trHeight w:val="23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51A" w:rsidRPr="00842566" w:rsidRDefault="0030451A" w:rsidP="0030451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566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Grupa 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1A" w:rsidRPr="00842566" w:rsidRDefault="0030451A" w:rsidP="0030451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Grupa 2</w:t>
            </w:r>
          </w:p>
        </w:tc>
      </w:tr>
      <w:tr w:rsidR="004673BA" w:rsidRPr="0030451A" w:rsidTr="00AF50A4">
        <w:trPr>
          <w:trHeight w:val="23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3BA" w:rsidRPr="00AF50A4" w:rsidRDefault="00AF50A4" w:rsidP="005C2661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8.00-11.00</w:t>
            </w:r>
            <w:r w:rsidR="004673BA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4673BA" w:rsidRPr="00AF50A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komunikacja społeczna</w:t>
            </w:r>
            <w:r w:rsidR="004673BA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- </w:t>
            </w:r>
            <w:proofErr w:type="spellStart"/>
            <w:r w:rsidR="004673BA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="004673BA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 - w terminach: 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5</w:t>
            </w:r>
            <w:r w:rsidR="004673BA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27.02.-26.03. </w:t>
            </w:r>
            <w:r w:rsidR="004673BA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="005C266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–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="005C2661" w:rsidRPr="005C266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25/ Świętojańska 20, wyj. 19.03., 26.03.  </w:t>
            </w:r>
            <w:r w:rsidR="005C266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- </w:t>
            </w:r>
            <w:r w:rsidR="005C2661" w:rsidRPr="005C266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31/ Techników 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673BA" w:rsidRPr="004673BA" w:rsidRDefault="004673BA" w:rsidP="00801FD8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4673B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8.30-11.30 – </w:t>
            </w:r>
            <w:r w:rsidRPr="004673BA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organizacja i zarządzanie w ochronie zdrowia</w:t>
            </w:r>
            <w:r w:rsidRPr="004673B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4673B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Pr="004673B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terminie: 5 tyg. 7.05.-4.06. - </w:t>
            </w:r>
            <w:r w:rsidRPr="004673BA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801FD8" w:rsidRPr="00801FD8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DS3/ </w:t>
            </w:r>
            <w:proofErr w:type="spellStart"/>
            <w:r w:rsidR="00801FD8" w:rsidRPr="00801FD8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Powst</w:t>
            </w:r>
            <w:proofErr w:type="spellEnd"/>
            <w:r w:rsidR="00801FD8" w:rsidRPr="00801FD8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. </w:t>
            </w:r>
            <w:proofErr w:type="spellStart"/>
            <w:r w:rsidR="00801FD8" w:rsidRPr="00801FD8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Wielk</w:t>
            </w:r>
            <w:proofErr w:type="spellEnd"/>
            <w:r w:rsidR="00801FD8" w:rsidRPr="00801FD8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. 46</w:t>
            </w:r>
          </w:p>
        </w:tc>
      </w:tr>
      <w:tr w:rsidR="004673BA" w:rsidRPr="0030451A" w:rsidTr="00E56CF6">
        <w:trPr>
          <w:trHeight w:val="544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3BA" w:rsidRDefault="00AF50A4" w:rsidP="00AF50A4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11.15-15.00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Pr="00AF50A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formy opieki zdrowotnej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w</w:t>
            </w:r>
            <w:proofErr w:type="spellEnd"/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2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19.03., 26.03.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-  </w:t>
            </w:r>
            <w:r w:rsidR="005C2661" w:rsidRPr="005C266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31/ Techników 3</w:t>
            </w:r>
          </w:p>
          <w:p w:rsidR="00AF50A4" w:rsidRPr="0030451A" w:rsidRDefault="00C11A1D" w:rsidP="00AF50A4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8.00-11.45</w:t>
            </w:r>
            <w:r w:rsidR="00AF50A4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AF50A4" w:rsidRPr="00AF50A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formy opieki zdrowotnej</w:t>
            </w:r>
            <w:r w:rsidR="00AF50A4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</w:t>
            </w:r>
            <w:r w:rsidR="00AF50A4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w</w:t>
            </w:r>
            <w:proofErr w:type="spellEnd"/>
            <w:r w:rsidR="00AF50A4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</w:t>
            </w:r>
            <w:r w:rsid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</w:t>
            </w:r>
            <w:r w:rsidR="00AF50A4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</w:t>
            </w:r>
            <w:r w:rsid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2.04. </w:t>
            </w:r>
            <w:r w:rsidR="00AF50A4"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-  </w:t>
            </w:r>
            <w:r w:rsidR="005C2661" w:rsidRPr="005C266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BE5F1" w:themeFill="accent1" w:themeFillTint="33"/>
          </w:tcPr>
          <w:p w:rsidR="004673BA" w:rsidRPr="006461B3" w:rsidRDefault="004673BA" w:rsidP="006461B3">
            <w:pPr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u w:color="0070C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12.00-15.45</w:t>
            </w:r>
            <w:r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– </w:t>
            </w:r>
            <w:r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globalizacja a zdrowie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– </w:t>
            </w:r>
            <w:proofErr w:type="spellStart"/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ćw</w:t>
            </w:r>
            <w:proofErr w:type="spellEnd"/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- w  terminach: 5 tyg. 7.05.-4.06. –</w:t>
            </w:r>
            <w:r w:rsidRPr="006461B3">
              <w:rPr>
                <w:rFonts w:ascii="Calibri" w:eastAsia="Calibri" w:hAnsi="Calibri" w:cs="Calibri"/>
                <w:b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</w:t>
            </w:r>
            <w:r w:rsidR="004523B9" w:rsidRPr="004523B9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K. Higieny, Epidemiologii, Ergonomii i Kształcenia Podyplomowego</w:t>
            </w:r>
          </w:p>
        </w:tc>
      </w:tr>
      <w:tr w:rsidR="00AF50A4" w:rsidRPr="0030451A" w:rsidTr="00962433">
        <w:trPr>
          <w:trHeight w:val="267"/>
        </w:trPr>
        <w:tc>
          <w:tcPr>
            <w:tcW w:w="1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0A4" w:rsidRPr="00AF50A4" w:rsidRDefault="00AF50A4" w:rsidP="005C2661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14.30-18.15 – </w:t>
            </w:r>
            <w:r w:rsidRPr="00AF50A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formy opieki zdrowotnej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terminach: 3 tyg. 27.02., 5.03., 12.03. -  </w:t>
            </w:r>
            <w:r w:rsidR="005C2661" w:rsidRPr="005C266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25/ Świętojańska 20</w:t>
            </w:r>
          </w:p>
        </w:tc>
      </w:tr>
      <w:tr w:rsidR="00AF50A4" w:rsidRPr="0030451A" w:rsidTr="00E56CF6">
        <w:trPr>
          <w:trHeight w:val="323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0A4" w:rsidRPr="0030451A" w:rsidRDefault="00AF50A4" w:rsidP="004523B9">
            <w:pPr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u w:color="0070C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16.00-19.45</w:t>
            </w:r>
            <w:r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r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globalizacja a zdrowie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</w:rPr>
              <w:t>w</w:t>
            </w:r>
            <w:proofErr w:type="spellEnd"/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- w  terminach: 5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7.05.-4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.06. –</w:t>
            </w:r>
            <w:r w:rsidRPr="006461B3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4523B9" w:rsidRPr="004523B9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K. Higieny, Epidemiologii, Ergonomii i Kształcenia Podyplomowego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:rsidR="005C2661" w:rsidRDefault="00AF50A4" w:rsidP="005C2661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15.15-19.00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Pr="00AF50A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formy opieki zdrowotnej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w</w:t>
            </w:r>
            <w:proofErr w:type="spellEnd"/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</w:t>
            </w:r>
            <w:r w:rsidR="00C11A1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19.03., 26.03.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- </w:t>
            </w:r>
            <w:r w:rsidR="005C2661" w:rsidRPr="005C266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31/ Techników 3</w:t>
            </w:r>
          </w:p>
          <w:p w:rsidR="00C11A1D" w:rsidRPr="00C11A1D" w:rsidRDefault="00C11A1D" w:rsidP="005C2661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12.00-15.45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Pr="00AF50A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formy opieki zdrowotnej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w</w:t>
            </w:r>
            <w:proofErr w:type="spellEnd"/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2.04. 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-  </w:t>
            </w:r>
            <w:r w:rsidR="005C2661" w:rsidRPr="005C2661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15/ Sandomierska 16</w:t>
            </w:r>
          </w:p>
        </w:tc>
      </w:tr>
      <w:tr w:rsidR="00E56CF6" w:rsidRPr="0030451A" w:rsidTr="00E56CF6">
        <w:trPr>
          <w:trHeight w:val="323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CF6" w:rsidRDefault="00E56CF6" w:rsidP="004523B9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DE9D9" w:themeFill="accent6" w:themeFillTint="33"/>
          </w:tcPr>
          <w:p w:rsidR="00E56CF6" w:rsidRDefault="00E56CF6" w:rsidP="00B17B6E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E56CF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16.00-19.45 – </w:t>
            </w:r>
            <w:r w:rsidRPr="00E56CF6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międzynarodowe problemy zdrowia</w:t>
            </w:r>
            <w:r w:rsidRPr="00E56CF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E56CF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E56CF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terminach: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</w:t>
            </w:r>
            <w:r w:rsidRPr="00E56CF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tyg.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7.05. -</w:t>
            </w:r>
            <w:r w:rsidR="00B17B6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30/ Skłodowskiej 9</w:t>
            </w:r>
          </w:p>
        </w:tc>
      </w:tr>
    </w:tbl>
    <w:p w:rsidR="00E93B99" w:rsidRDefault="00E93B99">
      <w:pPr>
        <w:widowControl w:val="0"/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E93B99" w:rsidP="00D611D7">
      <w:pPr>
        <w:rPr>
          <w:rFonts w:ascii="Calibri" w:eastAsia="Calibri" w:hAnsi="Calibri" w:cs="Calibri"/>
          <w:b/>
          <w:bCs/>
          <w:color w:val="FF0000"/>
          <w:sz w:val="20"/>
          <w:szCs w:val="20"/>
          <w:u w:color="0070C0"/>
        </w:rPr>
      </w:pPr>
    </w:p>
    <w:tbl>
      <w:tblPr>
        <w:tblStyle w:val="TableNormal"/>
        <w:tblW w:w="147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43"/>
        <w:gridCol w:w="7371"/>
      </w:tblGrid>
      <w:tr w:rsidR="00EE4E07" w:rsidRPr="00842566" w:rsidTr="004D50CB">
        <w:trPr>
          <w:trHeight w:val="230"/>
        </w:trPr>
        <w:tc>
          <w:tcPr>
            <w:tcW w:w="1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E07" w:rsidRPr="00842566" w:rsidRDefault="00F90DBB" w:rsidP="004D50CB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Piątki</w:t>
            </w:r>
          </w:p>
        </w:tc>
      </w:tr>
      <w:tr w:rsidR="00EE4E07" w:rsidRPr="00842566" w:rsidTr="00D2141F">
        <w:trPr>
          <w:trHeight w:val="189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E07" w:rsidRPr="00842566" w:rsidRDefault="00EE4E07" w:rsidP="004D50CB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566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Grupa 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4E07" w:rsidRPr="00842566" w:rsidRDefault="00EE4E07" w:rsidP="004D50CB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Grupa 2</w:t>
            </w:r>
          </w:p>
        </w:tc>
      </w:tr>
      <w:tr w:rsidR="00DF56F7" w:rsidRPr="00842566" w:rsidTr="005B7AD1">
        <w:trPr>
          <w:trHeight w:val="230"/>
        </w:trPr>
        <w:tc>
          <w:tcPr>
            <w:tcW w:w="1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6F7" w:rsidRPr="00FB5178" w:rsidRDefault="00DF56F7" w:rsidP="0031772E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B517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8.15-10.30 –  przedmiot specjalizacyjny:</w:t>
            </w:r>
            <w:r w:rsidRPr="00FB5178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komunikacja w sytuacji kryzysowej </w:t>
            </w:r>
            <w:r w:rsidRPr="00FB517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– </w:t>
            </w:r>
            <w:proofErr w:type="spellStart"/>
            <w:r w:rsidRPr="00FB517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FB517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terminach: 5 tyg.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u w:color="FF0000"/>
              </w:rPr>
              <w:t>28.02.-22.05.</w:t>
            </w:r>
            <w:r w:rsidRPr="00FB5178">
              <w:rPr>
                <w:rFonts w:ascii="Calibri" w:eastAsia="Calibri" w:hAnsi="Calibri" w:cs="Calibri"/>
                <w:color w:val="FF0000"/>
                <w:sz w:val="20"/>
                <w:szCs w:val="20"/>
                <w:u w:color="FF0000"/>
              </w:rPr>
              <w:t xml:space="preserve">  -</w:t>
            </w:r>
            <w:r w:rsidRPr="00610159">
              <w:rPr>
                <w:rFonts w:ascii="Calibri" w:eastAsia="Calibri" w:hAnsi="Calibri" w:cs="Calibri"/>
                <w:color w:val="FF0066"/>
                <w:sz w:val="20"/>
                <w:szCs w:val="20"/>
                <w:u w:color="FF0000"/>
              </w:rPr>
              <w:t xml:space="preserve"> </w:t>
            </w:r>
            <w:r w:rsidRPr="00610159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 8/ Świętojańska 20, wyj.</w:t>
            </w: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 28.02., 06.03. – B209/ Patomorfologia, </w:t>
            </w:r>
            <w:r w:rsidRPr="00610159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 13.03. – 12/ Dębowa 3, 20.03. – 309/ Patomorfologia, 27.03. – 58/ Jagiellońska 15, 17.04. – 1/ Świętojańska 20</w:t>
            </w:r>
          </w:p>
          <w:p w:rsidR="00DF56F7" w:rsidRDefault="00DF56F7" w:rsidP="0031772E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B5178" w:rsidRPr="00842566" w:rsidTr="0039541B">
        <w:trPr>
          <w:trHeight w:val="28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178" w:rsidRPr="00F7610E" w:rsidRDefault="00FB5178" w:rsidP="0095634E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11.15-14.15 – </w:t>
            </w:r>
            <w:r w:rsidRPr="00F90DBB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polityka zdrowia publicznego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5 tyg. 28.02.-27.03. – </w:t>
            </w:r>
            <w:r w:rsidRPr="0095634E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06/ Jagiellońska 13, wyj. 28.02. – 05/ Jagiellońska 13, 20.03. – 16/ Świętojańska 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FB5178" w:rsidRPr="00F7610E" w:rsidRDefault="00FB5178" w:rsidP="00801FD8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11.15-14.15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Pr="00AF50A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komunikacja społeczna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 - w terminach: 5 tyg.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28.02.-27.03. –</w:t>
            </w:r>
            <w:r w:rsidRPr="00AF50A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Pr="00801FD8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78/ Jagiellońska 15</w:t>
            </w: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, wyj. 20.03. – 8/ Świętojańska 20</w:t>
            </w:r>
          </w:p>
        </w:tc>
      </w:tr>
      <w:tr w:rsidR="00FB5178" w:rsidRPr="00842566" w:rsidTr="0039541B">
        <w:trPr>
          <w:trHeight w:val="280"/>
        </w:trPr>
        <w:tc>
          <w:tcPr>
            <w:tcW w:w="1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178" w:rsidRPr="0039541B" w:rsidRDefault="00FB5178" w:rsidP="0039541B">
            <w:pPr>
              <w:rPr>
                <w:color w:val="FF0000"/>
              </w:rPr>
            </w:pPr>
            <w:r w:rsidRPr="0039541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16.00-19.45</w:t>
            </w:r>
            <w:r w:rsidRPr="0039541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9541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– </w:t>
            </w:r>
            <w:r w:rsidRPr="0039541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prawo</w:t>
            </w:r>
            <w:r w:rsidRPr="0039541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- w  terminach: 3.04. </w:t>
            </w:r>
            <w:r w:rsidRPr="004E43B7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– </w:t>
            </w:r>
            <w:r w:rsidRPr="004E43B7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 Świętojańska 20</w:t>
            </w:r>
          </w:p>
        </w:tc>
      </w:tr>
      <w:tr w:rsidR="00FB5178" w:rsidRPr="00842566" w:rsidTr="00962433">
        <w:trPr>
          <w:trHeight w:val="23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178" w:rsidRPr="00842566" w:rsidRDefault="00FB5178" w:rsidP="00EE4E07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15.00-18.45</w:t>
            </w:r>
            <w:r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– </w:t>
            </w:r>
            <w:r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globalizacja a zdrowie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– </w:t>
            </w:r>
            <w:proofErr w:type="spellStart"/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ć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w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- w  terminie: 1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tydz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. * 10.06.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–</w:t>
            </w:r>
            <w:r w:rsidRPr="006461B3">
              <w:rPr>
                <w:rFonts w:ascii="Calibri" w:eastAsia="Calibri" w:hAnsi="Calibri" w:cs="Calibri"/>
                <w:b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</w:t>
            </w:r>
            <w:r w:rsidRPr="004E43B7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 Świętojańska 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5178" w:rsidRDefault="00FB5178" w:rsidP="00EE4E07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15.00-18.45</w:t>
            </w:r>
            <w:r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– </w:t>
            </w:r>
            <w:r w:rsidRPr="006461B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globalizacja a zdrowie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– </w:t>
            </w:r>
            <w:proofErr w:type="spellStart"/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ć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w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- w  terminie: 1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tydz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>. 12.06.</w:t>
            </w:r>
            <w:r w:rsidRPr="006461B3"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–</w:t>
            </w:r>
            <w:r w:rsidRPr="006461B3">
              <w:rPr>
                <w:rFonts w:ascii="Calibri" w:eastAsia="Calibri" w:hAnsi="Calibri" w:cs="Calibri"/>
                <w:b/>
                <w:color w:val="auto"/>
                <w:sz w:val="20"/>
                <w:szCs w:val="20"/>
                <w:bdr w:val="none" w:sz="0" w:space="0" w:color="auto"/>
                <w:shd w:val="clear" w:color="auto" w:fill="DBE5F1" w:themeFill="accent1" w:themeFillTint="33"/>
              </w:rPr>
              <w:t xml:space="preserve"> </w:t>
            </w:r>
            <w:r w:rsidRPr="004E43B7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 Świętojańska 20</w:t>
            </w:r>
          </w:p>
        </w:tc>
      </w:tr>
      <w:tr w:rsidR="00FB5178" w:rsidRPr="00842566" w:rsidTr="00962433">
        <w:trPr>
          <w:trHeight w:val="23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178" w:rsidRPr="00842566" w:rsidRDefault="00FB5178" w:rsidP="004D50CB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78" w:rsidRPr="00F7610E" w:rsidRDefault="00FB5178" w:rsidP="00801FD8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14.30-17.30 – </w:t>
            </w:r>
            <w:r w:rsidRPr="00F90DBB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polityka zdrowia publicznego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5 tyg. 28.02.-27.03. - </w:t>
            </w:r>
            <w:r w:rsidRPr="00801FD8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78/ </w:t>
            </w:r>
            <w:r w:rsidRPr="00801FD8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lastRenderedPageBreak/>
              <w:t>Jagiellońska 15</w:t>
            </w: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, wyj. 20.03. – 8/ Świętojańska 20</w:t>
            </w:r>
            <w:r w:rsidRPr="00801FD8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ab/>
            </w:r>
          </w:p>
        </w:tc>
      </w:tr>
    </w:tbl>
    <w:p w:rsidR="00E93B99" w:rsidRPr="00842566" w:rsidRDefault="00E93B99" w:rsidP="00D611D7">
      <w:pPr>
        <w:rPr>
          <w:rFonts w:ascii="Calibri" w:eastAsia="Calibri" w:hAnsi="Calibri" w:cs="Calibri"/>
          <w:b/>
          <w:bCs/>
          <w:color w:val="auto"/>
          <w:sz w:val="20"/>
          <w:szCs w:val="20"/>
          <w:u w:color="0070C0"/>
        </w:rPr>
      </w:pPr>
    </w:p>
    <w:p w:rsidR="00644764" w:rsidRDefault="00644764" w:rsidP="00D611D7">
      <w:pPr>
        <w:rPr>
          <w:rFonts w:ascii="Calibri" w:eastAsia="Calibri" w:hAnsi="Calibri" w:cs="Calibri"/>
          <w:b/>
          <w:bCs/>
          <w:color w:val="auto"/>
          <w:sz w:val="20"/>
          <w:szCs w:val="20"/>
        </w:rPr>
      </w:pPr>
    </w:p>
    <w:p w:rsidR="00E93B99" w:rsidRPr="00842566" w:rsidRDefault="00453444" w:rsidP="00D611D7">
      <w:pPr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b/>
          <w:bCs/>
          <w:color w:val="auto"/>
          <w:sz w:val="20"/>
          <w:szCs w:val="20"/>
        </w:rPr>
        <w:t>Uwaga:</w:t>
      </w:r>
    </w:p>
    <w:p w:rsidR="00E93B99" w:rsidRPr="00842566" w:rsidRDefault="00453444" w:rsidP="00D611D7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>-  Wydział zastrzega sobie możliwość zmian w terminach zjazdów i szczegółowych rozkładach zajęć dydaktycznych.</w:t>
      </w:r>
    </w:p>
    <w:p w:rsidR="00E93B99" w:rsidRPr="00842566" w:rsidRDefault="00453444" w:rsidP="00D611D7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Wszelkie zmiany w rozkładach zajęć dydaktycznych oraz informacja o miejscu odbywania się zajęć będą na bieżąco nanoszone na strony internetowe. </w:t>
      </w:r>
    </w:p>
    <w:p w:rsidR="00E93B99" w:rsidRPr="00842566" w:rsidRDefault="00453444">
      <w:pPr>
        <w:ind w:left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Za nanoszenie </w:t>
      </w:r>
      <w:proofErr w:type="spellStart"/>
      <w:r w:rsidRPr="00842566">
        <w:rPr>
          <w:rFonts w:ascii="Calibri" w:eastAsia="Calibri" w:hAnsi="Calibri" w:cs="Calibri"/>
          <w:color w:val="auto"/>
          <w:sz w:val="20"/>
          <w:szCs w:val="20"/>
        </w:rPr>
        <w:t>sal</w:t>
      </w:r>
      <w:proofErr w:type="spellEnd"/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 dydaktycznych na rozkłady zajęć dydaktycznych odpowiedzialny jest Dział Dydaktyki CM. </w:t>
      </w:r>
    </w:p>
    <w:p w:rsidR="00E93B99" w:rsidRPr="00842566" w:rsidRDefault="00453444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>-  Asystenci dydaktyczni zobowiązani są do bieżącej weryfikacji rozkładów zajęć dydaktycznych na stronach internetowych.</w:t>
      </w:r>
    </w:p>
    <w:p w:rsidR="00E93B99" w:rsidRPr="00842566" w:rsidRDefault="00453444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Wzory wpisów obowiązujące w roku akademickim </w:t>
      </w:r>
      <w:r w:rsidR="00076AED" w:rsidRPr="00842566">
        <w:rPr>
          <w:rFonts w:ascii="Calibri" w:hAnsi="Calibri"/>
          <w:color w:val="auto"/>
          <w:sz w:val="18"/>
          <w:szCs w:val="18"/>
        </w:rPr>
        <w:t>201</w:t>
      </w:r>
      <w:r w:rsidR="0030451A">
        <w:rPr>
          <w:rFonts w:ascii="Calibri" w:hAnsi="Calibri"/>
          <w:color w:val="auto"/>
          <w:sz w:val="18"/>
          <w:szCs w:val="18"/>
        </w:rPr>
        <w:t>9/2020</w:t>
      </w:r>
      <w:r w:rsidR="00076AED" w:rsidRPr="00842566">
        <w:rPr>
          <w:rFonts w:ascii="Calibri" w:hAnsi="Calibri"/>
          <w:color w:val="auto"/>
          <w:sz w:val="18"/>
          <w:szCs w:val="18"/>
        </w:rPr>
        <w:t xml:space="preserve"> </w:t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umieszczone są na stronach internetowych dziekanatu </w:t>
      </w:r>
      <w:proofErr w:type="spellStart"/>
      <w:r w:rsidRPr="00842566">
        <w:rPr>
          <w:rFonts w:ascii="Calibri" w:eastAsia="Calibri" w:hAnsi="Calibri" w:cs="Calibri"/>
          <w:color w:val="auto"/>
          <w:sz w:val="20"/>
          <w:szCs w:val="20"/>
        </w:rPr>
        <w:t>WNoZ</w:t>
      </w:r>
      <w:proofErr w:type="spellEnd"/>
      <w:r w:rsidRPr="00842566">
        <w:rPr>
          <w:rFonts w:ascii="Calibri" w:eastAsia="Calibri" w:hAnsi="Calibri" w:cs="Calibri"/>
          <w:color w:val="auto"/>
          <w:sz w:val="20"/>
          <w:szCs w:val="20"/>
        </w:rPr>
        <w:t>.</w:t>
      </w:r>
    </w:p>
    <w:p w:rsidR="00E93B99" w:rsidRPr="00842566" w:rsidRDefault="00453444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Nauczyciel akademicki prowadzący seminarium dyplomowe jest zobowiązany do ustalenia szczegółów odbywania się zajęć z studentami. </w:t>
      </w:r>
    </w:p>
    <w:p w:rsidR="00E93B99" w:rsidRPr="00842566" w:rsidRDefault="00453444">
      <w:pPr>
        <w:ind w:firstLine="180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</w:t>
      </w:r>
      <w:r w:rsidRPr="00842566">
        <w:rPr>
          <w:rFonts w:ascii="Calibri" w:eastAsia="Calibri" w:hAnsi="Calibri" w:cs="Calibri"/>
          <w:b/>
          <w:bCs/>
          <w:color w:val="auto"/>
          <w:sz w:val="20"/>
          <w:szCs w:val="20"/>
        </w:rPr>
        <w:t>Praktyki zawodowe</w:t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 nie mogą kolidować z planem zasadniczym.</w:t>
      </w:r>
    </w:p>
    <w:p w:rsidR="00E93B99" w:rsidRPr="00842566" w:rsidRDefault="00E93B99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</w:p>
    <w:p w:rsidR="000A0651" w:rsidRPr="00842566" w:rsidRDefault="000A0651" w:rsidP="000A0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Times New Roman"/>
          <w:i/>
          <w:noProof/>
          <w:color w:val="auto"/>
          <w:bdr w:val="none" w:sz="0" w:space="0" w:color="auto"/>
        </w:rPr>
      </w:pPr>
    </w:p>
    <w:p w:rsidR="0030451A" w:rsidRPr="00F7510E" w:rsidRDefault="0030451A" w:rsidP="0030451A">
      <w:pPr>
        <w:jc w:val="both"/>
        <w:rPr>
          <w:rFonts w:ascii="Calibri" w:hAnsi="Calibri"/>
          <w:i/>
          <w:noProof/>
          <w:color w:val="0070C0"/>
        </w:rPr>
      </w:pPr>
      <w:r w:rsidRPr="00F7510E">
        <w:rPr>
          <w:rFonts w:ascii="Calibri" w:eastAsia="Calibri" w:hAnsi="Calibri" w:cs="Calibri"/>
          <w:i/>
          <w:noProof/>
          <w:color w:val="0070C0"/>
          <w:sz w:val="22"/>
          <w:szCs w:val="22"/>
          <w:lang w:eastAsia="en-US"/>
        </w:rPr>
        <w:t>*  Zgodnie z organizacją roku akademickiego 2019/2020  10.06. (środa) i 15.06.  (poniedziałek) odbędą się zajęcia przewidziane za piątek</w:t>
      </w:r>
    </w:p>
    <w:p w:rsidR="00E93B99" w:rsidRPr="00842566" w:rsidRDefault="00E93B99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</w:rPr>
      </w:pPr>
    </w:p>
    <w:p w:rsidR="00E93B99" w:rsidRPr="00842566" w:rsidRDefault="00453444">
      <w:pPr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      </w:t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  <w:t>Prodziekan Wydziału Nauk o Zdrowiu</w:t>
      </w:r>
    </w:p>
    <w:p w:rsidR="00E93B99" w:rsidRPr="00842566" w:rsidRDefault="00453444">
      <w:pPr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</w:rPr>
      </w:pP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</w:rPr>
      </w:pP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</w:rPr>
      </w:pPr>
    </w:p>
    <w:p w:rsidR="00E93B99" w:rsidRPr="00842566" w:rsidRDefault="00453444">
      <w:pPr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>JM</w:t>
      </w: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  <w:u w:color="0070C0"/>
        </w:rPr>
      </w:pPr>
    </w:p>
    <w:p w:rsidR="00E93B99" w:rsidRPr="00842566" w:rsidRDefault="00E93B99">
      <w:pPr>
        <w:rPr>
          <w:color w:val="FF0000"/>
        </w:rPr>
      </w:pPr>
    </w:p>
    <w:p w:rsidR="00842566" w:rsidRPr="00842566" w:rsidRDefault="00842566">
      <w:pPr>
        <w:rPr>
          <w:color w:val="FF0000"/>
        </w:rPr>
      </w:pPr>
    </w:p>
    <w:sectPr w:rsidR="00842566" w:rsidRPr="00842566" w:rsidSect="00416DEF">
      <w:pgSz w:w="16840" w:h="11900" w:orient="landscape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28" w:rsidRDefault="00374328">
      <w:r>
        <w:separator/>
      </w:r>
    </w:p>
  </w:endnote>
  <w:endnote w:type="continuationSeparator" w:id="0">
    <w:p w:rsidR="00374328" w:rsidRDefault="003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28" w:rsidRDefault="00374328">
      <w:r>
        <w:separator/>
      </w:r>
    </w:p>
  </w:footnote>
  <w:footnote w:type="continuationSeparator" w:id="0">
    <w:p w:rsidR="00374328" w:rsidRDefault="0037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B99"/>
    <w:rsid w:val="00043130"/>
    <w:rsid w:val="0007152A"/>
    <w:rsid w:val="00071F35"/>
    <w:rsid w:val="00072366"/>
    <w:rsid w:val="00076AED"/>
    <w:rsid w:val="000A0651"/>
    <w:rsid w:val="000B3099"/>
    <w:rsid w:val="000C51E1"/>
    <w:rsid w:val="000D5496"/>
    <w:rsid w:val="000E0BE7"/>
    <w:rsid w:val="000E10F3"/>
    <w:rsid w:val="000E29CF"/>
    <w:rsid w:val="000E6FA0"/>
    <w:rsid w:val="000E7CA1"/>
    <w:rsid w:val="000F02C3"/>
    <w:rsid w:val="0010399D"/>
    <w:rsid w:val="00106A9D"/>
    <w:rsid w:val="00125C3B"/>
    <w:rsid w:val="00133259"/>
    <w:rsid w:val="00146C28"/>
    <w:rsid w:val="001705A8"/>
    <w:rsid w:val="00177930"/>
    <w:rsid w:val="001849B7"/>
    <w:rsid w:val="00190E18"/>
    <w:rsid w:val="00192FAD"/>
    <w:rsid w:val="00194CF3"/>
    <w:rsid w:val="00197C61"/>
    <w:rsid w:val="001A711B"/>
    <w:rsid w:val="001B30A5"/>
    <w:rsid w:val="001B5F64"/>
    <w:rsid w:val="001B717C"/>
    <w:rsid w:val="001C31B6"/>
    <w:rsid w:val="001C4D35"/>
    <w:rsid w:val="001D6E1F"/>
    <w:rsid w:val="001E363C"/>
    <w:rsid w:val="001E3EAD"/>
    <w:rsid w:val="001E5D3F"/>
    <w:rsid w:val="001E79FC"/>
    <w:rsid w:val="001F64D8"/>
    <w:rsid w:val="002014ED"/>
    <w:rsid w:val="0020335A"/>
    <w:rsid w:val="00203ACC"/>
    <w:rsid w:val="002050A4"/>
    <w:rsid w:val="00223D26"/>
    <w:rsid w:val="00223EB5"/>
    <w:rsid w:val="002276C9"/>
    <w:rsid w:val="00235897"/>
    <w:rsid w:val="00274950"/>
    <w:rsid w:val="00293B9C"/>
    <w:rsid w:val="002C0976"/>
    <w:rsid w:val="002C305D"/>
    <w:rsid w:val="002F1868"/>
    <w:rsid w:val="002F3D85"/>
    <w:rsid w:val="002F4A18"/>
    <w:rsid w:val="0030451A"/>
    <w:rsid w:val="003074B0"/>
    <w:rsid w:val="00323442"/>
    <w:rsid w:val="00330F71"/>
    <w:rsid w:val="00333B16"/>
    <w:rsid w:val="0034286C"/>
    <w:rsid w:val="00374328"/>
    <w:rsid w:val="0039541B"/>
    <w:rsid w:val="003A1474"/>
    <w:rsid w:val="003C3A6A"/>
    <w:rsid w:val="003E0178"/>
    <w:rsid w:val="003F7841"/>
    <w:rsid w:val="00414E7E"/>
    <w:rsid w:val="00416DEF"/>
    <w:rsid w:val="004271F8"/>
    <w:rsid w:val="00451F26"/>
    <w:rsid w:val="004523B9"/>
    <w:rsid w:val="00453444"/>
    <w:rsid w:val="00457782"/>
    <w:rsid w:val="0046693A"/>
    <w:rsid w:val="004673BA"/>
    <w:rsid w:val="004902B6"/>
    <w:rsid w:val="004B5EA6"/>
    <w:rsid w:val="004B6667"/>
    <w:rsid w:val="004C6E97"/>
    <w:rsid w:val="004D016A"/>
    <w:rsid w:val="004D6074"/>
    <w:rsid w:val="004E43B7"/>
    <w:rsid w:val="004E606E"/>
    <w:rsid w:val="004F1095"/>
    <w:rsid w:val="004F1999"/>
    <w:rsid w:val="004F2FC4"/>
    <w:rsid w:val="00520D33"/>
    <w:rsid w:val="00523CD8"/>
    <w:rsid w:val="00524142"/>
    <w:rsid w:val="00534D29"/>
    <w:rsid w:val="00544E8D"/>
    <w:rsid w:val="005472E5"/>
    <w:rsid w:val="00575D51"/>
    <w:rsid w:val="005903EE"/>
    <w:rsid w:val="005B418F"/>
    <w:rsid w:val="005C2661"/>
    <w:rsid w:val="005D0E88"/>
    <w:rsid w:val="005D7030"/>
    <w:rsid w:val="005F7E24"/>
    <w:rsid w:val="00610159"/>
    <w:rsid w:val="006134DF"/>
    <w:rsid w:val="00613E86"/>
    <w:rsid w:val="00615A1D"/>
    <w:rsid w:val="0063030D"/>
    <w:rsid w:val="00644764"/>
    <w:rsid w:val="006461B3"/>
    <w:rsid w:val="0065039E"/>
    <w:rsid w:val="00654568"/>
    <w:rsid w:val="00661A17"/>
    <w:rsid w:val="0067329B"/>
    <w:rsid w:val="006776CF"/>
    <w:rsid w:val="00686B54"/>
    <w:rsid w:val="006971EF"/>
    <w:rsid w:val="006A0787"/>
    <w:rsid w:val="006A3CD3"/>
    <w:rsid w:val="006C4F33"/>
    <w:rsid w:val="006F2E3D"/>
    <w:rsid w:val="006F537C"/>
    <w:rsid w:val="006F6F2A"/>
    <w:rsid w:val="0071466F"/>
    <w:rsid w:val="00722E10"/>
    <w:rsid w:val="00725596"/>
    <w:rsid w:val="00730AA8"/>
    <w:rsid w:val="00735752"/>
    <w:rsid w:val="007364D5"/>
    <w:rsid w:val="00742636"/>
    <w:rsid w:val="0075438B"/>
    <w:rsid w:val="00761953"/>
    <w:rsid w:val="007650C8"/>
    <w:rsid w:val="00766961"/>
    <w:rsid w:val="00795E94"/>
    <w:rsid w:val="007A01E1"/>
    <w:rsid w:val="007D7D8A"/>
    <w:rsid w:val="007F654C"/>
    <w:rsid w:val="00801FD8"/>
    <w:rsid w:val="008116D7"/>
    <w:rsid w:val="00812A17"/>
    <w:rsid w:val="00834421"/>
    <w:rsid w:val="00841826"/>
    <w:rsid w:val="00842566"/>
    <w:rsid w:val="0084464D"/>
    <w:rsid w:val="00860C44"/>
    <w:rsid w:val="00870917"/>
    <w:rsid w:val="00882798"/>
    <w:rsid w:val="00883698"/>
    <w:rsid w:val="00886EE9"/>
    <w:rsid w:val="008C02A6"/>
    <w:rsid w:val="008C1863"/>
    <w:rsid w:val="008D1488"/>
    <w:rsid w:val="008E7F92"/>
    <w:rsid w:val="008F083F"/>
    <w:rsid w:val="008F0D3D"/>
    <w:rsid w:val="008F667A"/>
    <w:rsid w:val="0092016B"/>
    <w:rsid w:val="00934D2A"/>
    <w:rsid w:val="00946A91"/>
    <w:rsid w:val="0095634E"/>
    <w:rsid w:val="00962433"/>
    <w:rsid w:val="0097786E"/>
    <w:rsid w:val="009801C4"/>
    <w:rsid w:val="0098331D"/>
    <w:rsid w:val="00984AA1"/>
    <w:rsid w:val="0099101A"/>
    <w:rsid w:val="009958BE"/>
    <w:rsid w:val="009A5842"/>
    <w:rsid w:val="009A6196"/>
    <w:rsid w:val="009B753C"/>
    <w:rsid w:val="009B753D"/>
    <w:rsid w:val="009C293A"/>
    <w:rsid w:val="009C453F"/>
    <w:rsid w:val="009D1D17"/>
    <w:rsid w:val="009D1D61"/>
    <w:rsid w:val="009F099F"/>
    <w:rsid w:val="00A11567"/>
    <w:rsid w:val="00A11806"/>
    <w:rsid w:val="00A12CC4"/>
    <w:rsid w:val="00A27948"/>
    <w:rsid w:val="00AA56A2"/>
    <w:rsid w:val="00AA7DE2"/>
    <w:rsid w:val="00AC002F"/>
    <w:rsid w:val="00AD2D95"/>
    <w:rsid w:val="00AD442A"/>
    <w:rsid w:val="00AE09F3"/>
    <w:rsid w:val="00AE7D23"/>
    <w:rsid w:val="00AF50A4"/>
    <w:rsid w:val="00AF514C"/>
    <w:rsid w:val="00B073B0"/>
    <w:rsid w:val="00B13C7F"/>
    <w:rsid w:val="00B17B6E"/>
    <w:rsid w:val="00B360F7"/>
    <w:rsid w:val="00B37700"/>
    <w:rsid w:val="00B41882"/>
    <w:rsid w:val="00B62353"/>
    <w:rsid w:val="00B63C57"/>
    <w:rsid w:val="00B677F9"/>
    <w:rsid w:val="00B7065E"/>
    <w:rsid w:val="00B82EB9"/>
    <w:rsid w:val="00B866BC"/>
    <w:rsid w:val="00BB15A7"/>
    <w:rsid w:val="00BC3E85"/>
    <w:rsid w:val="00BD6032"/>
    <w:rsid w:val="00BE09B8"/>
    <w:rsid w:val="00BF1974"/>
    <w:rsid w:val="00BF5A52"/>
    <w:rsid w:val="00C02D48"/>
    <w:rsid w:val="00C04A48"/>
    <w:rsid w:val="00C11A1D"/>
    <w:rsid w:val="00C122EB"/>
    <w:rsid w:val="00C12FE0"/>
    <w:rsid w:val="00C21707"/>
    <w:rsid w:val="00C324FA"/>
    <w:rsid w:val="00C33DEB"/>
    <w:rsid w:val="00C3559A"/>
    <w:rsid w:val="00C54343"/>
    <w:rsid w:val="00C75E03"/>
    <w:rsid w:val="00CA1FB8"/>
    <w:rsid w:val="00CB6CFC"/>
    <w:rsid w:val="00CC3C20"/>
    <w:rsid w:val="00CE1C45"/>
    <w:rsid w:val="00CE2DE4"/>
    <w:rsid w:val="00CE4378"/>
    <w:rsid w:val="00D1235F"/>
    <w:rsid w:val="00D17103"/>
    <w:rsid w:val="00D2141F"/>
    <w:rsid w:val="00D53314"/>
    <w:rsid w:val="00D56A7A"/>
    <w:rsid w:val="00D611D7"/>
    <w:rsid w:val="00D67604"/>
    <w:rsid w:val="00D76B32"/>
    <w:rsid w:val="00D835C0"/>
    <w:rsid w:val="00D85326"/>
    <w:rsid w:val="00DA0CED"/>
    <w:rsid w:val="00DA19A8"/>
    <w:rsid w:val="00DC369D"/>
    <w:rsid w:val="00DF56F7"/>
    <w:rsid w:val="00DF6123"/>
    <w:rsid w:val="00E318BB"/>
    <w:rsid w:val="00E44F3A"/>
    <w:rsid w:val="00E529CC"/>
    <w:rsid w:val="00E56CF6"/>
    <w:rsid w:val="00E71E8C"/>
    <w:rsid w:val="00E759AE"/>
    <w:rsid w:val="00E83964"/>
    <w:rsid w:val="00E863A2"/>
    <w:rsid w:val="00E869C9"/>
    <w:rsid w:val="00E936ED"/>
    <w:rsid w:val="00E93B99"/>
    <w:rsid w:val="00EA650D"/>
    <w:rsid w:val="00EB22B6"/>
    <w:rsid w:val="00EB4901"/>
    <w:rsid w:val="00EC56CD"/>
    <w:rsid w:val="00EE4E07"/>
    <w:rsid w:val="00EE6918"/>
    <w:rsid w:val="00EF1B9A"/>
    <w:rsid w:val="00F22C09"/>
    <w:rsid w:val="00F279C7"/>
    <w:rsid w:val="00F317F0"/>
    <w:rsid w:val="00F51411"/>
    <w:rsid w:val="00F613B6"/>
    <w:rsid w:val="00F7610E"/>
    <w:rsid w:val="00F819BF"/>
    <w:rsid w:val="00F81DDD"/>
    <w:rsid w:val="00F87CEA"/>
    <w:rsid w:val="00F90DBB"/>
    <w:rsid w:val="00FB5178"/>
    <w:rsid w:val="00FC1EFE"/>
    <w:rsid w:val="00FD221A"/>
    <w:rsid w:val="00FD3B64"/>
    <w:rsid w:val="00FE440D"/>
    <w:rsid w:val="00FF375E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3130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43130"/>
    <w:rPr>
      <w:u w:val="single"/>
    </w:rPr>
  </w:style>
  <w:style w:type="table" w:customStyle="1" w:styleId="TableNormal">
    <w:name w:val="Table Normal"/>
    <w:rsid w:val="00043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4313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2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17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12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17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D8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272A8-CB39-4EE8-94EB-7F871AC6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Joanna Matuszak</cp:lastModifiedBy>
  <cp:revision>306</cp:revision>
  <cp:lastPrinted>2020-02-21T11:14:00Z</cp:lastPrinted>
  <dcterms:created xsi:type="dcterms:W3CDTF">2016-02-03T10:09:00Z</dcterms:created>
  <dcterms:modified xsi:type="dcterms:W3CDTF">2020-04-02T06:27:00Z</dcterms:modified>
</cp:coreProperties>
</file>