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04CF4D57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1D0C65">
        <w:rPr>
          <w:rFonts w:ascii="Times New Roman" w:hAnsi="Times New Roman"/>
          <w:b/>
        </w:rPr>
        <w:t xml:space="preserve"> – nabór 2023/2024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EF238C" w14:paraId="0B602200" w14:textId="77777777" w:rsidTr="00C3792B">
        <w:trPr>
          <w:trHeight w:val="416"/>
        </w:trPr>
        <w:tc>
          <w:tcPr>
            <w:tcW w:w="7508" w:type="dxa"/>
            <w:shd w:val="clear" w:color="auto" w:fill="FFFFFF"/>
          </w:tcPr>
          <w:p w14:paraId="30A5715C" w14:textId="2A3EE474" w:rsidR="00055706" w:rsidRPr="00EF238C" w:rsidRDefault="00055706" w:rsidP="00CC1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55FAA386" w14:textId="4C4C6802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Wydział Nauk o Zdrowiu</w:t>
            </w:r>
          </w:p>
        </w:tc>
      </w:tr>
      <w:tr w:rsidR="00055706" w:rsidRPr="00EF238C" w14:paraId="4C83FFF1" w14:textId="77777777" w:rsidTr="00C3792B">
        <w:trPr>
          <w:trHeight w:val="439"/>
        </w:trPr>
        <w:tc>
          <w:tcPr>
            <w:tcW w:w="7508" w:type="dxa"/>
            <w:shd w:val="clear" w:color="auto" w:fill="FFFFFF"/>
          </w:tcPr>
          <w:p w14:paraId="1852C271" w14:textId="2CDAB712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</w:rPr>
              <w:t xml:space="preserve"> </w:t>
            </w:r>
            <w:r w:rsidRPr="00EF238C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  <w:vAlign w:val="center"/>
          </w:tcPr>
          <w:p w14:paraId="39FA25AC" w14:textId="6C5D0DF3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Ratownictwo Medyczne</w:t>
            </w:r>
          </w:p>
        </w:tc>
      </w:tr>
      <w:tr w:rsidR="00055706" w:rsidRPr="00EF238C" w14:paraId="553E8AB9" w14:textId="77777777" w:rsidTr="005C4466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EF238C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Poziom studiów:</w:t>
            </w:r>
          </w:p>
          <w:p w14:paraId="066D7769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308ABB41" w14:textId="490EEA8E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studia pierwszego stopnia</w:t>
            </w:r>
          </w:p>
        </w:tc>
      </w:tr>
      <w:tr w:rsidR="00055706" w:rsidRPr="00EF238C" w14:paraId="42C8B36F" w14:textId="77777777" w:rsidTr="005C4466">
        <w:tc>
          <w:tcPr>
            <w:tcW w:w="7508" w:type="dxa"/>
            <w:shd w:val="clear" w:color="auto" w:fill="FFFFFF"/>
          </w:tcPr>
          <w:p w14:paraId="5B5CBA71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EF238C">
              <w:rPr>
                <w:rFonts w:ascii="Times New Roman" w:hAnsi="Times New Roman"/>
                <w:b/>
              </w:rPr>
              <w:t>Poziom</w:t>
            </w:r>
            <w:r w:rsidRPr="00EF238C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EF238C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70A576C" w14:textId="6F75374C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poziom 6</w:t>
            </w:r>
          </w:p>
        </w:tc>
      </w:tr>
      <w:tr w:rsidR="00055706" w:rsidRPr="00EF238C" w14:paraId="02D25DEF" w14:textId="77777777" w:rsidTr="005C4466">
        <w:tc>
          <w:tcPr>
            <w:tcW w:w="7508" w:type="dxa"/>
            <w:shd w:val="clear" w:color="auto" w:fill="FFFFFF"/>
          </w:tcPr>
          <w:p w14:paraId="28988410" w14:textId="77777777" w:rsidR="00055706" w:rsidRPr="00EF238C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Profil studiów:</w:t>
            </w:r>
            <w:r w:rsidRPr="00EF238C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280C818A" w14:textId="5DC53138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EF238C">
              <w:rPr>
                <w:rFonts w:ascii="Times New Roman" w:hAnsi="Times New Roman"/>
                <w:i/>
                <w:iCs/>
              </w:rPr>
              <w:t>ogólnoakademicki</w:t>
            </w:r>
            <w:proofErr w:type="spellEnd"/>
          </w:p>
        </w:tc>
      </w:tr>
      <w:tr w:rsidR="00055706" w:rsidRPr="00EF238C" w14:paraId="1CBC5099" w14:textId="77777777" w:rsidTr="005C4466">
        <w:tc>
          <w:tcPr>
            <w:tcW w:w="7508" w:type="dxa"/>
          </w:tcPr>
          <w:p w14:paraId="5B6A4249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72616067" w14:textId="45169F57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stacjonarne</w:t>
            </w:r>
          </w:p>
        </w:tc>
      </w:tr>
      <w:tr w:rsidR="00055706" w:rsidRPr="00EF238C" w14:paraId="42FC147E" w14:textId="77777777" w:rsidTr="005C4466">
        <w:tc>
          <w:tcPr>
            <w:tcW w:w="7508" w:type="dxa"/>
          </w:tcPr>
          <w:p w14:paraId="7F6CB6C0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08ABD44C" w14:textId="21CC11DE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6 semestrów</w:t>
            </w:r>
          </w:p>
        </w:tc>
      </w:tr>
      <w:tr w:rsidR="00055706" w:rsidRPr="00EF238C" w14:paraId="5329612F" w14:textId="77777777" w:rsidTr="005C4466">
        <w:tc>
          <w:tcPr>
            <w:tcW w:w="7508" w:type="dxa"/>
          </w:tcPr>
          <w:p w14:paraId="5BAAF80B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EF238C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48FAA8C5" w14:textId="5A5220E8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180 ECTS</w:t>
            </w:r>
          </w:p>
        </w:tc>
      </w:tr>
      <w:tr w:rsidR="00055706" w:rsidRPr="00EF238C" w14:paraId="57BF7FF3" w14:textId="77777777" w:rsidTr="00C3792B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072309B" w14:textId="45CD6C36" w:rsidR="00055706" w:rsidRPr="00047031" w:rsidRDefault="00882D76" w:rsidP="00C37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031">
              <w:rPr>
                <w:rFonts w:ascii="Times New Roman" w:hAnsi="Times New Roman"/>
              </w:rPr>
              <w:t>37</w:t>
            </w:r>
            <w:r w:rsidR="00F30A64" w:rsidRPr="00047031">
              <w:rPr>
                <w:rFonts w:ascii="Times New Roman" w:hAnsi="Times New Roman"/>
              </w:rPr>
              <w:t>4</w:t>
            </w:r>
            <w:r w:rsidRPr="00047031">
              <w:rPr>
                <w:rFonts w:ascii="Times New Roman" w:hAnsi="Times New Roman"/>
              </w:rPr>
              <w:t>2</w:t>
            </w:r>
          </w:p>
        </w:tc>
      </w:tr>
    </w:tbl>
    <w:p w14:paraId="3B9C4BF3" w14:textId="56B632D5" w:rsidR="00720BE8" w:rsidRPr="00EF238C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EF238C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3916F9B9" w:rsidR="007A19FF" w:rsidRPr="00EF238C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7700DA" w14:textId="0D689273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C704CA" w14:textId="110FB05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1EDF113" w14:textId="40462119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708297" w14:textId="404EB1C6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06C762" w14:textId="6D1BB4E5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AF79B2B" w14:textId="6808A2B3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E56A451" w14:textId="4CEA717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10E635" w14:textId="785C6D9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CE65BF5" w14:textId="7C628EC2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0B90A0" w14:textId="12B8368D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116C68" w14:textId="77777777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F4FF4F2" w14:textId="72468891" w:rsidR="00966CDD" w:rsidRPr="00EF238C" w:rsidRDefault="001356B8" w:rsidP="0070515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EF238C">
        <w:rPr>
          <w:rFonts w:ascii="Times New Roman" w:hAnsi="Times New Roman"/>
          <w:sz w:val="18"/>
          <w:szCs w:val="18"/>
        </w:rPr>
        <w:lastRenderedPageBreak/>
        <w:t>II rok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1559"/>
        <w:gridCol w:w="1134"/>
        <w:gridCol w:w="851"/>
        <w:gridCol w:w="708"/>
        <w:gridCol w:w="568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992"/>
        <w:gridCol w:w="992"/>
      </w:tblGrid>
      <w:tr w:rsidR="00005319" w:rsidRPr="00EF238C" w14:paraId="5554194E" w14:textId="77777777" w:rsidTr="00755A4C">
        <w:trPr>
          <w:trHeight w:val="275"/>
        </w:trPr>
        <w:tc>
          <w:tcPr>
            <w:tcW w:w="1696" w:type="dxa"/>
            <w:vMerge w:val="restart"/>
            <w:vAlign w:val="center"/>
          </w:tcPr>
          <w:p w14:paraId="383F227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5" w:type="dxa"/>
            <w:vMerge w:val="restart"/>
            <w:vAlign w:val="center"/>
          </w:tcPr>
          <w:p w14:paraId="691AC570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54416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21E1D723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700716B4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AFEF20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1989D8A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6E06F2E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7B160C74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EF238C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8B428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05319" w:rsidRPr="00EF238C" w14:paraId="31CD74EB" w14:textId="77777777" w:rsidTr="00755A4C">
        <w:trPr>
          <w:trHeight w:val="274"/>
        </w:trPr>
        <w:tc>
          <w:tcPr>
            <w:tcW w:w="1696" w:type="dxa"/>
            <w:vMerge/>
            <w:vAlign w:val="center"/>
          </w:tcPr>
          <w:p w14:paraId="165B96B6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2B181A2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C7028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BA1891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54D4CD2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188B51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7498BC13" w14:textId="6570BC21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EF238C">
              <w:rPr>
                <w:rFonts w:ascii="Times New Roman" w:hAnsi="Times New Roman"/>
                <w:sz w:val="18"/>
                <w:szCs w:val="18"/>
              </w:rPr>
              <w:t>II</w:t>
            </w:r>
            <w:r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741AFE" w14:textId="3A00A715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B3C4B7A" w14:textId="6F9F035D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EF238C">
              <w:rPr>
                <w:rFonts w:ascii="Times New Roman" w:hAnsi="Times New Roman"/>
                <w:sz w:val="18"/>
                <w:szCs w:val="18"/>
              </w:rPr>
              <w:t>II</w:t>
            </w:r>
            <w:r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32872EB" w14:textId="3A2122AD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</w:tr>
      <w:tr w:rsidR="00005319" w:rsidRPr="00EF238C" w14:paraId="65BF2AB8" w14:textId="77777777" w:rsidTr="00755A4C">
        <w:trPr>
          <w:trHeight w:val="354"/>
        </w:trPr>
        <w:tc>
          <w:tcPr>
            <w:tcW w:w="1696" w:type="dxa"/>
            <w:vMerge/>
            <w:vAlign w:val="center"/>
          </w:tcPr>
          <w:p w14:paraId="320B2327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0506974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EA829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A1F4C9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1238B9D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53EE38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8AC354B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1856A5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764E762E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3B18C157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3FBE0AE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B654FA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5E6F914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EE2A4B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3D9314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451756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B9D1935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4DCCD5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CC9" w:rsidRPr="00EF238C" w14:paraId="5303A97E" w14:textId="77777777" w:rsidTr="00755A4C">
        <w:trPr>
          <w:trHeight w:val="568"/>
        </w:trPr>
        <w:tc>
          <w:tcPr>
            <w:tcW w:w="1696" w:type="dxa"/>
            <w:vAlign w:val="center"/>
          </w:tcPr>
          <w:p w14:paraId="71D6CF0D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58D20960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1985" w:type="dxa"/>
            <w:vAlign w:val="center"/>
          </w:tcPr>
          <w:p w14:paraId="0CBE9832" w14:textId="32BBF8AB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Patologia</w:t>
            </w:r>
          </w:p>
        </w:tc>
        <w:tc>
          <w:tcPr>
            <w:tcW w:w="1559" w:type="dxa"/>
            <w:vAlign w:val="center"/>
          </w:tcPr>
          <w:p w14:paraId="06E1745C" w14:textId="5BE25F47" w:rsidR="004E3CC9" w:rsidRPr="00EF238C" w:rsidRDefault="001F2B9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Katedra Patofizjologii</w:t>
            </w:r>
          </w:p>
        </w:tc>
        <w:tc>
          <w:tcPr>
            <w:tcW w:w="1134" w:type="dxa"/>
            <w:vAlign w:val="center"/>
          </w:tcPr>
          <w:p w14:paraId="123997C2" w14:textId="6374FC6C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7FB901" w14:textId="2C175A01" w:rsidR="004E3CC9" w:rsidRPr="00EF238C" w:rsidRDefault="00B43774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E938CD" w14:textId="3B418031" w:rsidR="004E3CC9" w:rsidRPr="00EF238C" w:rsidRDefault="00CE49D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A34D75C" w14:textId="78A41B85" w:rsidR="004E3CC9" w:rsidRPr="00EF238C" w:rsidRDefault="00CE49D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8369175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6EF59" w14:textId="50521DE0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C90BDC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D8F1A8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BB81E4" w14:textId="56853BC0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172C2BA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A50435" w14:textId="77D2369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9F264C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8CE3B3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08210E" w14:textId="5B2DA5C2" w:rsidR="004E3CC9" w:rsidRPr="00EF238C" w:rsidRDefault="00CD168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E90222" w14:textId="13FF0654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5319" w:rsidRPr="00EF238C" w14:paraId="478F4273" w14:textId="77777777" w:rsidTr="00755A4C">
        <w:tc>
          <w:tcPr>
            <w:tcW w:w="1696" w:type="dxa"/>
            <w:vMerge w:val="restart"/>
            <w:vAlign w:val="center"/>
          </w:tcPr>
          <w:p w14:paraId="3EE2366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074F2209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1985" w:type="dxa"/>
            <w:vAlign w:val="center"/>
          </w:tcPr>
          <w:p w14:paraId="01D9615B" w14:textId="3097A188" w:rsidR="00005319" w:rsidRPr="00EF238C" w:rsidRDefault="008B584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0B788860" w14:textId="0720B943" w:rsidR="00005319" w:rsidRPr="00EF238C" w:rsidRDefault="0000387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Centrum </w:t>
            </w:r>
            <w:r w:rsidR="00B40A25" w:rsidRPr="00EF238C">
              <w:rPr>
                <w:rFonts w:ascii="Times New Roman" w:hAnsi="Times New Roman"/>
                <w:sz w:val="16"/>
                <w:szCs w:val="16"/>
              </w:rPr>
              <w:t>Języków Specjalistycznych w Medycynie</w:t>
            </w:r>
          </w:p>
        </w:tc>
        <w:tc>
          <w:tcPr>
            <w:tcW w:w="1134" w:type="dxa"/>
            <w:vAlign w:val="center"/>
          </w:tcPr>
          <w:p w14:paraId="2A1473B7" w14:textId="2DBB356D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A7FDB9" w14:textId="4437DAC2" w:rsidR="00005319" w:rsidRPr="00EF238C" w:rsidRDefault="00A959EA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BD9362" w14:textId="12237EA9" w:rsidR="00005319" w:rsidRPr="00EF238C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63CC11DB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6D5F70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733DD4" w14:textId="1CB7A3E1" w:rsidR="00005319" w:rsidRPr="00EF238C" w:rsidRDefault="0073408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5517F03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6848A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B8D9A2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81EBF3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45A9CA" w14:textId="0FF76200" w:rsidR="00005319" w:rsidRPr="00EF238C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8F5C10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CB95B2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3ABD3C" w14:textId="70B9D7DB" w:rsidR="00005319" w:rsidRPr="00EF238C" w:rsidRDefault="0073408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7A6C07" w14:textId="6F788367" w:rsidR="00005319" w:rsidRPr="00EF238C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05319" w:rsidRPr="00EF238C" w14:paraId="637B930A" w14:textId="77777777" w:rsidTr="00755A4C"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F523E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6FEF06" w14:textId="730B1C4B" w:rsidR="00005319" w:rsidRPr="00EF238C" w:rsidRDefault="0073408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Zajęcia </w:t>
            </w:r>
            <w:r w:rsidR="009829BC" w:rsidRPr="00EF238C">
              <w:rPr>
                <w:rFonts w:ascii="Times New Roman" w:hAnsi="Times New Roman"/>
                <w:sz w:val="16"/>
                <w:szCs w:val="16"/>
              </w:rPr>
              <w:t>sprawnościowe z elementami ratownictwa specjalistycznego (wodne)</w:t>
            </w:r>
          </w:p>
        </w:tc>
        <w:tc>
          <w:tcPr>
            <w:tcW w:w="1559" w:type="dxa"/>
            <w:vAlign w:val="center"/>
          </w:tcPr>
          <w:p w14:paraId="0FD31E78" w14:textId="77777777" w:rsidR="00BF7759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  <w:p w14:paraId="01318E4D" w14:textId="7A9B0490" w:rsidR="00B618E1" w:rsidRPr="00EF238C" w:rsidRDefault="00B618E1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652CE0A2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B29DB1" w14:textId="70DA1834" w:rsidR="00005319" w:rsidRPr="00EF238C" w:rsidRDefault="00F900E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0585164" w14:textId="0CB5587D" w:rsidR="00005319" w:rsidRPr="00EF238C" w:rsidRDefault="00F900E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3569C1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473724BF" w14:textId="4F03DFE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898EC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81907" w14:textId="25F710BD" w:rsidR="00005319" w:rsidRPr="00EF238C" w:rsidRDefault="00F900E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3569C1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0C24F11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42E1F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49BC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39C8B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6C48A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EBFDE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538A67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F17AB1" w14:textId="250C390C" w:rsidR="00005319" w:rsidRPr="00EF238C" w:rsidRDefault="00AC5D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FCBA14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8E0" w:rsidRPr="00EF238C" w14:paraId="7C0A2907" w14:textId="77777777" w:rsidTr="00755A4C"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5BDBF7D9" w14:textId="5D6F1E69" w:rsidR="009738E0" w:rsidRPr="00EF238C" w:rsidRDefault="00AD10F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C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NAUKI KLINICZNE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0C02450" w14:textId="6ED8517F" w:rsidR="00D41EC3" w:rsidRPr="00EF238C" w:rsidRDefault="00D41EC3" w:rsidP="00B06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Medyczne Czynności Ratunkowe</w:t>
            </w:r>
          </w:p>
        </w:tc>
        <w:tc>
          <w:tcPr>
            <w:tcW w:w="1559" w:type="dxa"/>
            <w:vAlign w:val="center"/>
          </w:tcPr>
          <w:p w14:paraId="65308BE8" w14:textId="77777777" w:rsidR="00BF7759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  <w:p w14:paraId="063DDACC" w14:textId="16F7B2A3" w:rsidR="009738E0" w:rsidRPr="00EF238C" w:rsidRDefault="00B618E1" w:rsidP="00B61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0DFF6D66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1498C1" w14:textId="551BE643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34EE85" w14:textId="479DD687" w:rsidR="009738E0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09AF25F5" w14:textId="608A2282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1F4FDFFB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5055F9" w14:textId="49472E98" w:rsidR="009738E0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</w:t>
            </w:r>
            <w:r w:rsidR="009738E0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62FF0C15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7F62E2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016F76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11DE959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8DA8E3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94F717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D7F309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939DA1" w14:textId="68FAC556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12D88B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8E0" w:rsidRPr="00EF238C" w14:paraId="2F82BD70" w14:textId="77777777" w:rsidTr="00755A4C">
        <w:tc>
          <w:tcPr>
            <w:tcW w:w="1696" w:type="dxa"/>
            <w:vMerge/>
            <w:vAlign w:val="center"/>
          </w:tcPr>
          <w:p w14:paraId="169A547E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9A816ED" w14:textId="77715E7D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Procedury ratunkowe wewnątrzszpitalne</w:t>
            </w:r>
          </w:p>
        </w:tc>
        <w:tc>
          <w:tcPr>
            <w:tcW w:w="1559" w:type="dxa"/>
            <w:vAlign w:val="center"/>
          </w:tcPr>
          <w:p w14:paraId="6E358AED" w14:textId="77777777" w:rsidR="00BF7759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  <w:p w14:paraId="008461EF" w14:textId="572BEF28" w:rsidR="009738E0" w:rsidRPr="00EF238C" w:rsidRDefault="00B618E1" w:rsidP="00B61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71ADCD83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B20391" w14:textId="4557F27E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F3FA31F" w14:textId="515F6773" w:rsidR="009738E0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5761C71C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2057C2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D39E78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733823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3D68AF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5F6D7" w14:textId="193E288C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F3B53DA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0C7915" w14:textId="16BE8F1C" w:rsidR="009738E0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</w:t>
            </w:r>
            <w:r w:rsidR="009738E0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38DFEE2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77FF70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8F55A2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4D521E8" w14:textId="2CEF16EB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C1876" w:rsidRPr="00EF238C" w14:paraId="2480334A" w14:textId="77777777" w:rsidTr="00755A4C">
        <w:tc>
          <w:tcPr>
            <w:tcW w:w="1696" w:type="dxa"/>
            <w:vMerge/>
            <w:vAlign w:val="center"/>
          </w:tcPr>
          <w:p w14:paraId="6991AEE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4F00FB1" w14:textId="67B100B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Kardiologia</w:t>
            </w:r>
          </w:p>
        </w:tc>
        <w:tc>
          <w:tcPr>
            <w:tcW w:w="1559" w:type="dxa"/>
            <w:vAlign w:val="center"/>
          </w:tcPr>
          <w:p w14:paraId="5896B41E" w14:textId="30DD225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Kardiologii i Farmakologii </w:t>
            </w:r>
            <w:r w:rsidR="00B618E1">
              <w:rPr>
                <w:rFonts w:ascii="Times New Roman" w:hAnsi="Times New Roman"/>
                <w:sz w:val="16"/>
                <w:szCs w:val="16"/>
              </w:rPr>
              <w:t>K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linicznej</w:t>
            </w:r>
            <w:r w:rsidR="00B618E1">
              <w:rPr>
                <w:rFonts w:ascii="Times New Roman" w:hAnsi="Times New Roman"/>
                <w:sz w:val="16"/>
                <w:szCs w:val="16"/>
              </w:rPr>
              <w:t xml:space="preserve"> – prof. dr hab. G. </w:t>
            </w:r>
            <w:proofErr w:type="spellStart"/>
            <w:r w:rsidR="00B618E1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2888D34B" w14:textId="30878FE1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1800-R3-Kar-S1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1EA968" w14:textId="5BA78999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55C75C" w14:textId="24169FC1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0CDE053" w14:textId="5307753F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523AA11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4026D1" w14:textId="4239850C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C1DF53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544DC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38206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141201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77C24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650E0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D84CD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094260" w14:textId="1BD4A0BB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444E65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876" w:rsidRPr="00EF238C" w14:paraId="4C4FB5DB" w14:textId="77777777" w:rsidTr="00755A4C">
        <w:tc>
          <w:tcPr>
            <w:tcW w:w="1696" w:type="dxa"/>
            <w:vMerge/>
            <w:vAlign w:val="center"/>
          </w:tcPr>
          <w:p w14:paraId="653C5301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649453F" w14:textId="18E4EF6A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Ortopedia i traumatologia narządu ruchu</w:t>
            </w:r>
          </w:p>
        </w:tc>
        <w:tc>
          <w:tcPr>
            <w:tcW w:w="1559" w:type="dxa"/>
            <w:vAlign w:val="center"/>
          </w:tcPr>
          <w:p w14:paraId="53F273B4" w14:textId="72AE8500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Fizjoterapii</w:t>
            </w:r>
            <w:r w:rsidR="00B618E1"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174D96DC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A140EE" w14:textId="041F3EAE" w:rsidR="000C1876" w:rsidRPr="00EF238C" w:rsidRDefault="009B4DDC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44971E" w14:textId="7EDB4612" w:rsidR="000C1876" w:rsidRPr="00EF238C" w:rsidRDefault="00E8288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9663DA1" w14:textId="370ABAAF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2571A43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974ED7" w14:textId="583DE6F2" w:rsidR="000C1876" w:rsidRPr="00EF238C" w:rsidRDefault="00E8288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01B8411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A4A3B6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293DA1" w14:textId="156D499A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82E0467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6BAC92" w14:textId="29C2135B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C8137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9E8495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511A41" w14:textId="34040DBF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68E616" w14:textId="318F010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876" w:rsidRPr="00EF238C" w14:paraId="70F15BB3" w14:textId="77777777" w:rsidTr="00755A4C">
        <w:tc>
          <w:tcPr>
            <w:tcW w:w="1696" w:type="dxa"/>
            <w:vMerge/>
            <w:vAlign w:val="center"/>
          </w:tcPr>
          <w:p w14:paraId="2900609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E852B2A" w14:textId="3B599EE9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Intensywna terapia</w:t>
            </w:r>
          </w:p>
        </w:tc>
        <w:tc>
          <w:tcPr>
            <w:tcW w:w="1559" w:type="dxa"/>
            <w:vAlign w:val="center"/>
          </w:tcPr>
          <w:p w14:paraId="25D59C3D" w14:textId="51FCC5BC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  <w:r w:rsidR="00B618E1">
              <w:rPr>
                <w:rFonts w:ascii="Times New Roman" w:hAnsi="Times New Roman"/>
                <w:sz w:val="16"/>
                <w:szCs w:val="16"/>
              </w:rPr>
              <w:t xml:space="preserve"> – prof. dr hab. M. Szewczyk</w:t>
            </w:r>
          </w:p>
        </w:tc>
        <w:tc>
          <w:tcPr>
            <w:tcW w:w="1134" w:type="dxa"/>
            <w:vAlign w:val="center"/>
          </w:tcPr>
          <w:p w14:paraId="0ED7898F" w14:textId="363A8B78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1800-R3-IT-S1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4EBAB" w14:textId="2943D38F" w:rsidR="000C1876" w:rsidRPr="00EF238C" w:rsidRDefault="001B1A91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91EC38" w14:textId="480E666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271FE5CE" w14:textId="764AEB16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0DBFD1ED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E52C85" w14:textId="5CFBD88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vAlign w:val="center"/>
          </w:tcPr>
          <w:p w14:paraId="7CE99F5D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93A3B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FC000B" w14:textId="0B0D1CF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19A5CB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E2E312" w14:textId="504BE7EC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02DEB2D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A3FBB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FB365A" w14:textId="7558BCCF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60E301" w14:textId="5627333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876" w:rsidRPr="00EF238C" w14:paraId="6CBD9E7B" w14:textId="77777777" w:rsidTr="00755A4C">
        <w:tc>
          <w:tcPr>
            <w:tcW w:w="1696" w:type="dxa"/>
            <w:vMerge/>
            <w:vAlign w:val="center"/>
          </w:tcPr>
          <w:p w14:paraId="29896B9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7F0DE11" w14:textId="27631F13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Medycyna ratunkowa</w:t>
            </w:r>
          </w:p>
        </w:tc>
        <w:tc>
          <w:tcPr>
            <w:tcW w:w="1559" w:type="dxa"/>
            <w:vAlign w:val="center"/>
          </w:tcPr>
          <w:p w14:paraId="3CC5ABD5" w14:textId="77777777" w:rsidR="00BF7759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  <w:p w14:paraId="0E83E8BA" w14:textId="667FB9FA" w:rsidR="000C1876" w:rsidRPr="00EF238C" w:rsidRDefault="00B618E1" w:rsidP="00B61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7583E409" w14:textId="19063229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1800-R3-MeRa-S1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D01D83" w14:textId="3CCE822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E090853" w14:textId="65F8E485" w:rsidR="000C1876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4B913AE8" w14:textId="27C1B7DB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8DBF8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FA8C4A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E4EDB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7F6DF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AADF06" w14:textId="0399E7A4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3A9C6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900B17" w14:textId="44DFA8DC" w:rsidR="000C1876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</w:t>
            </w:r>
            <w:r w:rsidR="000C1876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06571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489A6D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590591" w14:textId="360B99F1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374779" w14:textId="3C171B38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C1876" w:rsidRPr="00EF238C" w14:paraId="70082AED" w14:textId="77777777" w:rsidTr="00755A4C">
        <w:tc>
          <w:tcPr>
            <w:tcW w:w="1696" w:type="dxa"/>
            <w:vMerge/>
            <w:vAlign w:val="center"/>
          </w:tcPr>
          <w:p w14:paraId="4175D75C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0D3B5DE" w14:textId="574D451E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Choroby wewnętrzne</w:t>
            </w:r>
          </w:p>
        </w:tc>
        <w:tc>
          <w:tcPr>
            <w:tcW w:w="1559" w:type="dxa"/>
            <w:vAlign w:val="center"/>
          </w:tcPr>
          <w:p w14:paraId="292170B8" w14:textId="77777777" w:rsidR="00A67A91" w:rsidRPr="00A67A91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7A9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</w:t>
            </w:r>
            <w:r w:rsidR="00A67A91" w:rsidRPr="00A67A91">
              <w:rPr>
                <w:rFonts w:ascii="Times New Roman" w:hAnsi="Times New Roman"/>
                <w:color w:val="FF0000"/>
                <w:sz w:val="16"/>
                <w:szCs w:val="16"/>
              </w:rPr>
              <w:t>Kardiologii i Farmakologii Klinicznej</w:t>
            </w:r>
          </w:p>
          <w:p w14:paraId="34F4F07F" w14:textId="73642ED0" w:rsidR="000C1876" w:rsidRPr="00EF238C" w:rsidRDefault="00A67A91" w:rsidP="00A67A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7A9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Prof. dr hab. G. </w:t>
            </w:r>
            <w:proofErr w:type="spellStart"/>
            <w:r w:rsidRPr="00A67A91">
              <w:rPr>
                <w:rFonts w:ascii="Times New Roman" w:hAnsi="Times New Roman"/>
                <w:color w:val="FF0000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33BB12BA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CA3433" w14:textId="4A6165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A415F12" w14:textId="468328C7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28E90783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D1FB7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A9CE8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646B35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718E25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66FCA1" w14:textId="3EF31D8C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F6888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DF7271" w14:textId="36B76477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3607A7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0912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5C2AFA" w14:textId="761D795B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E9950E" w14:textId="3E50AA7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C1876" w:rsidRPr="00EF238C" w14:paraId="5126C740" w14:textId="77777777" w:rsidTr="00755A4C">
        <w:tc>
          <w:tcPr>
            <w:tcW w:w="1696" w:type="dxa"/>
            <w:vMerge/>
            <w:vAlign w:val="center"/>
          </w:tcPr>
          <w:p w14:paraId="0463B51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0262778" w14:textId="4C74EF3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Ginekologia i położnictwo</w:t>
            </w:r>
          </w:p>
        </w:tc>
        <w:tc>
          <w:tcPr>
            <w:tcW w:w="1559" w:type="dxa"/>
            <w:vAlign w:val="center"/>
          </w:tcPr>
          <w:p w14:paraId="52C4D559" w14:textId="6FD3961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Pr="00EF238C">
              <w:t xml:space="preserve"> 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Perinatologii, Ginekologii i Ginekologii Onkologicznej</w:t>
            </w:r>
            <w:r w:rsidR="00B618E1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  <w:vAlign w:val="center"/>
          </w:tcPr>
          <w:p w14:paraId="64399E5C" w14:textId="3DD5A35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1800-R3-PiG-S1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7D0E49" w14:textId="445D08DD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99B85A" w14:textId="1FA0667C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5420027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0CBF8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B3133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3B1EA3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321A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000F5D" w14:textId="52932DB4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5A45F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3BE7A2" w14:textId="034F082D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231FAD5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70941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ED5672" w14:textId="63C58AD9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1A406F" w14:textId="363C8850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C1876" w:rsidRPr="00EF238C" w14:paraId="7DBAC8E3" w14:textId="77777777" w:rsidTr="00755A4C">
        <w:tc>
          <w:tcPr>
            <w:tcW w:w="1696" w:type="dxa"/>
            <w:vMerge/>
            <w:vAlign w:val="center"/>
          </w:tcPr>
          <w:p w14:paraId="2D263348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D8A132B" w14:textId="5A22479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Pediatria</w:t>
            </w:r>
          </w:p>
        </w:tc>
        <w:tc>
          <w:tcPr>
            <w:tcW w:w="1559" w:type="dxa"/>
            <w:vAlign w:val="center"/>
          </w:tcPr>
          <w:p w14:paraId="250E3370" w14:textId="5DF483DE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B618E1">
              <w:rPr>
                <w:rFonts w:ascii="Times New Roman" w:hAnsi="Times New Roman"/>
                <w:sz w:val="16"/>
                <w:szCs w:val="16"/>
              </w:rPr>
              <w:t xml:space="preserve">Chorób Wieku Rozwojowego – prof. dr hab. A. </w:t>
            </w:r>
            <w:proofErr w:type="spellStart"/>
            <w:r w:rsidR="00B618E1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14:paraId="2CD808DC" w14:textId="0605CBD6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1800-R3-Ped-S1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D8AA19" w14:textId="2769781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027A8A" w14:textId="20BC5EA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723EAE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F799F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DAE18A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0B3D2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36E39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C584C0" w14:textId="6E20B6A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828761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904E9C" w14:textId="273FC58A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247D41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E6047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476CD3" w14:textId="5B23860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26E20C" w14:textId="37CE7BE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C1876" w:rsidRPr="00EF238C" w14:paraId="54DA18D7" w14:textId="77777777" w:rsidTr="00755A4C">
        <w:tc>
          <w:tcPr>
            <w:tcW w:w="1696" w:type="dxa"/>
            <w:vMerge/>
            <w:vAlign w:val="center"/>
          </w:tcPr>
          <w:p w14:paraId="01B9A73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A501762" w14:textId="15B85C7E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Psychiatria</w:t>
            </w:r>
          </w:p>
        </w:tc>
        <w:tc>
          <w:tcPr>
            <w:tcW w:w="1559" w:type="dxa"/>
            <w:vAlign w:val="center"/>
          </w:tcPr>
          <w:p w14:paraId="7D9DEBDB" w14:textId="763914D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  <w:r w:rsidR="00B618E1">
              <w:rPr>
                <w:rFonts w:ascii="Times New Roman" w:hAnsi="Times New Roman"/>
                <w:sz w:val="16"/>
                <w:szCs w:val="16"/>
              </w:rPr>
              <w:t xml:space="preserve"> – dr D. Czarnecki</w:t>
            </w:r>
          </w:p>
        </w:tc>
        <w:tc>
          <w:tcPr>
            <w:tcW w:w="1134" w:type="dxa"/>
            <w:vAlign w:val="center"/>
          </w:tcPr>
          <w:p w14:paraId="2E6E3EEC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70C211" w14:textId="54E87C9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ED1FA51" w14:textId="6589B3E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87CBDBC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8793A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37B2D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D5187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1904D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DC9EDA" w14:textId="6F915821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5C6E1B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CF19FA" w14:textId="28423B1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924718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2301A1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027E4A" w14:textId="7CDA789C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B3C003" w14:textId="6F33005A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C1876" w:rsidRPr="00EF238C" w14:paraId="40D4871C" w14:textId="77777777" w:rsidTr="00755A4C">
        <w:tc>
          <w:tcPr>
            <w:tcW w:w="1696" w:type="dxa"/>
            <w:vMerge/>
            <w:vAlign w:val="center"/>
          </w:tcPr>
          <w:p w14:paraId="4DF7E39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9E22E5B" w14:textId="1E4A0A4B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Chirurgia</w:t>
            </w:r>
          </w:p>
        </w:tc>
        <w:tc>
          <w:tcPr>
            <w:tcW w:w="1559" w:type="dxa"/>
            <w:vAlign w:val="center"/>
          </w:tcPr>
          <w:p w14:paraId="35193C7D" w14:textId="2E29373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8B0C87">
              <w:rPr>
                <w:rFonts w:ascii="Times New Roman" w:hAnsi="Times New Roman"/>
                <w:sz w:val="16"/>
                <w:szCs w:val="16"/>
              </w:rPr>
              <w:t xml:space="preserve">Urologii – dr hab. P. </w:t>
            </w:r>
            <w:proofErr w:type="spellStart"/>
            <w:r w:rsidR="008B0C87"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 w:rsidR="008B0C87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243262AD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004377" w14:textId="04FB6B6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29040B" w14:textId="0B352A1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D8D15B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86700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84D45A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D3345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8B0D66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8DD334" w14:textId="2F46CFC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3EC40D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81495B" w14:textId="1AD5682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FE8178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5DC60DA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7C62DD" w14:textId="6451FB58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E97FB1" w14:textId="55057A8C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C1876" w:rsidRPr="00EF238C" w14:paraId="7DF52D9F" w14:textId="77777777" w:rsidTr="00755A4C">
        <w:tc>
          <w:tcPr>
            <w:tcW w:w="1696" w:type="dxa"/>
            <w:vMerge/>
            <w:vAlign w:val="center"/>
          </w:tcPr>
          <w:p w14:paraId="345026E6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F10459" w14:textId="4FC6480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Okulistyka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40860E" w14:textId="005D9F9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Badania Narządów Zmysłów</w:t>
            </w:r>
            <w:r w:rsidR="0091279E">
              <w:rPr>
                <w:rFonts w:ascii="Times New Roman" w:hAnsi="Times New Roman"/>
                <w:sz w:val="16"/>
                <w:szCs w:val="16"/>
              </w:rPr>
              <w:t xml:space="preserve"> – prof. dr hab. J. Kałużny</w:t>
            </w:r>
          </w:p>
        </w:tc>
        <w:tc>
          <w:tcPr>
            <w:tcW w:w="1134" w:type="dxa"/>
            <w:vAlign w:val="center"/>
          </w:tcPr>
          <w:p w14:paraId="446371A6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0BBE61" w14:textId="04C619E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B93573E" w14:textId="33EF5AF7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5E86D4B7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9B5F9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AF58B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EBEA5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8A7888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3EBA37" w14:textId="5FD10988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7AD4C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40C4DB" w14:textId="3264FE30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CCCF02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2700C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54E978" w14:textId="382456C8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8D7602" w14:textId="4EE68B96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075" w:rsidRPr="00EF238C" w14:paraId="2CF57B31" w14:textId="77777777" w:rsidTr="00755A4C">
        <w:trPr>
          <w:trHeight w:val="309"/>
        </w:trPr>
        <w:tc>
          <w:tcPr>
            <w:tcW w:w="1696" w:type="dxa"/>
            <w:vMerge w:val="restart"/>
            <w:vAlign w:val="center"/>
          </w:tcPr>
          <w:p w14:paraId="7657E706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E.</w:t>
            </w:r>
          </w:p>
          <w:p w14:paraId="2546BAE8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1985" w:type="dxa"/>
            <w:vAlign w:val="center"/>
          </w:tcPr>
          <w:p w14:paraId="22E0A45E" w14:textId="77777777" w:rsidR="00150372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257D1526" w14:textId="1A70A5FA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Leczenie i ocena bólu</w:t>
            </w:r>
            <w:r w:rsidR="00150372" w:rsidRPr="00EF238C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="00150372" w:rsidRPr="00EF238C">
              <w:rPr>
                <w:rFonts w:ascii="Times New Roman" w:hAnsi="Times New Roman"/>
                <w:sz w:val="16"/>
                <w:szCs w:val="16"/>
              </w:rPr>
              <w:br/>
            </w:r>
            <w:r w:rsidR="00150372" w:rsidRPr="00EF238C">
              <w:t xml:space="preserve"> </w:t>
            </w:r>
            <w:r w:rsidR="000B228C" w:rsidRPr="00EF238C">
              <w:t xml:space="preserve"> </w:t>
            </w:r>
            <w:r w:rsidR="000B228C" w:rsidRPr="00EF238C">
              <w:rPr>
                <w:rFonts w:ascii="Times New Roman" w:hAnsi="Times New Roman"/>
                <w:sz w:val="16"/>
                <w:szCs w:val="16"/>
              </w:rPr>
              <w:t>Zarządzanie kryzysowe w Systemie PRM w Polsce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9E830B" w14:textId="77777777" w:rsidR="00BF7759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  <w:p w14:paraId="4AA1157E" w14:textId="301D30E3" w:rsidR="00645075" w:rsidRPr="00EF238C" w:rsidRDefault="00B618E1" w:rsidP="00B61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20C24F94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739B35" w14:textId="28CB4E8D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16342B" w14:textId="374A85AD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45DC2F63" w14:textId="0AB576D0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B12B3AC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8384A3" w14:textId="6E9BC8CD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8408B3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4EB0A9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C4A58" w14:textId="54B941EF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1CCAB1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98AF08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7FB1BA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D21505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7D4298" w14:textId="06514CA3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C70C2FF" w14:textId="77F5CC7F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86D4E" w:rsidRPr="00EF238C" w14:paraId="22AB1906" w14:textId="77777777" w:rsidTr="00755A4C">
        <w:tc>
          <w:tcPr>
            <w:tcW w:w="1696" w:type="dxa"/>
            <w:vMerge/>
            <w:vAlign w:val="center"/>
          </w:tcPr>
          <w:p w14:paraId="6083D65F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CC3F6F8" w14:textId="1D15C788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Radiologia</w:t>
            </w:r>
          </w:p>
        </w:tc>
        <w:tc>
          <w:tcPr>
            <w:tcW w:w="1559" w:type="dxa"/>
            <w:vAlign w:val="center"/>
          </w:tcPr>
          <w:p w14:paraId="44E6569E" w14:textId="7F2BC701" w:rsidR="00C86D4E" w:rsidRPr="00EF238C" w:rsidRDefault="00D353CB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Diagnostyki </w:t>
            </w:r>
            <w:r w:rsidR="0091279E">
              <w:rPr>
                <w:rFonts w:ascii="Times New Roman" w:hAnsi="Times New Roman"/>
                <w:sz w:val="16"/>
                <w:szCs w:val="16"/>
              </w:rPr>
              <w:t>O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brazowej</w:t>
            </w:r>
            <w:r w:rsidR="0091279E">
              <w:rPr>
                <w:rFonts w:ascii="Times New Roman" w:hAnsi="Times New Roman"/>
                <w:sz w:val="16"/>
                <w:szCs w:val="16"/>
              </w:rPr>
              <w:t xml:space="preserve"> – dr hab. B. Małkowski, prof. UMK</w:t>
            </w:r>
          </w:p>
        </w:tc>
        <w:tc>
          <w:tcPr>
            <w:tcW w:w="1134" w:type="dxa"/>
            <w:vAlign w:val="center"/>
          </w:tcPr>
          <w:p w14:paraId="5395D306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CD6F09" w14:textId="67946D84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5298EA7" w14:textId="21A7F158" w:rsidR="00C86D4E" w:rsidRPr="00EF238C" w:rsidRDefault="00BE2C1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4652631A" w14:textId="3A4D6CD5" w:rsidR="00C86D4E" w:rsidRPr="00EF238C" w:rsidRDefault="00BE2C1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1B0AC64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D27143" w14:textId="4062A16D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114FF7A0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DB7843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A17296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DB5D2F0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6A10FD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1A7E8C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758306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303F92" w14:textId="5AE71655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0374F7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1536" w:rsidRPr="00EF238C" w14:paraId="3DDA6B4C" w14:textId="77777777" w:rsidTr="00755A4C">
        <w:tc>
          <w:tcPr>
            <w:tcW w:w="1696" w:type="dxa"/>
            <w:vMerge/>
            <w:vAlign w:val="center"/>
          </w:tcPr>
          <w:p w14:paraId="6C143A3C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F0AF985" w14:textId="1681245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Metodologia nauczania pierwszej pomocy</w:t>
            </w:r>
          </w:p>
        </w:tc>
        <w:tc>
          <w:tcPr>
            <w:tcW w:w="1559" w:type="dxa"/>
            <w:vAlign w:val="center"/>
          </w:tcPr>
          <w:p w14:paraId="60ECBDE9" w14:textId="77777777" w:rsidR="00BF7759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  <w:p w14:paraId="4313488B" w14:textId="214B93B6" w:rsidR="00A51536" w:rsidRPr="00EF238C" w:rsidRDefault="00B618E1" w:rsidP="00B61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55D2E58B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BCF8AA" w14:textId="23880EC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9C4C33" w14:textId="00F9C3D7" w:rsidR="00A51536" w:rsidRPr="00EF238C" w:rsidRDefault="00F1189D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8D3639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09243472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FCACD0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7E98A2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B235FF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CE6BD9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0C5979" w14:textId="2ADC5DCD" w:rsidR="00A51536" w:rsidRPr="00EF238C" w:rsidRDefault="008D363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0D13153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5E2A1A" w14:textId="39FF2796" w:rsidR="00A51536" w:rsidRPr="00EF238C" w:rsidRDefault="00F1189D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  <w:r w:rsidR="00A51536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B81DEF8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539A6D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580245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5BCD28" w14:textId="231F163B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900E7" w:rsidRPr="00EF238C" w14:paraId="30C12BC0" w14:textId="77777777" w:rsidTr="00755A4C">
        <w:tc>
          <w:tcPr>
            <w:tcW w:w="1696" w:type="dxa"/>
            <w:vMerge/>
            <w:vAlign w:val="center"/>
          </w:tcPr>
          <w:p w14:paraId="406509A1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F2F4026" w14:textId="24DE871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Język migowy</w:t>
            </w:r>
          </w:p>
        </w:tc>
        <w:tc>
          <w:tcPr>
            <w:tcW w:w="1559" w:type="dxa"/>
            <w:vAlign w:val="center"/>
          </w:tcPr>
          <w:p w14:paraId="52BCE9C4" w14:textId="304E954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Geriatrii  </w:t>
            </w:r>
            <w:r w:rsidR="0091279E">
              <w:rPr>
                <w:rFonts w:ascii="Times New Roman" w:hAnsi="Times New Roman"/>
                <w:sz w:val="16"/>
                <w:szCs w:val="16"/>
              </w:rPr>
              <w:t xml:space="preserve"> - prof. dr hab. K. Kędziora - Kornatowska</w:t>
            </w:r>
          </w:p>
        </w:tc>
        <w:tc>
          <w:tcPr>
            <w:tcW w:w="1134" w:type="dxa"/>
            <w:vAlign w:val="center"/>
          </w:tcPr>
          <w:p w14:paraId="3460D6B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196A59" w14:textId="2F90E81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11793A" w14:textId="65248774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4D6475F2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0DA786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E074A8" w14:textId="456D69D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vAlign w:val="center"/>
          </w:tcPr>
          <w:p w14:paraId="3DE8149E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6BC519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750AE7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53009F2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FA746F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51B94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3D31C0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AAA0F6" w14:textId="118180B9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1EDF447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E7" w:rsidRPr="00EF238C" w14:paraId="0CD9F195" w14:textId="77777777" w:rsidTr="00755A4C">
        <w:tc>
          <w:tcPr>
            <w:tcW w:w="1696" w:type="dxa"/>
            <w:vMerge/>
            <w:vAlign w:val="center"/>
          </w:tcPr>
          <w:p w14:paraId="7B3D05CC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F14699A" w14:textId="55B47A4C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Parazytologia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 xml:space="preserve"> Ratownictwo medyczne wobec współczesnych zagrożeń</w:t>
            </w:r>
          </w:p>
        </w:tc>
        <w:tc>
          <w:tcPr>
            <w:tcW w:w="1559" w:type="dxa"/>
            <w:vAlign w:val="center"/>
          </w:tcPr>
          <w:p w14:paraId="0A886B0C" w14:textId="77777777" w:rsidR="00F900E7" w:rsidRPr="007426E5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bookmarkStart w:id="0" w:name="_GoBack"/>
            <w:r w:rsidRPr="007426E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Chorób </w:t>
            </w:r>
            <w:r w:rsidR="0091279E" w:rsidRPr="007426E5">
              <w:rPr>
                <w:rFonts w:ascii="Times New Roman" w:hAnsi="Times New Roman"/>
                <w:color w:val="FF0000"/>
                <w:sz w:val="16"/>
                <w:szCs w:val="16"/>
              </w:rPr>
              <w:t>N</w:t>
            </w:r>
            <w:r w:rsidRPr="007426E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aczyń  i </w:t>
            </w:r>
            <w:r w:rsidR="0091279E" w:rsidRPr="007426E5">
              <w:rPr>
                <w:rFonts w:ascii="Times New Roman" w:hAnsi="Times New Roman"/>
                <w:color w:val="FF0000"/>
                <w:sz w:val="16"/>
                <w:szCs w:val="16"/>
              </w:rPr>
              <w:t>C</w:t>
            </w:r>
            <w:r w:rsidRPr="007426E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horób </w:t>
            </w:r>
            <w:r w:rsidR="0091279E" w:rsidRPr="007426E5">
              <w:rPr>
                <w:rFonts w:ascii="Times New Roman" w:hAnsi="Times New Roman"/>
                <w:color w:val="FF0000"/>
                <w:sz w:val="16"/>
                <w:szCs w:val="16"/>
              </w:rPr>
              <w:t>W</w:t>
            </w:r>
            <w:r w:rsidRPr="007426E5">
              <w:rPr>
                <w:rFonts w:ascii="Times New Roman" w:hAnsi="Times New Roman"/>
                <w:color w:val="FF0000"/>
                <w:sz w:val="16"/>
                <w:szCs w:val="16"/>
              </w:rPr>
              <w:t>ewnętrznych</w:t>
            </w:r>
            <w:r w:rsidR="0091279E" w:rsidRPr="007426E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– prof. dr J. Budzyński</w:t>
            </w:r>
            <w:r w:rsidR="007426E5" w:rsidRPr="007426E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/ </w:t>
            </w:r>
          </w:p>
          <w:p w14:paraId="2E7F61D5" w14:textId="77777777" w:rsidR="007426E5" w:rsidRPr="007426E5" w:rsidRDefault="007426E5" w:rsidP="007426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26E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Ratownictwa Medycznego  </w:t>
            </w:r>
          </w:p>
          <w:p w14:paraId="7D243AF1" w14:textId="67D9043D" w:rsidR="007426E5" w:rsidRPr="00EF238C" w:rsidRDefault="007426E5" w:rsidP="007426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6E5">
              <w:rPr>
                <w:rFonts w:ascii="Times New Roman" w:hAnsi="Times New Roman"/>
                <w:color w:val="FF0000"/>
                <w:sz w:val="16"/>
                <w:szCs w:val="16"/>
              </w:rPr>
              <w:t>Dr P. Żuratyński</w:t>
            </w:r>
            <w:bookmarkEnd w:id="0"/>
          </w:p>
        </w:tc>
        <w:tc>
          <w:tcPr>
            <w:tcW w:w="1134" w:type="dxa"/>
            <w:vAlign w:val="center"/>
          </w:tcPr>
          <w:p w14:paraId="71F63572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6D4709" w14:textId="19CBAB7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44AD80C" w14:textId="357CEC76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364F0B8B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17A9C68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CEEB2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1FA81B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81007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FB4A84" w14:textId="14883F9D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6684C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003E3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35F130D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6AC28D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B6531E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89F9312" w14:textId="49FD2E38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900E7" w:rsidRPr="00EF238C" w14:paraId="6017AB34" w14:textId="77777777" w:rsidTr="00755A4C">
        <w:tc>
          <w:tcPr>
            <w:tcW w:w="1696" w:type="dxa"/>
            <w:vMerge/>
            <w:vAlign w:val="center"/>
          </w:tcPr>
          <w:p w14:paraId="62C6D380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18D013F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00ACD2B6" w14:textId="5D7A8F8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Wykład ogólnouniwersytecki (j. angielski)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</w:r>
            <w:r w:rsidRPr="00EF238C">
              <w:t xml:space="preserve"> 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Wykład kursowy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 xml:space="preserve"> (j. polski)</w:t>
            </w:r>
          </w:p>
        </w:tc>
        <w:tc>
          <w:tcPr>
            <w:tcW w:w="1559" w:type="dxa"/>
            <w:vAlign w:val="center"/>
          </w:tcPr>
          <w:p w14:paraId="011C313D" w14:textId="03DF4D5B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99AF9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F18B80" w14:textId="78D3A0C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081B10A" w14:textId="30DA6C30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A718E59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6EAB4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AD661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3222AD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6901D2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7786E4" w14:textId="190EC511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7EBC1C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034B93" w14:textId="5E898338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77123A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033461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FD4A14" w14:textId="24F6E6A0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0F96C4" w14:textId="2EFA5634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900E7" w:rsidRPr="00EF238C" w14:paraId="1E151868" w14:textId="77777777" w:rsidTr="00755A4C">
        <w:tc>
          <w:tcPr>
            <w:tcW w:w="1696" w:type="dxa"/>
            <w:vMerge w:val="restart"/>
            <w:vAlign w:val="center"/>
          </w:tcPr>
          <w:p w14:paraId="68944B1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1C114CDB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1985" w:type="dxa"/>
            <w:vAlign w:val="center"/>
          </w:tcPr>
          <w:p w14:paraId="42D49C1A" w14:textId="52A4ADE4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Praktyka wakacyjna w SOR</w:t>
            </w:r>
          </w:p>
        </w:tc>
        <w:tc>
          <w:tcPr>
            <w:tcW w:w="1559" w:type="dxa"/>
            <w:vAlign w:val="center"/>
          </w:tcPr>
          <w:p w14:paraId="1132A4C8" w14:textId="77777777" w:rsidR="00BF7759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  <w:p w14:paraId="71755ADF" w14:textId="0EC0B028" w:rsidR="00F900E7" w:rsidRPr="00EF238C" w:rsidRDefault="00B618E1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mgr M.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Michułka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Kuraś – koordynator praktyk</w:t>
            </w:r>
          </w:p>
        </w:tc>
        <w:tc>
          <w:tcPr>
            <w:tcW w:w="1134" w:type="dxa"/>
            <w:vAlign w:val="center"/>
          </w:tcPr>
          <w:p w14:paraId="3E2C1D8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751836" w14:textId="4BE802B8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2E9F7D" w14:textId="39AEB429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8" w:type="dxa"/>
            <w:vAlign w:val="center"/>
          </w:tcPr>
          <w:p w14:paraId="27A97061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48F748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4347EB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2AD62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65FFC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11D021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C6A583B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C7ABE6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51A4F9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6B9D01" w14:textId="17E419E4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54733110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22E1CD6" w14:textId="01341BBA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900E7" w:rsidRPr="00EF238C" w14:paraId="06FBA48E" w14:textId="77777777" w:rsidTr="00755A4C">
        <w:tc>
          <w:tcPr>
            <w:tcW w:w="1696" w:type="dxa"/>
            <w:vMerge/>
            <w:vAlign w:val="center"/>
          </w:tcPr>
          <w:p w14:paraId="24D5C5E9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81652B6" w14:textId="1EBF9DF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Praktyka wakacyjna w ZRM</w:t>
            </w:r>
          </w:p>
        </w:tc>
        <w:tc>
          <w:tcPr>
            <w:tcW w:w="1559" w:type="dxa"/>
            <w:vAlign w:val="center"/>
          </w:tcPr>
          <w:p w14:paraId="0F5CF399" w14:textId="77777777" w:rsidR="00BF7759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  <w:p w14:paraId="4B6FEC81" w14:textId="0A70403C" w:rsidR="00F900E7" w:rsidRPr="00EF238C" w:rsidRDefault="00B618E1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mgr M.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Michułka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Kuraś – koordynator praktyk</w:t>
            </w:r>
          </w:p>
        </w:tc>
        <w:tc>
          <w:tcPr>
            <w:tcW w:w="1134" w:type="dxa"/>
            <w:vAlign w:val="center"/>
          </w:tcPr>
          <w:p w14:paraId="1FD0E948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922F85" w14:textId="2354DE5D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35DC47" w14:textId="1B43F92C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8" w:type="dxa"/>
            <w:vAlign w:val="center"/>
          </w:tcPr>
          <w:p w14:paraId="50507D4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E25BB7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5564C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2C5AC8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A374D7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C608D6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24DE471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418FB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B32BF4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E04322" w14:textId="29C042D0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6A7C485D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F10FE5" w14:textId="4CF6A2C3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900E7" w:rsidRPr="00EF238C" w14:paraId="30D17D2B" w14:textId="77777777" w:rsidTr="00882D76">
        <w:trPr>
          <w:trHeight w:val="356"/>
        </w:trPr>
        <w:tc>
          <w:tcPr>
            <w:tcW w:w="6374" w:type="dxa"/>
            <w:gridSpan w:val="4"/>
            <w:vAlign w:val="center"/>
          </w:tcPr>
          <w:p w14:paraId="0463FE59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214326" w14:textId="57D5A4B5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19BFBB" w14:textId="27866EC9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568" w:type="dxa"/>
            <w:vAlign w:val="center"/>
          </w:tcPr>
          <w:p w14:paraId="74DD21E0" w14:textId="33FAA73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5" w:type="dxa"/>
            <w:vAlign w:val="center"/>
          </w:tcPr>
          <w:p w14:paraId="62699060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4926A" w14:textId="520E073B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2401905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0A933F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BFC296" w14:textId="2D2AA70F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A98C12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367B4F" w14:textId="55F706CB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22581DC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F38792" w14:textId="0511DB1B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336</w:t>
            </w:r>
          </w:p>
        </w:tc>
        <w:tc>
          <w:tcPr>
            <w:tcW w:w="1984" w:type="dxa"/>
            <w:gridSpan w:val="2"/>
            <w:vAlign w:val="center"/>
          </w:tcPr>
          <w:p w14:paraId="60A4E426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974A97A" w14:textId="77777777" w:rsidR="00966CDD" w:rsidRPr="00EF238C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Pr="00EF238C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Pr="00EF238C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Pr="00EF238C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D9277F0" w14:textId="77777777" w:rsidR="00C66680" w:rsidRPr="00EF238C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71026FF" w14:textId="77777777" w:rsidR="00C66680" w:rsidRPr="00EF238C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01FAC2" w14:textId="77777777" w:rsidR="00F1047C" w:rsidRPr="00EF238C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6BFDB7F2" w14:textId="77777777" w:rsidR="00F1047C" w:rsidRPr="00EF238C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4B1DAED4" w14:textId="77777777" w:rsidR="007A19FF" w:rsidRPr="00EF238C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77777777" w:rsidR="007A19FF" w:rsidRPr="00EF238C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16F71CB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3E0FCB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59B2829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F9A8ACC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8230B31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B15B649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263C93A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A280DB0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0187F1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7E28939" w14:textId="259B9080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C0352F1" w14:textId="0691DC98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4C85C0F" w14:textId="35805EB3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8BDDC29" w14:textId="46B3D049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4A4D9E" w14:textId="6C90A314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3CD19B3" w14:textId="6E5F9D00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6F2F2" w14:textId="3C73281F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D710EB" w14:textId="5DB0D12D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5581F7" w14:textId="5503F4E6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3D6EC2E" w14:textId="372F6545" w:rsidR="003004BC" w:rsidRPr="00EF238C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04CE9A0" w14:textId="11AB65A3" w:rsidR="003004BC" w:rsidRPr="00EF238C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766CEC4" w14:textId="3E172A04" w:rsidR="003004BC" w:rsidRPr="00EF238C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9B3BC30" w14:textId="77777777" w:rsidR="003004BC" w:rsidRPr="00EF238C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38DD8747" w:rsidR="006A0663" w:rsidRPr="00EF238C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EF238C">
        <w:rPr>
          <w:rFonts w:ascii="Times New Roman" w:hAnsi="Times New Roman"/>
          <w:sz w:val="18"/>
          <w:szCs w:val="18"/>
        </w:rPr>
        <w:lastRenderedPageBreak/>
        <w:t>III rok</w:t>
      </w:r>
      <w:r w:rsidRPr="00EF238C">
        <w:rPr>
          <w:rFonts w:ascii="Times New Roman" w:hAnsi="Times New Roman"/>
          <w:sz w:val="18"/>
          <w:szCs w:val="18"/>
          <w:vertAlign w:val="superscript"/>
        </w:rPr>
        <w:t>*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567"/>
        <w:gridCol w:w="425"/>
        <w:gridCol w:w="567"/>
        <w:gridCol w:w="425"/>
        <w:gridCol w:w="567"/>
        <w:gridCol w:w="993"/>
        <w:gridCol w:w="1134"/>
      </w:tblGrid>
      <w:tr w:rsidR="00005319" w:rsidRPr="00EF238C" w14:paraId="230D708B" w14:textId="77777777" w:rsidTr="00150372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4EB17E5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5A009DA2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AC29D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BCDFCB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864C9A0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7D97F476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98A3DF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7770FC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0DA44AB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EF238C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FBA9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05319" w:rsidRPr="00EF238C" w14:paraId="34470883" w14:textId="77777777" w:rsidTr="00150372">
        <w:trPr>
          <w:trHeight w:val="274"/>
        </w:trPr>
        <w:tc>
          <w:tcPr>
            <w:tcW w:w="1555" w:type="dxa"/>
            <w:vMerge/>
            <w:vAlign w:val="center"/>
          </w:tcPr>
          <w:p w14:paraId="55A33892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1BE1C1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8A38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EB55D28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EC3CACE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84823A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028D2101" w14:textId="2E1E5B62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7DABB" w14:textId="1FA10D2A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VI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8CF410E" w14:textId="3430DD8D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1FF9013" w14:textId="736C28C2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</w:tr>
      <w:tr w:rsidR="00005319" w:rsidRPr="00EF238C" w14:paraId="65D3392E" w14:textId="77777777" w:rsidTr="00150372">
        <w:trPr>
          <w:trHeight w:val="354"/>
        </w:trPr>
        <w:tc>
          <w:tcPr>
            <w:tcW w:w="1555" w:type="dxa"/>
            <w:vMerge/>
            <w:vAlign w:val="center"/>
          </w:tcPr>
          <w:p w14:paraId="241E5ABD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B8BD3A3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42D8EC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88C53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B0326B3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2F078B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E530C1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302EC5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2231FC0F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729F8A3D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6D873F3E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921BBD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3F295C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226019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3CD8955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1A4B16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3" w:type="dxa"/>
            <w:vMerge/>
            <w:vAlign w:val="center"/>
          </w:tcPr>
          <w:p w14:paraId="4EBF503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C75949E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7AE" w:rsidRPr="00EF238C" w14:paraId="5B11F614" w14:textId="77777777" w:rsidTr="00150372">
        <w:trPr>
          <w:trHeight w:val="568"/>
        </w:trPr>
        <w:tc>
          <w:tcPr>
            <w:tcW w:w="1555" w:type="dxa"/>
            <w:vAlign w:val="center"/>
          </w:tcPr>
          <w:p w14:paraId="734573FF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4A7FF91E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2126" w:type="dxa"/>
            <w:vAlign w:val="center"/>
          </w:tcPr>
          <w:p w14:paraId="2A84DAED" w14:textId="2309629A" w:rsidR="00F737AE" w:rsidRPr="00EF238C" w:rsidRDefault="00BA6AFA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45CF8692" w14:textId="5E1B6936" w:rsidR="00F737AE" w:rsidRPr="00EF238C" w:rsidRDefault="0026467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456A6C06" w14:textId="04C51F8B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BF0BFB" w14:textId="2C67E82A" w:rsidR="00F737AE" w:rsidRPr="00EF238C" w:rsidRDefault="00412B9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3B61F2" w14:textId="1BA5E359" w:rsidR="00F737AE" w:rsidRPr="00EF238C" w:rsidRDefault="00412B9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B293882" w14:textId="1563D80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CAE3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994361" w14:textId="405DA005" w:rsidR="00F737AE" w:rsidRPr="00EF238C" w:rsidRDefault="00412B9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62BA9CB4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1A95A2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EB4571" w14:textId="2F5C06E5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D3AE81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DA7C61" w14:textId="0BCC155B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5E27633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DD37A7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0ACD330" w14:textId="2CE4F25F" w:rsidR="00F737AE" w:rsidRPr="00EF238C" w:rsidRDefault="002452A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2ECA40" w14:textId="79E68112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1B3" w:rsidRPr="00EF238C" w14:paraId="0077F55B" w14:textId="77777777" w:rsidTr="00150372">
        <w:trPr>
          <w:trHeight w:val="832"/>
        </w:trPr>
        <w:tc>
          <w:tcPr>
            <w:tcW w:w="1555" w:type="dxa"/>
            <w:vAlign w:val="center"/>
          </w:tcPr>
          <w:p w14:paraId="7A1D5BD9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535995FB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126" w:type="dxa"/>
            <w:vAlign w:val="center"/>
          </w:tcPr>
          <w:p w14:paraId="2EDBABA8" w14:textId="7680139F" w:rsidR="00AC71B3" w:rsidRPr="00EF238C" w:rsidRDefault="0067306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Badania naukowe w ratownictwie medycznym</w:t>
            </w:r>
          </w:p>
        </w:tc>
        <w:tc>
          <w:tcPr>
            <w:tcW w:w="1559" w:type="dxa"/>
            <w:vAlign w:val="center"/>
          </w:tcPr>
          <w:p w14:paraId="3C550DF8" w14:textId="33B815C3" w:rsidR="00AC71B3" w:rsidRPr="00EF238C" w:rsidRDefault="0026467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2605B6F1" w14:textId="7E98BD8F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47F8D8" w14:textId="3D50CE0D" w:rsidR="00AC71B3" w:rsidRPr="00EF238C" w:rsidRDefault="00B0663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224047" w14:textId="3DF8A481" w:rsidR="00AC71B3" w:rsidRPr="00EF238C" w:rsidRDefault="00BE77E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  <w:r w:rsidR="00F30A64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7508940B" w14:textId="08166EB4" w:rsidR="00AC71B3" w:rsidRPr="00EF238C" w:rsidRDefault="003569C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6524694C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E879D4" w14:textId="500FC807" w:rsidR="00AC71B3" w:rsidRPr="00EF238C" w:rsidRDefault="00BE77E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CD66C6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31967F1A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96CE0D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6BBF1C" w14:textId="2543C0F6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18F6EB7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971847" w14:textId="6A0AC912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D8B45AC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FC8977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D3253A1" w14:textId="6927982B" w:rsidR="00AC71B3" w:rsidRPr="00EF238C" w:rsidRDefault="002B360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BF0035" w14:textId="4A5C6FF5" w:rsidR="00AC71B3" w:rsidRPr="00EF238C" w:rsidRDefault="002B360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C7803" w:rsidRPr="00EF238C" w14:paraId="6D9C91AB" w14:textId="77777777" w:rsidTr="00150372">
        <w:tc>
          <w:tcPr>
            <w:tcW w:w="1555" w:type="dxa"/>
            <w:vMerge w:val="restart"/>
            <w:vAlign w:val="center"/>
          </w:tcPr>
          <w:p w14:paraId="3FB27D1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C.</w:t>
            </w:r>
          </w:p>
          <w:p w14:paraId="3D76828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126" w:type="dxa"/>
            <w:vAlign w:val="center"/>
          </w:tcPr>
          <w:p w14:paraId="06792E7D" w14:textId="56BB362D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Farmakologia i toksykologia kliniczna</w:t>
            </w:r>
          </w:p>
        </w:tc>
        <w:tc>
          <w:tcPr>
            <w:tcW w:w="1559" w:type="dxa"/>
            <w:vAlign w:val="center"/>
          </w:tcPr>
          <w:p w14:paraId="71F9178C" w14:textId="6FB78CB2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</w:p>
        </w:tc>
        <w:tc>
          <w:tcPr>
            <w:tcW w:w="1134" w:type="dxa"/>
            <w:vAlign w:val="center"/>
          </w:tcPr>
          <w:p w14:paraId="7C09412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157992" w14:textId="671A42C6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E58803" w14:textId="5F700631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49FE137" w14:textId="101811C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48FB3D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F386DD" w14:textId="3943BD16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489AFDE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C9A7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2F61C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FC7349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39384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176A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1C39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2D9CA1B" w14:textId="4493B02C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2B3BA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5D5FC31E" w14:textId="77777777" w:rsidTr="00150372">
        <w:tc>
          <w:tcPr>
            <w:tcW w:w="1555" w:type="dxa"/>
            <w:vMerge/>
            <w:vAlign w:val="center"/>
          </w:tcPr>
          <w:p w14:paraId="77711B2B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2C3210" w14:textId="7D6A0EBB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Choroby zakaźne</w:t>
            </w:r>
          </w:p>
        </w:tc>
        <w:tc>
          <w:tcPr>
            <w:tcW w:w="1559" w:type="dxa"/>
            <w:vAlign w:val="center"/>
          </w:tcPr>
          <w:p w14:paraId="3F8969F4" w14:textId="441F7791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B27CD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6B738E" w14:textId="5B754173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43D04AC" w14:textId="156551B5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13E91E84" w14:textId="5A9262B8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7144743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2C0A2B" w14:textId="4B9DB60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8F14E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20958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14AF03" w14:textId="6BDCB561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8AD99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C92A20" w14:textId="5635DFEF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61EC0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A8EA0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A265FB6" w14:textId="61C15ED8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32B53D" w14:textId="0E4563D4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33603D84" w14:textId="77777777" w:rsidTr="00150372">
        <w:tc>
          <w:tcPr>
            <w:tcW w:w="1555" w:type="dxa"/>
            <w:vMerge/>
            <w:vAlign w:val="center"/>
          </w:tcPr>
          <w:p w14:paraId="1BC2FF51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2C9922E" w14:textId="44636773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Urologia</w:t>
            </w:r>
          </w:p>
        </w:tc>
        <w:tc>
          <w:tcPr>
            <w:tcW w:w="1559" w:type="dxa"/>
            <w:vAlign w:val="center"/>
          </w:tcPr>
          <w:p w14:paraId="29F9BAB1" w14:textId="777B671C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6C7BD2D1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5396CE" w14:textId="3B5B03E6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2CD58D7" w14:textId="302EDCA6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AD6218C" w14:textId="4B2C80F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3D1D1D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6C5171" w14:textId="307E7A2D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7D7D2D3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3BCC8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2135B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816D14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6746F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B1A581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B1FC1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321C03F" w14:textId="660C3621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D9175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49B8541C" w14:textId="77777777" w:rsidTr="00150372">
        <w:tc>
          <w:tcPr>
            <w:tcW w:w="1555" w:type="dxa"/>
            <w:vMerge/>
            <w:vAlign w:val="center"/>
          </w:tcPr>
          <w:p w14:paraId="0E24C88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42E634C" w14:textId="0BD11CB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Laryngologia</w:t>
            </w:r>
          </w:p>
        </w:tc>
        <w:tc>
          <w:tcPr>
            <w:tcW w:w="1559" w:type="dxa"/>
            <w:vAlign w:val="center"/>
          </w:tcPr>
          <w:p w14:paraId="72A43C8A" w14:textId="4182E08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Otolaryngologii, Foniatrii i Audiologii</w:t>
            </w:r>
          </w:p>
        </w:tc>
        <w:tc>
          <w:tcPr>
            <w:tcW w:w="1134" w:type="dxa"/>
            <w:vAlign w:val="center"/>
          </w:tcPr>
          <w:p w14:paraId="21B3637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FC4E81" w14:textId="654C20D4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CAF7C" w14:textId="4C249C55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1C5155F" w14:textId="0D5A7C4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0D1918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C82AAF" w14:textId="2EC30BF8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41A28C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A28C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AFA8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109517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877FA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238E45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C99B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C13595" w14:textId="0336B05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31488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329FD16C" w14:textId="77777777" w:rsidTr="00150372">
        <w:tc>
          <w:tcPr>
            <w:tcW w:w="1555" w:type="dxa"/>
            <w:vMerge/>
            <w:vAlign w:val="center"/>
          </w:tcPr>
          <w:p w14:paraId="3F7F93A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C516E6D" w14:textId="41796ED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Onkologia</w:t>
            </w:r>
          </w:p>
        </w:tc>
        <w:tc>
          <w:tcPr>
            <w:tcW w:w="1559" w:type="dxa"/>
            <w:vAlign w:val="center"/>
          </w:tcPr>
          <w:p w14:paraId="7B061ADE" w14:textId="55D10298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</w:tc>
        <w:tc>
          <w:tcPr>
            <w:tcW w:w="1134" w:type="dxa"/>
            <w:vAlign w:val="center"/>
          </w:tcPr>
          <w:p w14:paraId="3441BD9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134F4D" w14:textId="0E438C57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62A11" w14:textId="60395260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718BA00" w14:textId="4696B0C6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AA4541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AB1C7" w14:textId="59C15EB6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6FC2D45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58FE8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292A5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49B59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C7B92B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2178EB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CA280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6EFE9E" w14:textId="50733E54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2ADE5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32B7016B" w14:textId="77777777" w:rsidTr="00150372">
        <w:tc>
          <w:tcPr>
            <w:tcW w:w="1555" w:type="dxa"/>
            <w:vMerge/>
            <w:vAlign w:val="center"/>
          </w:tcPr>
          <w:p w14:paraId="3831E9B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DDFBDE9" w14:textId="668CD776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Neurologia</w:t>
            </w:r>
            <w:r w:rsidR="006A6DEC" w:rsidRPr="00EF238C">
              <w:rPr>
                <w:rFonts w:ascii="Times New Roman" w:hAnsi="Times New Roman"/>
                <w:sz w:val="16"/>
                <w:szCs w:val="16"/>
              </w:rPr>
              <w:t xml:space="preserve"> i neurochirurgia</w:t>
            </w:r>
          </w:p>
        </w:tc>
        <w:tc>
          <w:tcPr>
            <w:tcW w:w="1559" w:type="dxa"/>
            <w:vAlign w:val="center"/>
          </w:tcPr>
          <w:p w14:paraId="3B8588D5" w14:textId="446409C1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DE76F0" w:rsidRPr="00EF238C">
              <w:rPr>
                <w:rFonts w:ascii="Times New Roman" w:hAnsi="Times New Roman"/>
                <w:sz w:val="16"/>
                <w:szCs w:val="16"/>
              </w:rPr>
              <w:t>Neurologii i Neurochirurgii</w:t>
            </w:r>
          </w:p>
        </w:tc>
        <w:tc>
          <w:tcPr>
            <w:tcW w:w="1134" w:type="dxa"/>
            <w:vAlign w:val="center"/>
          </w:tcPr>
          <w:p w14:paraId="0CDF308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550953" w14:textId="3A5029BC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539907" w14:textId="3D7994DA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6822A69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5EC5A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D171B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4F98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E4E39E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FCF3C0" w14:textId="58ED6B82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71FCDE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2C4B14" w14:textId="29B55E81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  <w:r w:rsidR="00732D77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048FE7B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5781B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717F27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BDA6DC" w14:textId="19178BD2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C7803" w:rsidRPr="00EF238C" w14:paraId="678B2BAA" w14:textId="77777777" w:rsidTr="00150372">
        <w:tc>
          <w:tcPr>
            <w:tcW w:w="1555" w:type="dxa"/>
            <w:vMerge/>
            <w:vAlign w:val="center"/>
          </w:tcPr>
          <w:p w14:paraId="4457504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AFF149" w14:textId="3B597DFA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Choroby tropikalne</w:t>
            </w:r>
          </w:p>
        </w:tc>
        <w:tc>
          <w:tcPr>
            <w:tcW w:w="1559" w:type="dxa"/>
            <w:vAlign w:val="center"/>
          </w:tcPr>
          <w:p w14:paraId="4CC86585" w14:textId="15CA781B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3EEB7DA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403D71" w14:textId="45DE679D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8206B9" w14:textId="61AEE5FA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948A5A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6AA5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C2974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33B69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F1D49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75951A" w14:textId="5B19B146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0E5BDA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AA1DF1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14B71B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5E75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8991CF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F935A2" w14:textId="55A9D0BB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C7803" w:rsidRPr="00EF238C" w14:paraId="4A82BE1D" w14:textId="77777777" w:rsidTr="00150372">
        <w:tc>
          <w:tcPr>
            <w:tcW w:w="1555" w:type="dxa"/>
            <w:vMerge/>
            <w:vAlign w:val="center"/>
          </w:tcPr>
          <w:p w14:paraId="4467CEF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7B498B" w14:textId="7428DDE5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Medycyna taktyczna</w:t>
            </w:r>
          </w:p>
        </w:tc>
        <w:tc>
          <w:tcPr>
            <w:tcW w:w="1559" w:type="dxa"/>
            <w:vAlign w:val="center"/>
          </w:tcPr>
          <w:p w14:paraId="5DC150B5" w14:textId="46A55BBD" w:rsidR="00EC7803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5C42093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687E89" w14:textId="05179316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CB3BC3" w14:textId="1A30FB97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8</w:t>
            </w:r>
            <w:r w:rsidR="00732D77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2C09A8E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F6170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DE080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E8213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CE8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64757" w14:textId="58E3E163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FBD24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BE1F57" w14:textId="16C6A007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  <w:r w:rsidR="00EC7803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9C545F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1ADEA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DC0A5B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85F131" w14:textId="57B6DCF3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C7803" w:rsidRPr="00EF238C" w14:paraId="31B9AA1D" w14:textId="77777777" w:rsidTr="00150372">
        <w:tc>
          <w:tcPr>
            <w:tcW w:w="1555" w:type="dxa"/>
            <w:vMerge/>
            <w:vAlign w:val="center"/>
          </w:tcPr>
          <w:p w14:paraId="4E07741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EFC6CA5" w14:textId="1D4745A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Medycyna katastrof</w:t>
            </w:r>
          </w:p>
        </w:tc>
        <w:tc>
          <w:tcPr>
            <w:tcW w:w="1559" w:type="dxa"/>
            <w:vAlign w:val="center"/>
          </w:tcPr>
          <w:p w14:paraId="04E0BFD3" w14:textId="1F06595E" w:rsidR="00EC7803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34" w:type="dxa"/>
            <w:vAlign w:val="center"/>
          </w:tcPr>
          <w:p w14:paraId="3D2BB8E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603E31" w14:textId="65F11943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3ECF50" w14:textId="35EB9160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8</w:t>
            </w:r>
            <w:r w:rsidR="007A730B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28A4376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EED863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43B19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01E3F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939EA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B16D0" w14:textId="7CE01C2A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BE6D36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47CAFD" w14:textId="5F2CF6A9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  <w:r w:rsidR="007A730B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A431FD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28F2A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9F1434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AE387B" w14:textId="30FEF18C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C7803" w:rsidRPr="00EF238C" w14:paraId="74E369FE" w14:textId="77777777" w:rsidTr="00150372"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36C84FD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DAC0648" w14:textId="3F854EBE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Medycyna sądowa</w:t>
            </w:r>
          </w:p>
        </w:tc>
        <w:tc>
          <w:tcPr>
            <w:tcW w:w="1559" w:type="dxa"/>
            <w:vAlign w:val="center"/>
          </w:tcPr>
          <w:p w14:paraId="0B79D8D1" w14:textId="782AA26A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sądowej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7F898A" w14:textId="16A5C315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1800-R2-MS-S1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C5524" w14:textId="34B1DB1A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B1008" w14:textId="0E3B155B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4D2E77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A066AB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38C7F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5B641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1C4DC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1A430" w14:textId="34CC6909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4A2C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5DDA" w14:textId="01BDDB78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B43B1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0D2C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F13620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48DDE" w14:textId="6B993C45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73CA4" w:rsidRPr="00EF238C" w14:paraId="64E7D60E" w14:textId="77777777" w:rsidTr="00150372">
        <w:trPr>
          <w:trHeight w:val="38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61171237" w14:textId="73FF8EB9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E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OFERTA WŁASNA UCZELNI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23CC" w14:textId="40A416C9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wyboru:</w:t>
            </w:r>
          </w:p>
          <w:p w14:paraId="27DB7C8C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Postępowanie ratunkowe w obrażeniach ciała</w:t>
            </w:r>
          </w:p>
          <w:p w14:paraId="64A24AB5" w14:textId="13970C14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lub</w:t>
            </w:r>
          </w:p>
          <w:p w14:paraId="4D22B2AE" w14:textId="4647A66E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Ratownictwo specjalistyczne</w:t>
            </w:r>
          </w:p>
        </w:tc>
        <w:tc>
          <w:tcPr>
            <w:tcW w:w="1559" w:type="dxa"/>
            <w:vAlign w:val="center"/>
          </w:tcPr>
          <w:p w14:paraId="472D89DD" w14:textId="6520DB59" w:rsidR="00B73CA4" w:rsidRPr="00EF238C" w:rsidRDefault="00BF775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390EB628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EF254" w14:textId="56704FFB" w:rsidR="00B73CA4" w:rsidRPr="00EF238C" w:rsidRDefault="00172646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3332B" w14:textId="36681901" w:rsidR="00B73CA4" w:rsidRPr="00EF238C" w:rsidRDefault="00172646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  <w:r w:rsidR="00B73CA4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5DECA5F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065881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7E3D54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303B215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D39F0D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9A43D" w14:textId="1638D9C3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EB55D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09EB5" w14:textId="14495139" w:rsidR="00B73CA4" w:rsidRPr="00EF238C" w:rsidRDefault="00172646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  <w:r w:rsidR="00B73CA4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54B24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05F32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30E712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D5237" w14:textId="5E9F66F5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50372" w:rsidRPr="00EF238C" w14:paraId="2D3BD772" w14:textId="77777777" w:rsidTr="00150372">
        <w:tc>
          <w:tcPr>
            <w:tcW w:w="1555" w:type="dxa"/>
            <w:vMerge/>
            <w:vAlign w:val="center"/>
          </w:tcPr>
          <w:p w14:paraId="2D0BD245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C076F3E" w14:textId="77777777" w:rsidR="00B73CA4" w:rsidRPr="00EF238C" w:rsidRDefault="006D51B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29897081" w14:textId="47F7B42E" w:rsidR="00B73CA4" w:rsidRPr="00EF238C" w:rsidRDefault="006D51B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73CA4" w:rsidRPr="00EF238C">
              <w:t xml:space="preserve"> </w:t>
            </w:r>
            <w:r w:rsidR="00B73CA4" w:rsidRPr="00EF238C">
              <w:rPr>
                <w:rFonts w:ascii="Times New Roman" w:hAnsi="Times New Roman"/>
                <w:sz w:val="16"/>
                <w:szCs w:val="16"/>
              </w:rPr>
              <w:t>EKG ocena i interpretacja w medycynie ratunkowej</w:t>
            </w:r>
          </w:p>
          <w:p w14:paraId="3A931B59" w14:textId="77777777" w:rsidR="00EF238C" w:rsidRDefault="0009743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</w:t>
            </w:r>
            <w:r w:rsidR="00B73CA4" w:rsidRPr="00EF238C">
              <w:rPr>
                <w:rFonts w:ascii="Times New Roman" w:hAnsi="Times New Roman"/>
                <w:sz w:val="16"/>
                <w:szCs w:val="16"/>
              </w:rPr>
              <w:t>ub</w:t>
            </w:r>
          </w:p>
          <w:p w14:paraId="398E6C38" w14:textId="2678FF62" w:rsidR="008E6713" w:rsidRPr="00EF238C" w:rsidRDefault="00EF238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lastRenderedPageBreak/>
              <w:t>Zaawansowane zabiegi resuscytacyjne</w:t>
            </w:r>
          </w:p>
        </w:tc>
        <w:tc>
          <w:tcPr>
            <w:tcW w:w="1559" w:type="dxa"/>
            <w:vAlign w:val="center"/>
          </w:tcPr>
          <w:p w14:paraId="27DA814E" w14:textId="6895BA16" w:rsidR="008E6713" w:rsidRPr="00EF238C" w:rsidRDefault="00BF775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049F4277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57A63" w14:textId="5458A8A1" w:rsidR="008E6713" w:rsidRPr="00EF238C" w:rsidRDefault="00C3210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519C7" w14:textId="7D503F44" w:rsidR="008E6713" w:rsidRPr="00EF238C" w:rsidRDefault="00C3210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BEAE433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D414A94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CD6BF46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5749A0C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546B25A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4E110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B0FC3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8635D" w14:textId="07297E11" w:rsidR="008E6713" w:rsidRPr="00EF238C" w:rsidRDefault="00C3210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8B11D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F8692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D2A4B22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124C0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A4C" w:rsidRPr="00EF238C" w14:paraId="101D61C5" w14:textId="77777777" w:rsidTr="00150372">
        <w:trPr>
          <w:trHeight w:val="423"/>
        </w:trPr>
        <w:tc>
          <w:tcPr>
            <w:tcW w:w="1555" w:type="dxa"/>
            <w:vAlign w:val="center"/>
          </w:tcPr>
          <w:p w14:paraId="03FD6D6A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CBCA409" w14:textId="77777777" w:rsidR="00B73CA4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4B078B57" w14:textId="77777777" w:rsidR="00EF238C" w:rsidRDefault="00EF238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Ścieżki kariery w medycynie ratunkowej </w:t>
            </w:r>
          </w:p>
          <w:p w14:paraId="2C5B3B20" w14:textId="047D03CD" w:rsidR="007A5A4C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lub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</w:r>
            <w:r w:rsidRPr="00EF238C">
              <w:t xml:space="preserve"> 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Techniki poszukiwań osób zaginionych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7F645" w14:textId="4914D6BE" w:rsidR="007A5A4C" w:rsidRPr="00EF238C" w:rsidRDefault="00BF775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3DAF7F05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A8C760" w14:textId="7112C2E6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F55836" w14:textId="77CBF5CD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2045DB26" w14:textId="23BC6359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F4F7E1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D6399E" w14:textId="552B1203" w:rsidR="007A5A4C" w:rsidRPr="00EF238C" w:rsidRDefault="0069316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076D5C29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754AD1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C3F70F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FE9F110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1BAF9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4FE92DC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54E8CD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73C302" w14:textId="630CCE3C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0D08F4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6B05" w:rsidRPr="00EF238C" w14:paraId="7E1C1CBE" w14:textId="77777777" w:rsidTr="00150372">
        <w:tc>
          <w:tcPr>
            <w:tcW w:w="1555" w:type="dxa"/>
            <w:vMerge w:val="restart"/>
            <w:vAlign w:val="center"/>
          </w:tcPr>
          <w:p w14:paraId="6EF954CD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3D15BEA8" w14:textId="6E373BB3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2126" w:type="dxa"/>
            <w:vAlign w:val="center"/>
          </w:tcPr>
          <w:p w14:paraId="06400B9A" w14:textId="70137550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ortopedyczno-urazowy – praktyki śródroczne</w:t>
            </w:r>
          </w:p>
        </w:tc>
        <w:tc>
          <w:tcPr>
            <w:tcW w:w="1559" w:type="dxa"/>
            <w:vAlign w:val="center"/>
          </w:tcPr>
          <w:p w14:paraId="6209BAE1" w14:textId="07387129" w:rsidR="00D66B05" w:rsidRPr="00EF238C" w:rsidRDefault="00BF775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2A5342D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376082" w14:textId="35886444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7E3C7D" w14:textId="32825C35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FE3320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03B767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9FA802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FD3A67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66DE9" w14:textId="0E0CD32D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A3847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C1CEC8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AB764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E4425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D24D04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9E14F85" w14:textId="05ED1F83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B47C94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6B05" w:rsidRPr="00EF238C" w14:paraId="0413EB0A" w14:textId="77777777" w:rsidTr="00150372">
        <w:tc>
          <w:tcPr>
            <w:tcW w:w="1555" w:type="dxa"/>
            <w:vMerge/>
            <w:vAlign w:val="center"/>
          </w:tcPr>
          <w:p w14:paraId="1787A335" w14:textId="4AB87968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8CD73C" w14:textId="72637D2C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chorób wewnętrznych – praktyki śródroczne</w:t>
            </w:r>
          </w:p>
        </w:tc>
        <w:tc>
          <w:tcPr>
            <w:tcW w:w="1559" w:type="dxa"/>
            <w:vAlign w:val="center"/>
          </w:tcPr>
          <w:p w14:paraId="3B29EE5E" w14:textId="64568CF2" w:rsidR="00D66B05" w:rsidRPr="00EF238C" w:rsidRDefault="00BF775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52AA5042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D5D216" w14:textId="6DC5F293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E9753A" w14:textId="0A13EF0B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24306D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69441D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66CB41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90315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C291D5" w14:textId="0520330D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615D89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A4E43B6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88692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377E7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FBB85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1DC5114" w14:textId="790D1EF4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1F33D2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6B05" w:rsidRPr="00EF238C" w14:paraId="321A1042" w14:textId="77777777" w:rsidTr="00150372">
        <w:tc>
          <w:tcPr>
            <w:tcW w:w="1555" w:type="dxa"/>
            <w:vMerge/>
            <w:vAlign w:val="center"/>
          </w:tcPr>
          <w:p w14:paraId="0B2C99E8" w14:textId="4B1C604C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190065" w14:textId="675891B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neurologii – praktyki śródroczne</w:t>
            </w:r>
          </w:p>
        </w:tc>
        <w:tc>
          <w:tcPr>
            <w:tcW w:w="1559" w:type="dxa"/>
            <w:vAlign w:val="center"/>
          </w:tcPr>
          <w:p w14:paraId="5F30F57C" w14:textId="6C761B0B" w:rsidR="00D66B05" w:rsidRPr="00EF238C" w:rsidRDefault="00BF775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74468B3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5859EF" w14:textId="4BDB1842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57EF745" w14:textId="0C290E5B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2E0FCE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537798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FF336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C23529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7E37DE" w14:textId="2CF9B38F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320E8D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64F4F6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1674F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A92A58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474C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55F9B47" w14:textId="7A6C138E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D4CF1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6B05" w:rsidRPr="00EF238C" w14:paraId="12533EA6" w14:textId="77777777" w:rsidTr="00150372">
        <w:tc>
          <w:tcPr>
            <w:tcW w:w="1555" w:type="dxa"/>
            <w:vMerge/>
            <w:vAlign w:val="center"/>
          </w:tcPr>
          <w:p w14:paraId="2CEE7876" w14:textId="4E7E1B3C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3902174" w14:textId="649EA6A8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chirurgii – praktyki śródroczne</w:t>
            </w:r>
          </w:p>
        </w:tc>
        <w:tc>
          <w:tcPr>
            <w:tcW w:w="1559" w:type="dxa"/>
            <w:vAlign w:val="center"/>
          </w:tcPr>
          <w:p w14:paraId="5B605022" w14:textId="19EBEBC4" w:rsidR="00D66B05" w:rsidRPr="00EF238C" w:rsidRDefault="00BF775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18EEFEE5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5692A" w14:textId="356C6AD3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903F29" w14:textId="268404EE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5D3C5A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51CB77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F783F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8F446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40B009" w14:textId="5D61D0DF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AE2A14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910ED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F241B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CEEE0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8D79F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B8C342B" w14:textId="41C853C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BA4E1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759" w:rsidRPr="00EF238C" w14:paraId="45728528" w14:textId="77777777" w:rsidTr="00053B4F">
        <w:tc>
          <w:tcPr>
            <w:tcW w:w="1555" w:type="dxa"/>
            <w:vMerge/>
            <w:vAlign w:val="center"/>
          </w:tcPr>
          <w:p w14:paraId="71867473" w14:textId="731697A3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FD243CB" w14:textId="3AED230E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kardiologii – praktyki śródroczne</w:t>
            </w:r>
          </w:p>
        </w:tc>
        <w:tc>
          <w:tcPr>
            <w:tcW w:w="1559" w:type="dxa"/>
          </w:tcPr>
          <w:p w14:paraId="207FB7C9" w14:textId="59F12F9C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297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5EBA6938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362F6" w14:textId="0CCA0CA1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D83422" w14:textId="1821CB61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5454E21A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72F30F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E36AB3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815695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E347DA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8591A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A8F224C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38E03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F0BB8BE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B3EF2" w14:textId="5BFFEEC2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3D6A9DC2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2FF22" w14:textId="1F91CE4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F7759" w:rsidRPr="00EF238C" w14:paraId="4126F4E6" w14:textId="77777777" w:rsidTr="00053B4F">
        <w:tc>
          <w:tcPr>
            <w:tcW w:w="1555" w:type="dxa"/>
            <w:vMerge/>
            <w:vAlign w:val="center"/>
          </w:tcPr>
          <w:p w14:paraId="5032B3CD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428A872" w14:textId="09D6A9E2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pediatrii – praktyki śródroczne</w:t>
            </w:r>
          </w:p>
        </w:tc>
        <w:tc>
          <w:tcPr>
            <w:tcW w:w="1559" w:type="dxa"/>
          </w:tcPr>
          <w:p w14:paraId="66D3099C" w14:textId="17C842D3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297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49248A9A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E60320" w14:textId="0B3FED24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12998D" w14:textId="7B958900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C996F2A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4AA042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F2E383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EE2C5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E72AA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21A819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A3A6D5F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82A862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828D66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7734B4" w14:textId="7F5A4031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042DD581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646FEE" w14:textId="154F23E0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F7759" w:rsidRPr="00EF238C" w14:paraId="19BDBA2F" w14:textId="77777777" w:rsidTr="00053B4F">
        <w:tc>
          <w:tcPr>
            <w:tcW w:w="1555" w:type="dxa"/>
            <w:vMerge/>
            <w:vAlign w:val="center"/>
          </w:tcPr>
          <w:p w14:paraId="0E8DE3B7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46593E2" w14:textId="4CFAD870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Praktyka ZRM – praktyka śródroczna</w:t>
            </w:r>
          </w:p>
        </w:tc>
        <w:tc>
          <w:tcPr>
            <w:tcW w:w="1559" w:type="dxa"/>
          </w:tcPr>
          <w:p w14:paraId="77E72BFA" w14:textId="5224F5F6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297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7A8EFECB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D19E04" w14:textId="4E4E2504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A7EB6D" w14:textId="36F7F490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2FF849F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8FA14C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2BE322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B57960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FE3289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E5A9BB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AD3D5B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179E68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F24C728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F93F65" w14:textId="571A0F92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3501D4E4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510872" w14:textId="10D5A26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F7759" w:rsidRPr="00EF238C" w14:paraId="35B4441D" w14:textId="77777777" w:rsidTr="00053B4F">
        <w:tc>
          <w:tcPr>
            <w:tcW w:w="1555" w:type="dxa"/>
            <w:vMerge/>
            <w:vAlign w:val="center"/>
          </w:tcPr>
          <w:p w14:paraId="1E9C5C77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F940E54" w14:textId="15A260BE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Praktyka SOR – praktyka śródroczna</w:t>
            </w:r>
          </w:p>
        </w:tc>
        <w:tc>
          <w:tcPr>
            <w:tcW w:w="1559" w:type="dxa"/>
          </w:tcPr>
          <w:p w14:paraId="1DF6A933" w14:textId="6FD1DF52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297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1AC5C699" w14:textId="47C8DBDE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0907C" w14:textId="6DD72482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93A1AB" w14:textId="7B7D3D3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51ADCE93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DAB2C0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081EF4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A98611C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D273A5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AB602D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957305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6A4409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C0D01A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FC768B" w14:textId="59D4C830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14:paraId="715CB17F" w14:textId="77777777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1250D9" w14:textId="01F1EEF6" w:rsidR="00BF7759" w:rsidRPr="00EF238C" w:rsidRDefault="00BF7759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D35CC" w:rsidRPr="00EF238C" w14:paraId="398D0E07" w14:textId="77777777" w:rsidTr="004135B8">
        <w:tc>
          <w:tcPr>
            <w:tcW w:w="1555" w:type="dxa"/>
          </w:tcPr>
          <w:p w14:paraId="7DAB241E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556B2626" w14:textId="29959CFE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126" w:type="dxa"/>
            <w:vAlign w:val="center"/>
          </w:tcPr>
          <w:p w14:paraId="0AA358C0" w14:textId="7074E815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Seminarium dyplomowe </w:t>
            </w:r>
            <w:r w:rsidR="00EE7D83" w:rsidRPr="00EF238C">
              <w:rPr>
                <w:rFonts w:ascii="Times New Roman" w:hAnsi="Times New Roman"/>
                <w:sz w:val="16"/>
                <w:szCs w:val="16"/>
              </w:rPr>
              <w:t>i egzamin dyplomowy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90622A" w14:textId="182A7781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Opiekun grupy seminaryjnej</w:t>
            </w:r>
          </w:p>
        </w:tc>
        <w:tc>
          <w:tcPr>
            <w:tcW w:w="1134" w:type="dxa"/>
            <w:vAlign w:val="center"/>
          </w:tcPr>
          <w:p w14:paraId="3912C9BD" w14:textId="7FA7A05F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1800-R3-Sem-S1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D22164" w14:textId="05DA15E4" w:rsidR="00AD35CC" w:rsidRPr="00EF238C" w:rsidRDefault="00EE7D83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AD35CC"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57C8FA" w14:textId="563A2297" w:rsidR="00AD35CC" w:rsidRPr="00EF238C" w:rsidRDefault="00370B2B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AD35CC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1AC5FBE2" w14:textId="4BBDCC41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5CD782" w14:textId="5C69237C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5CC457DD" w14:textId="3C4C0738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6B979E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A47C8B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4A8297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B80A723" w14:textId="048E16E6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98A540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8083492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D59C98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6E54EDC" w14:textId="0574DD72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0F0704" w14:textId="66C7CC4C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66B05" w:rsidRPr="00C66680" w14:paraId="5EDA07E2" w14:textId="77777777" w:rsidTr="00882D76">
        <w:trPr>
          <w:trHeight w:val="374"/>
        </w:trPr>
        <w:tc>
          <w:tcPr>
            <w:tcW w:w="6374" w:type="dxa"/>
            <w:gridSpan w:val="4"/>
            <w:vAlign w:val="center"/>
          </w:tcPr>
          <w:p w14:paraId="6A95C46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9D3E93" w14:textId="08147D76" w:rsidR="00D66B05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98542D" w:rsidRPr="00EF238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7650FD" w14:textId="385FB26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E77EB" w:rsidRPr="00EF238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730DCD9A" w14:textId="079621F1" w:rsidR="00D41EC3" w:rsidRPr="00EF238C" w:rsidRDefault="0069316D" w:rsidP="0081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14:paraId="73958906" w14:textId="75F08198" w:rsidR="00D66B05" w:rsidRPr="00EF238C" w:rsidRDefault="003F709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4AB6A397" w14:textId="038D4170" w:rsidR="00D41EC3" w:rsidRPr="00EF238C" w:rsidRDefault="00882D76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69316D"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BAEADC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4E520F" w14:textId="5370D7A1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EF950" w14:textId="3EA78E96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F7095"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82D76" w:rsidRPr="00EF238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D9F7989" w14:textId="19A4CA2E" w:rsidR="00D66B05" w:rsidRPr="00EF238C" w:rsidRDefault="003F709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63FD5" w14:textId="74E5C961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882D76" w:rsidRPr="00EF238C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CCB97A9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85FA99" w14:textId="070FA7ED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14:paraId="63EB8F01" w14:textId="77777777" w:rsidR="00D66B05" w:rsidRPr="007D69EE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7910D4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973670" w14:textId="209AB85D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3579F2B9" w:rsidR="00831383" w:rsidRDefault="00D51D1A" w:rsidP="006C5A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66C01B0F" w14:textId="4128E031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7A19FF" w:rsidSect="000F6C89">
      <w:headerReference w:type="default" r:id="rId7"/>
      <w:footerReference w:type="default" r:id="rId8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AFB06" w14:textId="77777777" w:rsidR="00A67A91" w:rsidRDefault="00A67A91" w:rsidP="00831383">
      <w:pPr>
        <w:spacing w:after="0" w:line="240" w:lineRule="auto"/>
      </w:pPr>
      <w:r>
        <w:separator/>
      </w:r>
    </w:p>
  </w:endnote>
  <w:endnote w:type="continuationSeparator" w:id="0">
    <w:p w14:paraId="44C468AF" w14:textId="77777777" w:rsidR="00A67A91" w:rsidRDefault="00A67A91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A67A91" w:rsidRDefault="00A67A91">
    <w:pPr>
      <w:pStyle w:val="Stopka"/>
      <w:jc w:val="right"/>
    </w:pPr>
  </w:p>
  <w:p w14:paraId="348D90AA" w14:textId="77777777" w:rsidR="00A67A91" w:rsidRDefault="00A67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D651" w14:textId="77777777" w:rsidR="00A67A91" w:rsidRDefault="00A67A91" w:rsidP="00831383">
      <w:pPr>
        <w:spacing w:after="0" w:line="240" w:lineRule="auto"/>
      </w:pPr>
      <w:r>
        <w:separator/>
      </w:r>
    </w:p>
  </w:footnote>
  <w:footnote w:type="continuationSeparator" w:id="0">
    <w:p w14:paraId="54E38CD9" w14:textId="77777777" w:rsidR="00A67A91" w:rsidRDefault="00A67A91" w:rsidP="00831383">
      <w:pPr>
        <w:spacing w:after="0" w:line="240" w:lineRule="auto"/>
      </w:pPr>
      <w:r>
        <w:continuationSeparator/>
      </w:r>
    </w:p>
  </w:footnote>
  <w:footnote w:id="1">
    <w:p w14:paraId="6FBB9BA8" w14:textId="77777777" w:rsidR="00A67A91" w:rsidRPr="0005080C" w:rsidRDefault="00A67A91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  <w:footnote w:id="2">
    <w:p w14:paraId="6D6D3FDE" w14:textId="77777777" w:rsidR="00A67A91" w:rsidRPr="0005080C" w:rsidRDefault="00A67A91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A67A91" w:rsidRDefault="00A67A91">
    <w:pPr>
      <w:pStyle w:val="Nagwek"/>
    </w:pPr>
  </w:p>
  <w:p w14:paraId="0B5A8F78" w14:textId="77777777" w:rsidR="00A67A91" w:rsidRDefault="00A67A91">
    <w:pPr>
      <w:pStyle w:val="Nagwek"/>
    </w:pPr>
  </w:p>
  <w:p w14:paraId="2C3E9A34" w14:textId="77777777" w:rsidR="00A67A91" w:rsidRDefault="00A67A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3879"/>
    <w:rsid w:val="00005319"/>
    <w:rsid w:val="00006FBD"/>
    <w:rsid w:val="00007E2D"/>
    <w:rsid w:val="00012CDE"/>
    <w:rsid w:val="00015C73"/>
    <w:rsid w:val="00017601"/>
    <w:rsid w:val="00017962"/>
    <w:rsid w:val="00024C2A"/>
    <w:rsid w:val="00026385"/>
    <w:rsid w:val="00031666"/>
    <w:rsid w:val="000324C5"/>
    <w:rsid w:val="0004235D"/>
    <w:rsid w:val="00047031"/>
    <w:rsid w:val="00047044"/>
    <w:rsid w:val="000550C7"/>
    <w:rsid w:val="00055706"/>
    <w:rsid w:val="00055942"/>
    <w:rsid w:val="00057943"/>
    <w:rsid w:val="00080669"/>
    <w:rsid w:val="00083649"/>
    <w:rsid w:val="000848E3"/>
    <w:rsid w:val="00097439"/>
    <w:rsid w:val="000A3933"/>
    <w:rsid w:val="000A65EC"/>
    <w:rsid w:val="000B228C"/>
    <w:rsid w:val="000B3E10"/>
    <w:rsid w:val="000C1876"/>
    <w:rsid w:val="000C3F37"/>
    <w:rsid w:val="000C7718"/>
    <w:rsid w:val="000E3A7F"/>
    <w:rsid w:val="000E4CDC"/>
    <w:rsid w:val="000F28A5"/>
    <w:rsid w:val="000F691D"/>
    <w:rsid w:val="000F6C89"/>
    <w:rsid w:val="00110C6F"/>
    <w:rsid w:val="00115E54"/>
    <w:rsid w:val="0012058D"/>
    <w:rsid w:val="001356B8"/>
    <w:rsid w:val="001418A3"/>
    <w:rsid w:val="0014335D"/>
    <w:rsid w:val="00145A5E"/>
    <w:rsid w:val="00150372"/>
    <w:rsid w:val="00150B11"/>
    <w:rsid w:val="00155C65"/>
    <w:rsid w:val="00160E9F"/>
    <w:rsid w:val="00172646"/>
    <w:rsid w:val="00172C62"/>
    <w:rsid w:val="00173F7D"/>
    <w:rsid w:val="00176BCD"/>
    <w:rsid w:val="00180AA2"/>
    <w:rsid w:val="00184345"/>
    <w:rsid w:val="00191C19"/>
    <w:rsid w:val="0019568B"/>
    <w:rsid w:val="0019696A"/>
    <w:rsid w:val="001A37C0"/>
    <w:rsid w:val="001B1837"/>
    <w:rsid w:val="001B18AA"/>
    <w:rsid w:val="001B1A91"/>
    <w:rsid w:val="001B24B3"/>
    <w:rsid w:val="001B37FF"/>
    <w:rsid w:val="001C62E9"/>
    <w:rsid w:val="001D0C65"/>
    <w:rsid w:val="001E5DBE"/>
    <w:rsid w:val="001F2B97"/>
    <w:rsid w:val="001F2F68"/>
    <w:rsid w:val="0020281A"/>
    <w:rsid w:val="00203A30"/>
    <w:rsid w:val="002049E5"/>
    <w:rsid w:val="00206BF6"/>
    <w:rsid w:val="00214971"/>
    <w:rsid w:val="002259E7"/>
    <w:rsid w:val="002271FE"/>
    <w:rsid w:val="00235323"/>
    <w:rsid w:val="0023753E"/>
    <w:rsid w:val="0024064B"/>
    <w:rsid w:val="002408A9"/>
    <w:rsid w:val="00242E7C"/>
    <w:rsid w:val="002452A3"/>
    <w:rsid w:val="002474EE"/>
    <w:rsid w:val="00256AA0"/>
    <w:rsid w:val="0026467F"/>
    <w:rsid w:val="002727EC"/>
    <w:rsid w:val="002A20DA"/>
    <w:rsid w:val="002A6582"/>
    <w:rsid w:val="002B2476"/>
    <w:rsid w:val="002B33FF"/>
    <w:rsid w:val="002B3601"/>
    <w:rsid w:val="002B7EF6"/>
    <w:rsid w:val="002C6242"/>
    <w:rsid w:val="002F0B07"/>
    <w:rsid w:val="002F379E"/>
    <w:rsid w:val="002F4A05"/>
    <w:rsid w:val="003004BC"/>
    <w:rsid w:val="003026F9"/>
    <w:rsid w:val="0030529A"/>
    <w:rsid w:val="003155E4"/>
    <w:rsid w:val="003161B6"/>
    <w:rsid w:val="00321729"/>
    <w:rsid w:val="00325427"/>
    <w:rsid w:val="00345AD6"/>
    <w:rsid w:val="003569C1"/>
    <w:rsid w:val="003704F9"/>
    <w:rsid w:val="00370B2B"/>
    <w:rsid w:val="00371F1B"/>
    <w:rsid w:val="00372C47"/>
    <w:rsid w:val="003816AE"/>
    <w:rsid w:val="00385CFF"/>
    <w:rsid w:val="00387574"/>
    <w:rsid w:val="0039376A"/>
    <w:rsid w:val="003A1F0A"/>
    <w:rsid w:val="003A7BE6"/>
    <w:rsid w:val="003D7CF0"/>
    <w:rsid w:val="003F7095"/>
    <w:rsid w:val="004016E1"/>
    <w:rsid w:val="00412B91"/>
    <w:rsid w:val="004135B8"/>
    <w:rsid w:val="00414925"/>
    <w:rsid w:val="00423130"/>
    <w:rsid w:val="00426702"/>
    <w:rsid w:val="0042687F"/>
    <w:rsid w:val="0044392A"/>
    <w:rsid w:val="00455CDE"/>
    <w:rsid w:val="00462C04"/>
    <w:rsid w:val="00464506"/>
    <w:rsid w:val="0046613C"/>
    <w:rsid w:val="004750A6"/>
    <w:rsid w:val="00475131"/>
    <w:rsid w:val="00480D2F"/>
    <w:rsid w:val="00485C40"/>
    <w:rsid w:val="0049630B"/>
    <w:rsid w:val="004A0F80"/>
    <w:rsid w:val="004A1509"/>
    <w:rsid w:val="004A76E8"/>
    <w:rsid w:val="004B2A42"/>
    <w:rsid w:val="004B636F"/>
    <w:rsid w:val="004C4E48"/>
    <w:rsid w:val="004D0330"/>
    <w:rsid w:val="004E3AF3"/>
    <w:rsid w:val="004E3CC9"/>
    <w:rsid w:val="00506330"/>
    <w:rsid w:val="00520FD8"/>
    <w:rsid w:val="005222AA"/>
    <w:rsid w:val="005222ED"/>
    <w:rsid w:val="00531257"/>
    <w:rsid w:val="00541D9D"/>
    <w:rsid w:val="00546478"/>
    <w:rsid w:val="00546ECF"/>
    <w:rsid w:val="00562036"/>
    <w:rsid w:val="00583AF0"/>
    <w:rsid w:val="005870A2"/>
    <w:rsid w:val="005929C7"/>
    <w:rsid w:val="00596480"/>
    <w:rsid w:val="005B0BEB"/>
    <w:rsid w:val="005C4466"/>
    <w:rsid w:val="005F550D"/>
    <w:rsid w:val="005F5E49"/>
    <w:rsid w:val="0061409B"/>
    <w:rsid w:val="00632064"/>
    <w:rsid w:val="00641421"/>
    <w:rsid w:val="00645075"/>
    <w:rsid w:val="006460B3"/>
    <w:rsid w:val="00656183"/>
    <w:rsid w:val="00656AFA"/>
    <w:rsid w:val="00660D6B"/>
    <w:rsid w:val="006652D6"/>
    <w:rsid w:val="006660DD"/>
    <w:rsid w:val="00671F7C"/>
    <w:rsid w:val="006723C0"/>
    <w:rsid w:val="0067306E"/>
    <w:rsid w:val="006748BB"/>
    <w:rsid w:val="006876DE"/>
    <w:rsid w:val="0069316D"/>
    <w:rsid w:val="00693667"/>
    <w:rsid w:val="006A05C5"/>
    <w:rsid w:val="006A0663"/>
    <w:rsid w:val="006A6B54"/>
    <w:rsid w:val="006A6DEC"/>
    <w:rsid w:val="006B4DBF"/>
    <w:rsid w:val="006C030D"/>
    <w:rsid w:val="006C5A61"/>
    <w:rsid w:val="006D3DC4"/>
    <w:rsid w:val="006D51B1"/>
    <w:rsid w:val="006D575C"/>
    <w:rsid w:val="006E16C1"/>
    <w:rsid w:val="006F3171"/>
    <w:rsid w:val="00705158"/>
    <w:rsid w:val="007149A0"/>
    <w:rsid w:val="00720BE8"/>
    <w:rsid w:val="00732D77"/>
    <w:rsid w:val="0073408E"/>
    <w:rsid w:val="00735131"/>
    <w:rsid w:val="00735F6A"/>
    <w:rsid w:val="007426E5"/>
    <w:rsid w:val="00745D92"/>
    <w:rsid w:val="007518F2"/>
    <w:rsid w:val="00755A4C"/>
    <w:rsid w:val="0076135C"/>
    <w:rsid w:val="00771A67"/>
    <w:rsid w:val="00775210"/>
    <w:rsid w:val="007760F3"/>
    <w:rsid w:val="0078131A"/>
    <w:rsid w:val="0078156C"/>
    <w:rsid w:val="00784CA8"/>
    <w:rsid w:val="007A19FF"/>
    <w:rsid w:val="007A5A4C"/>
    <w:rsid w:val="007A730B"/>
    <w:rsid w:val="007B05FA"/>
    <w:rsid w:val="007B46D9"/>
    <w:rsid w:val="007C157E"/>
    <w:rsid w:val="007D1BC1"/>
    <w:rsid w:val="007D5E45"/>
    <w:rsid w:val="007D69EE"/>
    <w:rsid w:val="007E5B52"/>
    <w:rsid w:val="007F55CA"/>
    <w:rsid w:val="00807675"/>
    <w:rsid w:val="008109CF"/>
    <w:rsid w:val="00810D0E"/>
    <w:rsid w:val="008130EA"/>
    <w:rsid w:val="008141A9"/>
    <w:rsid w:val="00817B39"/>
    <w:rsid w:val="008250F2"/>
    <w:rsid w:val="008277E6"/>
    <w:rsid w:val="00831383"/>
    <w:rsid w:val="00834200"/>
    <w:rsid w:val="00842387"/>
    <w:rsid w:val="0084602A"/>
    <w:rsid w:val="008510C5"/>
    <w:rsid w:val="00854154"/>
    <w:rsid w:val="00865C61"/>
    <w:rsid w:val="008700F2"/>
    <w:rsid w:val="008731C2"/>
    <w:rsid w:val="00882D76"/>
    <w:rsid w:val="008855BA"/>
    <w:rsid w:val="00887F7D"/>
    <w:rsid w:val="008940F4"/>
    <w:rsid w:val="0089594E"/>
    <w:rsid w:val="008960F6"/>
    <w:rsid w:val="008B0C87"/>
    <w:rsid w:val="008B5330"/>
    <w:rsid w:val="008B53C9"/>
    <w:rsid w:val="008B5842"/>
    <w:rsid w:val="008C3A04"/>
    <w:rsid w:val="008C558D"/>
    <w:rsid w:val="008C7B4A"/>
    <w:rsid w:val="008D3639"/>
    <w:rsid w:val="008D6DEF"/>
    <w:rsid w:val="008E205C"/>
    <w:rsid w:val="008E6713"/>
    <w:rsid w:val="008F05BC"/>
    <w:rsid w:val="00912787"/>
    <w:rsid w:val="0091279E"/>
    <w:rsid w:val="00913DAC"/>
    <w:rsid w:val="009270E7"/>
    <w:rsid w:val="009428EF"/>
    <w:rsid w:val="00943B19"/>
    <w:rsid w:val="009456D9"/>
    <w:rsid w:val="009557D5"/>
    <w:rsid w:val="00966C83"/>
    <w:rsid w:val="00966CDD"/>
    <w:rsid w:val="009677EB"/>
    <w:rsid w:val="009738E0"/>
    <w:rsid w:val="0098281F"/>
    <w:rsid w:val="009829BC"/>
    <w:rsid w:val="00984DAD"/>
    <w:rsid w:val="0098542D"/>
    <w:rsid w:val="00990F06"/>
    <w:rsid w:val="00997879"/>
    <w:rsid w:val="009B4DDC"/>
    <w:rsid w:val="009B5DAD"/>
    <w:rsid w:val="009C2950"/>
    <w:rsid w:val="009C3A01"/>
    <w:rsid w:val="009C75E4"/>
    <w:rsid w:val="009D320E"/>
    <w:rsid w:val="009E3563"/>
    <w:rsid w:val="009E39DF"/>
    <w:rsid w:val="009F5ED3"/>
    <w:rsid w:val="009F61FE"/>
    <w:rsid w:val="00A0124F"/>
    <w:rsid w:val="00A32DBC"/>
    <w:rsid w:val="00A3525B"/>
    <w:rsid w:val="00A352A3"/>
    <w:rsid w:val="00A36DA9"/>
    <w:rsid w:val="00A51536"/>
    <w:rsid w:val="00A55346"/>
    <w:rsid w:val="00A60C24"/>
    <w:rsid w:val="00A62F0E"/>
    <w:rsid w:val="00A64B8C"/>
    <w:rsid w:val="00A67A91"/>
    <w:rsid w:val="00A715D4"/>
    <w:rsid w:val="00A92F03"/>
    <w:rsid w:val="00A959EA"/>
    <w:rsid w:val="00AA10DC"/>
    <w:rsid w:val="00AA4B6A"/>
    <w:rsid w:val="00AC5D75"/>
    <w:rsid w:val="00AC71B3"/>
    <w:rsid w:val="00AD0CD2"/>
    <w:rsid w:val="00AD10F7"/>
    <w:rsid w:val="00AD35CC"/>
    <w:rsid w:val="00AD6E01"/>
    <w:rsid w:val="00AE7043"/>
    <w:rsid w:val="00AF7097"/>
    <w:rsid w:val="00B00B43"/>
    <w:rsid w:val="00B0663C"/>
    <w:rsid w:val="00B126EA"/>
    <w:rsid w:val="00B13B95"/>
    <w:rsid w:val="00B17C25"/>
    <w:rsid w:val="00B31FCB"/>
    <w:rsid w:val="00B3432C"/>
    <w:rsid w:val="00B3687E"/>
    <w:rsid w:val="00B40A25"/>
    <w:rsid w:val="00B43774"/>
    <w:rsid w:val="00B44715"/>
    <w:rsid w:val="00B46DE0"/>
    <w:rsid w:val="00B618E1"/>
    <w:rsid w:val="00B65448"/>
    <w:rsid w:val="00B656EC"/>
    <w:rsid w:val="00B72CD2"/>
    <w:rsid w:val="00B73CA4"/>
    <w:rsid w:val="00B76322"/>
    <w:rsid w:val="00B81532"/>
    <w:rsid w:val="00B81D80"/>
    <w:rsid w:val="00BA50C8"/>
    <w:rsid w:val="00BA6AFA"/>
    <w:rsid w:val="00BB08AB"/>
    <w:rsid w:val="00BB5372"/>
    <w:rsid w:val="00BC354F"/>
    <w:rsid w:val="00BC5120"/>
    <w:rsid w:val="00BC6C41"/>
    <w:rsid w:val="00BD309B"/>
    <w:rsid w:val="00BD4916"/>
    <w:rsid w:val="00BE2C12"/>
    <w:rsid w:val="00BE5E05"/>
    <w:rsid w:val="00BE77EB"/>
    <w:rsid w:val="00BF2A4A"/>
    <w:rsid w:val="00BF7759"/>
    <w:rsid w:val="00C10E62"/>
    <w:rsid w:val="00C30DE3"/>
    <w:rsid w:val="00C32100"/>
    <w:rsid w:val="00C357C2"/>
    <w:rsid w:val="00C3792B"/>
    <w:rsid w:val="00C37C51"/>
    <w:rsid w:val="00C41461"/>
    <w:rsid w:val="00C47279"/>
    <w:rsid w:val="00C55248"/>
    <w:rsid w:val="00C61ADA"/>
    <w:rsid w:val="00C64FC1"/>
    <w:rsid w:val="00C66680"/>
    <w:rsid w:val="00C84386"/>
    <w:rsid w:val="00C86D4E"/>
    <w:rsid w:val="00C91CF3"/>
    <w:rsid w:val="00C9658F"/>
    <w:rsid w:val="00CC13FA"/>
    <w:rsid w:val="00CD1680"/>
    <w:rsid w:val="00CD46E2"/>
    <w:rsid w:val="00CD66C6"/>
    <w:rsid w:val="00CE1DED"/>
    <w:rsid w:val="00CE20A0"/>
    <w:rsid w:val="00CE49D2"/>
    <w:rsid w:val="00CE657A"/>
    <w:rsid w:val="00CF5164"/>
    <w:rsid w:val="00D0649D"/>
    <w:rsid w:val="00D10F99"/>
    <w:rsid w:val="00D11C96"/>
    <w:rsid w:val="00D1349D"/>
    <w:rsid w:val="00D204EF"/>
    <w:rsid w:val="00D30DB5"/>
    <w:rsid w:val="00D353CB"/>
    <w:rsid w:val="00D40BCB"/>
    <w:rsid w:val="00D41EC3"/>
    <w:rsid w:val="00D475DF"/>
    <w:rsid w:val="00D51D1A"/>
    <w:rsid w:val="00D66B05"/>
    <w:rsid w:val="00D67A5E"/>
    <w:rsid w:val="00D872EE"/>
    <w:rsid w:val="00DA2F34"/>
    <w:rsid w:val="00DB2E80"/>
    <w:rsid w:val="00DC3F6E"/>
    <w:rsid w:val="00DC4D4B"/>
    <w:rsid w:val="00DD2A94"/>
    <w:rsid w:val="00DE3248"/>
    <w:rsid w:val="00DE48A0"/>
    <w:rsid w:val="00DE76F0"/>
    <w:rsid w:val="00DF1D7E"/>
    <w:rsid w:val="00DF2138"/>
    <w:rsid w:val="00DF44E2"/>
    <w:rsid w:val="00DF5565"/>
    <w:rsid w:val="00DF5864"/>
    <w:rsid w:val="00E03ACB"/>
    <w:rsid w:val="00E105D5"/>
    <w:rsid w:val="00E146FD"/>
    <w:rsid w:val="00E2316F"/>
    <w:rsid w:val="00E248E8"/>
    <w:rsid w:val="00E316F1"/>
    <w:rsid w:val="00E4550A"/>
    <w:rsid w:val="00E576CA"/>
    <w:rsid w:val="00E61244"/>
    <w:rsid w:val="00E717DA"/>
    <w:rsid w:val="00E8288F"/>
    <w:rsid w:val="00E85381"/>
    <w:rsid w:val="00E92043"/>
    <w:rsid w:val="00E96254"/>
    <w:rsid w:val="00EC2601"/>
    <w:rsid w:val="00EC3D15"/>
    <w:rsid w:val="00EC7803"/>
    <w:rsid w:val="00EE7D83"/>
    <w:rsid w:val="00EF238C"/>
    <w:rsid w:val="00F1047C"/>
    <w:rsid w:val="00F1189D"/>
    <w:rsid w:val="00F13563"/>
    <w:rsid w:val="00F1435B"/>
    <w:rsid w:val="00F21E56"/>
    <w:rsid w:val="00F26C5B"/>
    <w:rsid w:val="00F30A64"/>
    <w:rsid w:val="00F326FA"/>
    <w:rsid w:val="00F41443"/>
    <w:rsid w:val="00F55298"/>
    <w:rsid w:val="00F701E4"/>
    <w:rsid w:val="00F70E59"/>
    <w:rsid w:val="00F737AE"/>
    <w:rsid w:val="00F84FAD"/>
    <w:rsid w:val="00F86381"/>
    <w:rsid w:val="00F900E7"/>
    <w:rsid w:val="00F94662"/>
    <w:rsid w:val="00F97E2A"/>
    <w:rsid w:val="00FA2EB2"/>
    <w:rsid w:val="00FA2FB6"/>
    <w:rsid w:val="00FB3B41"/>
    <w:rsid w:val="00FD4CA4"/>
    <w:rsid w:val="00FD5A2B"/>
    <w:rsid w:val="00FF21FF"/>
    <w:rsid w:val="00FF495E"/>
    <w:rsid w:val="00FF5F67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08B9C8A-19AB-4718-AFB6-EAC3F7A4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6</cp:revision>
  <cp:lastPrinted>2021-10-07T12:58:00Z</cp:lastPrinted>
  <dcterms:created xsi:type="dcterms:W3CDTF">2024-01-17T11:25:00Z</dcterms:created>
  <dcterms:modified xsi:type="dcterms:W3CDTF">2024-08-05T08:31:00Z</dcterms:modified>
</cp:coreProperties>
</file>