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FF01" w14:textId="0AE70A39" w:rsidR="009114B6" w:rsidRPr="00C60A9E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  <w:r w:rsidRPr="00C60A9E">
        <w:rPr>
          <w:rFonts w:ascii="Times New Roman" w:hAnsi="Times New Roman"/>
          <w:b/>
        </w:rPr>
        <w:t>P l a n   s t u d i ó w</w:t>
      </w:r>
      <w:r w:rsidR="00DA1322" w:rsidRPr="00C60A9E">
        <w:rPr>
          <w:rFonts w:ascii="Times New Roman" w:hAnsi="Times New Roman"/>
          <w:b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60A9E" w:rsidRPr="00C60A9E" w14:paraId="7F2AC475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0781944C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1122CD4D" w14:textId="77777777" w:rsidR="009114B6" w:rsidRPr="00C60A9E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Wydział Nauk o Zdrowiu</w:t>
            </w:r>
          </w:p>
        </w:tc>
      </w:tr>
      <w:tr w:rsidR="00C60A9E" w:rsidRPr="00C60A9E" w14:paraId="373F437A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26BFB344" w14:textId="77777777" w:rsidR="009114B6" w:rsidRPr="00C60A9E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234D0DCC" w14:textId="77777777" w:rsidR="009114B6" w:rsidRPr="00C60A9E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i/>
                <w:lang w:val="pl-PL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5E1719A2" w14:textId="77777777" w:rsidR="009114B6" w:rsidRPr="00C60A9E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dietetyka</w:t>
            </w:r>
          </w:p>
        </w:tc>
      </w:tr>
      <w:tr w:rsidR="00C60A9E" w:rsidRPr="00C60A9E" w14:paraId="13C4271A" w14:textId="77777777" w:rsidTr="009114B6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110C812E" w14:textId="77777777" w:rsidR="009114B6" w:rsidRPr="00C60A9E" w:rsidRDefault="009114B6" w:rsidP="009114B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27C47DBB" w14:textId="77777777" w:rsidR="009114B6" w:rsidRPr="00C60A9E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3818355E" w14:textId="77777777" w:rsidR="009114B6" w:rsidRPr="00C60A9E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studia drugiego stopnia</w:t>
            </w:r>
          </w:p>
        </w:tc>
      </w:tr>
      <w:tr w:rsidR="00C60A9E" w:rsidRPr="00C60A9E" w14:paraId="1E670B8B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671CBCA7" w14:textId="77777777" w:rsidR="009114B6" w:rsidRPr="00C60A9E" w:rsidRDefault="009114B6" w:rsidP="009114B6">
            <w:pPr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Poziom</w:t>
            </w:r>
            <w:r w:rsidRPr="00C60A9E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14:paraId="547E32F3" w14:textId="77777777" w:rsidR="009114B6" w:rsidRPr="00C60A9E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l-PL"/>
              </w:rPr>
            </w:pPr>
            <w:r w:rsidRPr="00C60A9E">
              <w:rPr>
                <w:rFonts w:ascii="Times New Roman" w:hAnsi="Times New Roman"/>
                <w:bCs/>
                <w:i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08757DC8" w14:textId="77777777" w:rsidR="009114B6" w:rsidRPr="00C60A9E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Poziom 7</w:t>
            </w:r>
          </w:p>
        </w:tc>
      </w:tr>
      <w:tr w:rsidR="00C60A9E" w:rsidRPr="00C60A9E" w14:paraId="00D46E19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72329B93" w14:textId="77777777" w:rsidR="009114B6" w:rsidRPr="00C60A9E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C60A9E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A874C91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53911B62" w14:textId="77777777" w:rsidR="009114B6" w:rsidRPr="00C60A9E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ogólnoakademicki</w:t>
            </w:r>
          </w:p>
        </w:tc>
      </w:tr>
      <w:tr w:rsidR="00C60A9E" w:rsidRPr="00C60A9E" w14:paraId="1933C7C1" w14:textId="77777777" w:rsidTr="009114B6">
        <w:trPr>
          <w:jc w:val="center"/>
        </w:trPr>
        <w:tc>
          <w:tcPr>
            <w:tcW w:w="6026" w:type="dxa"/>
          </w:tcPr>
          <w:p w14:paraId="70907358" w14:textId="77777777" w:rsidR="009114B6" w:rsidRPr="00C60A9E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70A5F4FF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</w:tcPr>
          <w:p w14:paraId="29B4D3F3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lang w:val="pl-PL"/>
              </w:rPr>
              <w:t>stacjonarne</w:t>
            </w:r>
          </w:p>
        </w:tc>
      </w:tr>
      <w:tr w:rsidR="00C60A9E" w:rsidRPr="00C60A9E" w14:paraId="00E6638F" w14:textId="77777777" w:rsidTr="009114B6">
        <w:trPr>
          <w:jc w:val="center"/>
        </w:trPr>
        <w:tc>
          <w:tcPr>
            <w:tcW w:w="6026" w:type="dxa"/>
          </w:tcPr>
          <w:p w14:paraId="7282EC9C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</w:tcPr>
          <w:p w14:paraId="23BC110A" w14:textId="77777777" w:rsidR="009114B6" w:rsidRPr="00C60A9E" w:rsidRDefault="009114B6" w:rsidP="009114B6">
            <w:pPr>
              <w:jc w:val="both"/>
              <w:rPr>
                <w:rFonts w:ascii="Times New Roman" w:eastAsia="Times New Roman" w:hAnsi="Times New Roman"/>
                <w:bCs/>
                <w:lang w:val="pl-PL"/>
              </w:rPr>
            </w:pPr>
            <w:r w:rsidRPr="00C60A9E">
              <w:rPr>
                <w:rFonts w:ascii="Times New Roman" w:eastAsia="Times New Roman" w:hAnsi="Times New Roman"/>
                <w:bCs/>
                <w:lang w:val="pl-PL"/>
              </w:rPr>
              <w:t>brak</w:t>
            </w:r>
          </w:p>
        </w:tc>
      </w:tr>
      <w:tr w:rsidR="00C60A9E" w:rsidRPr="00C60A9E" w14:paraId="748D70F9" w14:textId="77777777" w:rsidTr="009114B6">
        <w:trPr>
          <w:jc w:val="center"/>
        </w:trPr>
        <w:tc>
          <w:tcPr>
            <w:tcW w:w="6026" w:type="dxa"/>
          </w:tcPr>
          <w:p w14:paraId="21861DE6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</w:tcPr>
          <w:p w14:paraId="3135B5D5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C60A9E" w:rsidRPr="00C60A9E" w14:paraId="06F61918" w14:textId="77777777" w:rsidTr="009114B6">
        <w:trPr>
          <w:jc w:val="center"/>
        </w:trPr>
        <w:tc>
          <w:tcPr>
            <w:tcW w:w="6026" w:type="dxa"/>
          </w:tcPr>
          <w:p w14:paraId="7133F8AD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</w:tcPr>
          <w:p w14:paraId="71D802F3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60A9E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9114B6" w:rsidRPr="00C60A9E" w14:paraId="13D3D513" w14:textId="77777777" w:rsidTr="009114B6">
        <w:trPr>
          <w:jc w:val="center"/>
        </w:trPr>
        <w:tc>
          <w:tcPr>
            <w:tcW w:w="6026" w:type="dxa"/>
          </w:tcPr>
          <w:p w14:paraId="2A2D6817" w14:textId="77777777" w:rsidR="009114B6" w:rsidRPr="00C60A9E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C60A9E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</w:tcPr>
          <w:p w14:paraId="2AFF00F1" w14:textId="05BCE5B6" w:rsidR="009114B6" w:rsidRPr="00C60A9E" w:rsidRDefault="00E812E0" w:rsidP="009114B6">
            <w:pPr>
              <w:spacing w:line="360" w:lineRule="auto"/>
              <w:jc w:val="both"/>
              <w:rPr>
                <w:rFonts w:ascii="Times New Roman" w:hAnsi="Times New Roman"/>
                <w:strike/>
                <w:lang w:val="pl-PL"/>
              </w:rPr>
            </w:pPr>
            <w:r w:rsidRPr="00C60A9E">
              <w:rPr>
                <w:rFonts w:ascii="Times New Roman" w:hAnsi="Times New Roman"/>
                <w:lang w:val="pl-PL"/>
              </w:rPr>
              <w:t>2022</w:t>
            </w:r>
          </w:p>
        </w:tc>
      </w:tr>
    </w:tbl>
    <w:p w14:paraId="40A2043B" w14:textId="77777777" w:rsidR="009114B6" w:rsidRPr="00C60A9E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22892C78" w14:textId="77777777" w:rsidR="009114B6" w:rsidRPr="00C60A9E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037BB3B1" w14:textId="77777777" w:rsidR="002A076C" w:rsidRPr="00C60A9E" w:rsidRDefault="002A076C"/>
    <w:p w14:paraId="3BA93457" w14:textId="77777777" w:rsidR="002A076C" w:rsidRPr="00C60A9E" w:rsidRDefault="002A076C"/>
    <w:p w14:paraId="6549B96E" w14:textId="77777777" w:rsidR="002A076C" w:rsidRPr="00C60A9E" w:rsidRDefault="002A076C"/>
    <w:p w14:paraId="585BAA45" w14:textId="77777777" w:rsidR="002A076C" w:rsidRPr="00C60A9E" w:rsidRDefault="002A076C"/>
    <w:p w14:paraId="4F9FF5D4" w14:textId="77777777" w:rsidR="002A076C" w:rsidRPr="00C60A9E" w:rsidRDefault="002A076C"/>
    <w:p w14:paraId="46A69AE9" w14:textId="77777777" w:rsidR="002A076C" w:rsidRPr="00C60A9E" w:rsidRDefault="002A076C"/>
    <w:p w14:paraId="0091AEC5" w14:textId="77777777" w:rsidR="002A076C" w:rsidRPr="00C60A9E" w:rsidRDefault="002A076C"/>
    <w:p w14:paraId="6FEA7209" w14:textId="77777777" w:rsidR="002A076C" w:rsidRPr="00C60A9E" w:rsidRDefault="002A076C"/>
    <w:p w14:paraId="1025C580" w14:textId="77777777" w:rsidR="002A076C" w:rsidRPr="00C60A9E" w:rsidRDefault="002A076C"/>
    <w:p w14:paraId="141672AE" w14:textId="77777777" w:rsidR="002A076C" w:rsidRPr="00C60A9E" w:rsidRDefault="002A076C"/>
    <w:p w14:paraId="3C3A3303" w14:textId="77777777" w:rsidR="00903C30" w:rsidRPr="00C60A9E" w:rsidRDefault="00903C30"/>
    <w:p w14:paraId="2E1A6ECC" w14:textId="2A0695B6" w:rsidR="00DF2A94" w:rsidRPr="00C60A9E" w:rsidRDefault="00DF2A94">
      <w:pPr>
        <w:rPr>
          <w:rFonts w:ascii="Times New Roman" w:hAnsi="Times New Roman" w:cs="Times New Roman"/>
          <w:sz w:val="20"/>
          <w:szCs w:val="20"/>
        </w:rPr>
      </w:pPr>
      <w:r w:rsidRPr="00C60A9E">
        <w:rPr>
          <w:rFonts w:ascii="Times New Roman" w:hAnsi="Times New Roman" w:cs="Times New Roman"/>
          <w:sz w:val="20"/>
          <w:szCs w:val="20"/>
        </w:rPr>
        <w:lastRenderedPageBreak/>
        <w:t>III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C60A9E" w:rsidRPr="00C60A9E" w14:paraId="2BE91A93" w14:textId="77777777" w:rsidTr="00D07D8F">
        <w:trPr>
          <w:trHeight w:val="415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60F3BE45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</w:tcPr>
          <w:p w14:paraId="01D74406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A593D52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64A9789E" w14:textId="70AB3886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54852BF9" w14:textId="371B91EE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</w:tcPr>
          <w:p w14:paraId="13F4E2DA" w14:textId="190C5FAD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</w:tcPr>
          <w:p w14:paraId="3A7CAF19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Liczba godzin z bezpośrednim udziałem nauczycieli </w:t>
            </w:r>
          </w:p>
        </w:tc>
        <w:tc>
          <w:tcPr>
            <w:tcW w:w="851" w:type="dxa"/>
            <w:vMerge w:val="restart"/>
            <w:vAlign w:val="center"/>
          </w:tcPr>
          <w:p w14:paraId="34AF6E2F" w14:textId="7B30F4AD" w:rsidR="00CA37FC" w:rsidRPr="00C60A9E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55835F3A" w14:textId="77777777" w:rsidR="00CA37FC" w:rsidRPr="00C60A9E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C60A9E" w:rsidRPr="00C60A9E" w14:paraId="66E6CFD8" w14:textId="77777777" w:rsidTr="00D07D8F">
        <w:trPr>
          <w:trHeight w:val="139"/>
        </w:trPr>
        <w:tc>
          <w:tcPr>
            <w:tcW w:w="1526" w:type="dxa"/>
            <w:vMerge/>
          </w:tcPr>
          <w:p w14:paraId="28AD3F76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19686557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55047B6B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</w:tcPr>
          <w:p w14:paraId="4FE75BD0" w14:textId="438812B0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</w:tcPr>
          <w:p w14:paraId="27FF9648" w14:textId="53631215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</w:tcPr>
          <w:p w14:paraId="13351CE7" w14:textId="77777777" w:rsidR="00CA37FC" w:rsidRPr="00C60A9E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77A28E1A" w14:textId="77777777" w:rsidR="00CA37FC" w:rsidRPr="00C60A9E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32326086" w14:textId="62CFDC9C" w:rsidR="00CA37FC" w:rsidRPr="00C60A9E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</w:tcPr>
          <w:p w14:paraId="51ADCFDE" w14:textId="7AF99F6F" w:rsidR="00CA37FC" w:rsidRPr="00C60A9E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140C53AA" w14:textId="5235A9F0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</w:tcPr>
          <w:p w14:paraId="37F25655" w14:textId="77777777" w:rsidR="00CA37FC" w:rsidRPr="00C60A9E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60A9E" w:rsidRPr="00C60A9E" w14:paraId="0F8EF4B6" w14:textId="77777777" w:rsidTr="00D07D8F">
        <w:tc>
          <w:tcPr>
            <w:tcW w:w="1526" w:type="dxa"/>
            <w:vAlign w:val="center"/>
          </w:tcPr>
          <w:p w14:paraId="3FC090EC" w14:textId="72E63E4B" w:rsidR="00CA37FC" w:rsidRPr="00C60A9E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Fizjologia i patofizjologia człowieka</w:t>
            </w:r>
          </w:p>
        </w:tc>
        <w:tc>
          <w:tcPr>
            <w:tcW w:w="5245" w:type="dxa"/>
          </w:tcPr>
          <w:p w14:paraId="7F09F0E9" w14:textId="77777777" w:rsidR="00CA37FC" w:rsidRPr="00C60A9E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Patofizjologia kliniczna: patofizjologia w gerontologii</w:t>
            </w:r>
          </w:p>
          <w:p w14:paraId="195EFEBF" w14:textId="77777777" w:rsidR="00CA37FC" w:rsidRPr="00C60A9E" w:rsidRDefault="00CA37FC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068751F0" w14:textId="6C5F9676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1701" w:type="dxa"/>
          </w:tcPr>
          <w:p w14:paraId="0A97EBA8" w14:textId="6EE62A8D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496821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FPG-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2886842D" w14:textId="01DF0A88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7242961E" w14:textId="2E4837F3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4B89807F" w14:textId="14D2101B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5137348" w14:textId="25886FA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63A879F" w14:textId="7E3023EB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E7198FC" w14:textId="064BC3DA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706B432" w14:textId="5F480B2D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3BA1EE" w14:textId="43BACFC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5BFF10A" w14:textId="4DAD6039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3AA53F94" w14:textId="77777777" w:rsidTr="00D07D8F">
        <w:tc>
          <w:tcPr>
            <w:tcW w:w="1526" w:type="dxa"/>
            <w:vMerge w:val="restart"/>
            <w:vAlign w:val="center"/>
          </w:tcPr>
          <w:p w14:paraId="3AD98AE1" w14:textId="77777777" w:rsidR="0036743B" w:rsidRPr="00C60A9E" w:rsidRDefault="0036743B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Moduł kształcenia  </w:t>
            </w:r>
          </w:p>
          <w:p w14:paraId="7A4EA90E" w14:textId="46B1A38B" w:rsidR="0036743B" w:rsidRPr="00C60A9E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 obszarze zdrowia publicznego</w:t>
            </w:r>
          </w:p>
        </w:tc>
        <w:tc>
          <w:tcPr>
            <w:tcW w:w="5245" w:type="dxa"/>
          </w:tcPr>
          <w:p w14:paraId="397E4B7A" w14:textId="77777777" w:rsidR="0036743B" w:rsidRPr="00C60A9E" w:rsidRDefault="0036743B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Edukacja i poradnictwo żywieniowe</w:t>
            </w:r>
          </w:p>
          <w:p w14:paraId="5E2C0900" w14:textId="77777777" w:rsidR="00C60A9E" w:rsidRPr="00C60A9E" w:rsidRDefault="00C84E62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K. </w:t>
            </w:r>
            <w:r w:rsidR="00C60A9E"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Nauk Społecznych i Medycznych</w:t>
            </w:r>
          </w:p>
          <w:p w14:paraId="21BBDE77" w14:textId="3C388187" w:rsidR="00C84E62" w:rsidRPr="00C60A9E" w:rsidRDefault="00C84E62" w:rsidP="00C60A9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dr hab. </w:t>
            </w:r>
            <w:r w:rsidR="00C60A9E"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H. Zielińska </w:t>
            </w:r>
            <w:r w:rsidR="00C613C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–</w:t>
            </w:r>
            <w:r w:rsidR="00C60A9E"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Więczkowska</w:t>
            </w:r>
            <w:r w:rsidR="00C613C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prof. UMK</w:t>
            </w:r>
          </w:p>
        </w:tc>
        <w:tc>
          <w:tcPr>
            <w:tcW w:w="1701" w:type="dxa"/>
          </w:tcPr>
          <w:p w14:paraId="6CDBF70A" w14:textId="0EFB63A8" w:rsidR="0036743B" w:rsidRPr="00C60A9E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496821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M/EPZ-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5199C79C" w14:textId="3930B6B3" w:rsidR="0036743B" w:rsidRPr="00C60A9E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D0C841E" w14:textId="16BAD283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38B9B18" w14:textId="00F38FB6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6DC99F03" w14:textId="333B576E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AE6383D" w14:textId="495307FB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D0869A2" w14:textId="149E8CDE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6C92DDD" w14:textId="77777777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F15219" w14:textId="70C1DBC2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AE7689E" w14:textId="78421240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116A67E3" w14:textId="77777777" w:rsidTr="00D07D8F">
        <w:tc>
          <w:tcPr>
            <w:tcW w:w="1526" w:type="dxa"/>
            <w:vMerge/>
            <w:vAlign w:val="center"/>
          </w:tcPr>
          <w:p w14:paraId="0FD703F3" w14:textId="5A6223DC" w:rsidR="0036743B" w:rsidRPr="00C60A9E" w:rsidRDefault="0036743B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D241790" w14:textId="77777777" w:rsidR="0036743B" w:rsidRPr="00C60A9E" w:rsidRDefault="0036743B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Zdrowie publiczne</w:t>
            </w:r>
          </w:p>
          <w:p w14:paraId="3CA8A7CF" w14:textId="5B027CFB" w:rsidR="0036743B" w:rsidRPr="00C60A9E" w:rsidRDefault="0036743B" w:rsidP="0036743B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Prof. dr hab. Jacek J. Klawe</w:t>
            </w:r>
          </w:p>
          <w:p w14:paraId="46BF30C8" w14:textId="2A3633AC" w:rsidR="0036743B" w:rsidRPr="00C60A9E" w:rsidRDefault="00C60A9E" w:rsidP="0036743B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Higieny, Epidemiologii,</w:t>
            </w:r>
            <w:r w:rsidR="0036743B"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Ergonomii</w:t>
            </w: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1701" w:type="dxa"/>
          </w:tcPr>
          <w:p w14:paraId="2FBF48A4" w14:textId="5D2AD4F5" w:rsidR="0036743B" w:rsidRPr="00C60A9E" w:rsidRDefault="00496821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1800-D2M/ZP-S2</w:t>
            </w:r>
          </w:p>
        </w:tc>
        <w:tc>
          <w:tcPr>
            <w:tcW w:w="708" w:type="dxa"/>
            <w:vAlign w:val="center"/>
          </w:tcPr>
          <w:p w14:paraId="58528934" w14:textId="19D116B9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166709F" w14:textId="6FA7F78F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01FB70B6" w14:textId="35FE5298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61FADCA" w14:textId="77777777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5AF6A7" w14:textId="78B368B2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14:paraId="44B52E19" w14:textId="77777777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5B64F38" w14:textId="15C46429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6E0A04E3" w14:textId="1148D0DF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6723AEE9" w14:textId="77777777" w:rsidTr="00D07D8F">
        <w:trPr>
          <w:trHeight w:val="571"/>
        </w:trPr>
        <w:tc>
          <w:tcPr>
            <w:tcW w:w="1526" w:type="dxa"/>
            <w:vMerge w:val="restart"/>
            <w:vAlign w:val="center"/>
          </w:tcPr>
          <w:p w14:paraId="3FE0496A" w14:textId="1A349B1E" w:rsidR="0036743B" w:rsidRPr="00C60A9E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0F601092" w14:textId="77777777" w:rsidR="0036743B" w:rsidRPr="00C60A9E" w:rsidRDefault="0036743B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kliniczne: żywienie w gerontologii</w:t>
            </w:r>
          </w:p>
          <w:p w14:paraId="404AD2CF" w14:textId="77777777" w:rsidR="0036743B" w:rsidRPr="00C60A9E" w:rsidRDefault="0036743B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32163E7F" w14:textId="7C691DE1" w:rsidR="0036743B" w:rsidRPr="00C60A9E" w:rsidRDefault="0036743B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K.. Geriatrii</w:t>
            </w:r>
          </w:p>
          <w:p w14:paraId="106F8CEC" w14:textId="2CFA5EBE" w:rsidR="0036743B" w:rsidRPr="00C60A9E" w:rsidRDefault="0036743B" w:rsidP="0036743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7A77F0E" w14:textId="4F38AC4B" w:rsidR="0036743B" w:rsidRPr="00C60A9E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496821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FZG-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55359473" w14:textId="5F765AD3" w:rsidR="0036743B" w:rsidRPr="00C60A9E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504278E0" w14:textId="6E497693" w:rsidR="0036743B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038CEC94" w14:textId="3F601190" w:rsidR="0036743B" w:rsidRPr="00C60A9E" w:rsidRDefault="0010463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05C935A" w14:textId="2741DAB5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A8DB645" w14:textId="1501796A" w:rsidR="0036743B" w:rsidRPr="00C60A9E" w:rsidRDefault="0034358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9962EFC" w14:textId="206281FF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708" w:type="dxa"/>
            <w:vAlign w:val="center"/>
          </w:tcPr>
          <w:p w14:paraId="1195630D" w14:textId="635E9996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B05939C" w14:textId="581892D8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0FFC8FC2" w14:textId="3B73B317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60A9E" w:rsidRPr="00C60A9E" w14:paraId="37D06BE4" w14:textId="77777777" w:rsidTr="00D07D8F">
        <w:tc>
          <w:tcPr>
            <w:tcW w:w="1526" w:type="dxa"/>
            <w:vMerge/>
            <w:vAlign w:val="center"/>
          </w:tcPr>
          <w:p w14:paraId="5EFA0BA4" w14:textId="2E5C4979" w:rsidR="0036743B" w:rsidRPr="00C60A9E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16BD529" w14:textId="77777777" w:rsidR="0036743B" w:rsidRPr="00C60A9E" w:rsidRDefault="0036743B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kliniczne: żywienie w stanach wycieńczenia organizmu</w:t>
            </w:r>
          </w:p>
          <w:p w14:paraId="4EAE8638" w14:textId="3FF3BBE4" w:rsidR="0036743B" w:rsidRPr="00C60A9E" w:rsidRDefault="00C84E62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dr hab. C. Popławski</w:t>
            </w:r>
            <w:r w:rsidR="00C60A9E"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, prof. UMK</w:t>
            </w:r>
            <w:r w:rsidR="0036743B"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                                   </w:t>
            </w:r>
          </w:p>
          <w:p w14:paraId="69887D31" w14:textId="207F4CF8" w:rsidR="0036743B" w:rsidRPr="00C60A9E" w:rsidRDefault="0036743B" w:rsidP="00C60A9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 i Żywienia i Dietetyki</w:t>
            </w:r>
          </w:p>
        </w:tc>
        <w:tc>
          <w:tcPr>
            <w:tcW w:w="1701" w:type="dxa"/>
          </w:tcPr>
          <w:p w14:paraId="184653D2" w14:textId="4C36ABA9" w:rsidR="0036743B" w:rsidRPr="00C60A9E" w:rsidRDefault="0055445F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496821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FZWO-S2</w:t>
            </w:r>
          </w:p>
          <w:p w14:paraId="5992596E" w14:textId="31D35BE7" w:rsidR="0036743B" w:rsidRPr="00C60A9E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C59917F" w14:textId="235B9E71" w:rsidR="0036743B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5E7DC360" w14:textId="6EECAFF3" w:rsidR="0036743B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9BD21BA" w14:textId="557EB8B9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7C3ACF9" w14:textId="3C7FD035" w:rsidR="0036743B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8CF7C1C" w14:textId="0E635B9F" w:rsidR="0036743B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4AD92C17" w14:textId="2C0C2B49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87D5A2E" w14:textId="41C63B90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4BF958CC" w14:textId="1CFCEEA7" w:rsidR="0036743B" w:rsidRPr="00C60A9E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C60A9E" w:rsidRPr="00C60A9E" w14:paraId="79E75577" w14:textId="77777777" w:rsidTr="00D07D8F">
        <w:tc>
          <w:tcPr>
            <w:tcW w:w="1526" w:type="dxa"/>
            <w:vMerge w:val="restart"/>
            <w:vAlign w:val="center"/>
          </w:tcPr>
          <w:p w14:paraId="51C7E53D" w14:textId="77777777" w:rsidR="00CA37FC" w:rsidRPr="00C60A9E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7CB24613" w14:textId="77777777" w:rsidR="00CA37FC" w:rsidRPr="00C60A9E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55407768" w14:textId="77777777" w:rsidR="00CA37FC" w:rsidRPr="00C60A9E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Biologiczne uwarunkowania wysiłku fizycznego</w:t>
            </w:r>
          </w:p>
          <w:p w14:paraId="5DD94774" w14:textId="77777777" w:rsidR="00C60A9E" w:rsidRPr="00C60A9E" w:rsidRDefault="00C60A9E" w:rsidP="00C60A9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Prof. dr hab. Jacek J. Klawe</w:t>
            </w:r>
          </w:p>
          <w:p w14:paraId="2F3664CB" w14:textId="73970EB2" w:rsidR="00CA37FC" w:rsidRPr="00C60A9E" w:rsidRDefault="00C60A9E" w:rsidP="00C60A9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14:paraId="7D04BCD5" w14:textId="7DE3CDDA" w:rsidR="00CA37FC" w:rsidRPr="00C60A9E" w:rsidRDefault="00496821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ZSWF-S2</w:t>
            </w:r>
          </w:p>
          <w:p w14:paraId="3C769798" w14:textId="6415A496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8" w:type="dxa"/>
            <w:vAlign w:val="center"/>
          </w:tcPr>
          <w:p w14:paraId="52D6220F" w14:textId="4AFE3310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2CA27D8F" w14:textId="0D25E65C" w:rsidR="00CA37FC" w:rsidRPr="00C60A9E" w:rsidRDefault="004F2305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815EE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0B79A88" w14:textId="64EA9D25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4EB04D77" w14:textId="732854BF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C98A406" w14:textId="403C79D6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66D95331" w14:textId="369AF33C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A5976E9" w14:textId="6CE7EE02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1533A901" w14:textId="5AC56BB8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20856BF5" w14:textId="77777777" w:rsidTr="00D07D8F">
        <w:tc>
          <w:tcPr>
            <w:tcW w:w="1526" w:type="dxa"/>
            <w:vMerge/>
            <w:vAlign w:val="center"/>
          </w:tcPr>
          <w:p w14:paraId="3AC6A8B9" w14:textId="77777777" w:rsidR="00CA37FC" w:rsidRPr="00C60A9E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3D3F889F" w14:textId="77777777" w:rsidR="00CA37FC" w:rsidRPr="00C60A9E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Dietetyka ze wspomaganiem żywieniowym w aktywności ruchowej- żywienie sportowców</w:t>
            </w:r>
          </w:p>
          <w:p w14:paraId="5D47B3C8" w14:textId="34B65B22" w:rsidR="00CA37FC" w:rsidRPr="00C60A9E" w:rsidRDefault="00CA37FC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dr hab. J. Budzyński</w:t>
            </w:r>
            <w:r w:rsidR="002C6718" w:rsidRPr="00C60A9E">
              <w:rPr>
                <w:rFonts w:ascii="Times New Roman" w:hAnsi="Times New Roman" w:cs="Times New Roman"/>
                <w:sz w:val="16"/>
                <w:szCs w:val="16"/>
              </w:rPr>
              <w:t>, prof. UMK</w:t>
            </w:r>
          </w:p>
          <w:p w14:paraId="70852ECF" w14:textId="49692005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701" w:type="dxa"/>
          </w:tcPr>
          <w:p w14:paraId="11DD2BE4" w14:textId="275D279F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ZSDZ-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S2 </w:t>
            </w:r>
          </w:p>
          <w:p w14:paraId="7F315DD1" w14:textId="13647A1D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117E33E1" w14:textId="4E780AF7" w:rsidR="00CA37FC" w:rsidRPr="00C60A9E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23E90CF8" w14:textId="4951495B" w:rsidR="00CA37FC" w:rsidRPr="00C60A9E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3EA34B41" w14:textId="57A3DCB4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98AC931" w14:textId="0CBFC242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7C5528B3" w14:textId="7498854F" w:rsidR="00CA37FC" w:rsidRPr="00C60A9E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6A075B4D" w14:textId="7A262BC5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74697FA" w14:textId="18A2B5BF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2A412717" w14:textId="778AC98B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60A9E" w:rsidRPr="00C60A9E" w14:paraId="18E96A8F" w14:textId="77777777" w:rsidTr="00D07D8F">
        <w:tc>
          <w:tcPr>
            <w:tcW w:w="1526" w:type="dxa"/>
            <w:vMerge w:val="restart"/>
            <w:vAlign w:val="center"/>
          </w:tcPr>
          <w:p w14:paraId="16280A3F" w14:textId="5C262831" w:rsidR="00257A77" w:rsidRPr="00C60A9E" w:rsidRDefault="00257A77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5245" w:type="dxa"/>
          </w:tcPr>
          <w:p w14:paraId="51077A2D" w14:textId="77777777" w:rsidR="00257A77" w:rsidRPr="00C60A9E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Immunologia</w:t>
            </w:r>
          </w:p>
          <w:p w14:paraId="2A4F016B" w14:textId="25C8E5E5" w:rsidR="00257A77" w:rsidRPr="00C60A9E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1701" w:type="dxa"/>
          </w:tcPr>
          <w:p w14:paraId="32CD7D1A" w14:textId="3BC5C951" w:rsidR="00257A77" w:rsidRPr="00C60A9E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M/I-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07814B9B" w14:textId="0FB97F07" w:rsidR="00257A77" w:rsidRPr="00C60A9E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223AA92" w14:textId="1C29A542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063E2AFD" w14:textId="4E786F55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1A03EFCC" w14:textId="460C6FA8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4132E51" w14:textId="662454A0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0EE49EAA" w14:textId="4EFB8ACD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73A78CF0" w14:textId="5ADCF0DC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DD6C154" w14:textId="35230CF8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2C3B452" w14:textId="6B937435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60A9E" w:rsidRPr="00C60A9E" w14:paraId="376E7302" w14:textId="77777777" w:rsidTr="00D07D8F">
        <w:tc>
          <w:tcPr>
            <w:tcW w:w="1526" w:type="dxa"/>
            <w:vMerge/>
            <w:vAlign w:val="center"/>
          </w:tcPr>
          <w:p w14:paraId="4E1C3241" w14:textId="77777777" w:rsidR="00257A77" w:rsidRPr="00C60A9E" w:rsidRDefault="00257A77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12DE1516" w14:textId="0394096D" w:rsidR="00257A77" w:rsidRPr="00C60A9E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Psychologia kliniczna i zaburzenia łaknienia</w:t>
            </w:r>
          </w:p>
          <w:p w14:paraId="4F1DD615" w14:textId="1229F1C4" w:rsidR="00257A77" w:rsidRPr="00C60A9E" w:rsidRDefault="00C60A9E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prof. dr hab.</w:t>
            </w:r>
            <w:r w:rsidR="002C6718" w:rsidRPr="00C60A9E">
              <w:rPr>
                <w:rFonts w:ascii="Times New Roman" w:hAnsi="Times New Roman" w:cs="Times New Roman"/>
                <w:sz w:val="16"/>
                <w:szCs w:val="16"/>
              </w:rPr>
              <w:t xml:space="preserve"> A. Borkowska</w:t>
            </w:r>
          </w:p>
          <w:p w14:paraId="2AC0CC18" w14:textId="09941E5F" w:rsidR="00257A77" w:rsidRPr="00C60A9E" w:rsidRDefault="002C6718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1701" w:type="dxa"/>
          </w:tcPr>
          <w:p w14:paraId="3FFB7507" w14:textId="11DEEE19" w:rsidR="00257A77" w:rsidRPr="00C60A9E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M/P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-S2</w:t>
            </w:r>
          </w:p>
          <w:p w14:paraId="41627E73" w14:textId="354485A4" w:rsidR="00257A77" w:rsidRPr="00C60A9E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313</w:t>
            </w:r>
          </w:p>
        </w:tc>
        <w:tc>
          <w:tcPr>
            <w:tcW w:w="708" w:type="dxa"/>
            <w:vAlign w:val="center"/>
          </w:tcPr>
          <w:p w14:paraId="234BE1A5" w14:textId="29274B1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7A99D16C" w14:textId="7E33662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A041FA8" w14:textId="370CF24F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B3F60F4" w14:textId="7777777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97719EE" w14:textId="65643FC9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22</w:t>
            </w:r>
          </w:p>
        </w:tc>
        <w:tc>
          <w:tcPr>
            <w:tcW w:w="708" w:type="dxa"/>
            <w:vAlign w:val="center"/>
          </w:tcPr>
          <w:p w14:paraId="092A762A" w14:textId="0A7484D9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D03CD4D" w14:textId="1CB562DC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55E7C49C" w14:textId="7B995DAC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100EABA0" w14:textId="77777777" w:rsidTr="00D07D8F">
        <w:trPr>
          <w:trHeight w:val="316"/>
        </w:trPr>
        <w:tc>
          <w:tcPr>
            <w:tcW w:w="1526" w:type="dxa"/>
            <w:vMerge/>
            <w:vAlign w:val="center"/>
          </w:tcPr>
          <w:p w14:paraId="7DC4265B" w14:textId="77777777" w:rsidR="00257A77" w:rsidRPr="00C60A9E" w:rsidRDefault="00257A77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3EF18747" w14:textId="77777777" w:rsidR="00257A77" w:rsidRPr="00C60A9E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Nutrigenomika</w:t>
            </w:r>
          </w:p>
          <w:p w14:paraId="23F7352E" w14:textId="77777777" w:rsidR="00213C7B" w:rsidRPr="00C60A9E" w:rsidRDefault="00213C7B" w:rsidP="00213C7B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dr hab. J. Budzyński, prof. UMK</w:t>
            </w:r>
          </w:p>
          <w:p w14:paraId="69006917" w14:textId="5DBFFA01" w:rsidR="00257A77" w:rsidRPr="00C60A9E" w:rsidRDefault="00213C7B" w:rsidP="00213C7B">
            <w:pPr>
              <w:rPr>
                <w:rFonts w:ascii="Times New Roman" w:hAnsi="Times New Roman"/>
                <w:sz w:val="16"/>
                <w:szCs w:val="16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Chorób Naczyń i Chorób Wewnętrznych</w:t>
            </w:r>
          </w:p>
        </w:tc>
        <w:tc>
          <w:tcPr>
            <w:tcW w:w="1701" w:type="dxa"/>
          </w:tcPr>
          <w:p w14:paraId="4FCC9742" w14:textId="3060DD3F" w:rsidR="00257A77" w:rsidRPr="00C60A9E" w:rsidRDefault="006F4CC9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1800-D2-M/N-S2</w:t>
            </w:r>
          </w:p>
        </w:tc>
        <w:tc>
          <w:tcPr>
            <w:tcW w:w="708" w:type="dxa"/>
            <w:vAlign w:val="center"/>
          </w:tcPr>
          <w:p w14:paraId="41E7215E" w14:textId="7BF920D3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5AF7EC63" w14:textId="34C81C79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434789D" w14:textId="107AB2E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041965" w14:textId="54B316BB" w:rsidR="00257A77" w:rsidRPr="00C60A9E" w:rsidRDefault="0034358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44F02FE" w14:textId="56262DF3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632B92B" w14:textId="7777777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2F679DE" w14:textId="25C6F477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406926" w14:textId="583FB3CE" w:rsidR="00257A77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031856EB" w14:textId="77777777" w:rsidTr="00D07D8F">
        <w:tc>
          <w:tcPr>
            <w:tcW w:w="1526" w:type="dxa"/>
            <w:vAlign w:val="center"/>
          </w:tcPr>
          <w:p w14:paraId="4243E26B" w14:textId="77777777" w:rsidR="00CA37FC" w:rsidRPr="00C60A9E" w:rsidRDefault="00CA37FC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151E961" w14:textId="42AF4347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: </w:t>
            </w: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przygotowanie pracy magisterskiej i przygotowanie do egzaminu dyplomowego</w:t>
            </w:r>
          </w:p>
        </w:tc>
        <w:tc>
          <w:tcPr>
            <w:tcW w:w="1701" w:type="dxa"/>
          </w:tcPr>
          <w:p w14:paraId="7E730527" w14:textId="21EB42B2" w:rsidR="00CA37FC" w:rsidRPr="00C60A9E" w:rsidRDefault="00CA37FC" w:rsidP="005544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-DYPLOM/…-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</w:tc>
        <w:tc>
          <w:tcPr>
            <w:tcW w:w="708" w:type="dxa"/>
            <w:vAlign w:val="center"/>
          </w:tcPr>
          <w:p w14:paraId="769E457E" w14:textId="3C5DB76A" w:rsidR="00CA37FC" w:rsidRPr="00C60A9E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3,5</w:t>
            </w:r>
          </w:p>
        </w:tc>
        <w:tc>
          <w:tcPr>
            <w:tcW w:w="851" w:type="dxa"/>
            <w:vAlign w:val="center"/>
          </w:tcPr>
          <w:p w14:paraId="1D999DFC" w14:textId="1A911DF5" w:rsidR="00CA37FC" w:rsidRPr="00C60A9E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D27DB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94E86EB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49AABF4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CC38D86" w14:textId="30496FA5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75193E5E" w14:textId="5F4020EE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7AA38B" w14:textId="4B3F3408" w:rsidR="00CA37FC" w:rsidRPr="00C60A9E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4FE0EE07" w14:textId="79BD9E8F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35932EBF" w14:textId="77777777" w:rsidTr="00D07D8F">
        <w:tc>
          <w:tcPr>
            <w:tcW w:w="1526" w:type="dxa"/>
            <w:vAlign w:val="center"/>
          </w:tcPr>
          <w:p w14:paraId="7A78CCA8" w14:textId="77777777" w:rsidR="00CA37FC" w:rsidRPr="00C60A9E" w:rsidRDefault="00CA37FC" w:rsidP="00F2789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Moduł kształcenia </w:t>
            </w:r>
          </w:p>
          <w:p w14:paraId="57CB16B7" w14:textId="07503ADA" w:rsidR="00CA37FC" w:rsidRPr="00C60A9E" w:rsidRDefault="00CA37FC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25333DCE" w14:textId="6E2C9B41" w:rsidR="00CA37FC" w:rsidRPr="00C60A9E" w:rsidRDefault="00CA37FC" w:rsidP="00C60A9E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  <w:r w:rsidR="00DE17CB"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:</w:t>
            </w:r>
            <w:r w:rsidR="00DE17CB" w:rsidRPr="00C60A9E">
              <w:rPr>
                <w:rFonts w:cstheme="minorHAnsi"/>
              </w:rPr>
              <w:t xml:space="preserve"> </w:t>
            </w:r>
            <w:r w:rsidR="00DE17CB" w:rsidRPr="00C60A9E">
              <w:rPr>
                <w:rFonts w:cstheme="minorHAnsi"/>
                <w:sz w:val="18"/>
                <w:szCs w:val="18"/>
              </w:rPr>
              <w:t>Żywność jako źródło drobnoustrojów i ich toksyn oraz pasożytów i robaków prof. dr hab. E. Gospodarek</w:t>
            </w:r>
            <w:r w:rsidR="009D30A3" w:rsidRPr="00C60A9E">
              <w:rPr>
                <w:rFonts w:cstheme="minorHAnsi"/>
                <w:sz w:val="18"/>
                <w:szCs w:val="18"/>
              </w:rPr>
              <w:t>-Komkowska</w:t>
            </w:r>
            <w:r w:rsidR="00DE17CB" w:rsidRPr="00C60A9E">
              <w:rPr>
                <w:rFonts w:cstheme="minorHAnsi"/>
                <w:sz w:val="18"/>
                <w:szCs w:val="18"/>
              </w:rPr>
              <w:t>, dr A. Michalska, dr S. Mikucka, dr A. Sękowska, dr P. Zalas</w:t>
            </w:r>
            <w:r w:rsidR="00744344" w:rsidRPr="00C60A9E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9D6D1B7" w14:textId="77777777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4A33EB3" w14:textId="19D9549E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1383712" w14:textId="713503A2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4A55BFE" w14:textId="5573CCBB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6C710CB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C01CF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C3E0F4E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3DE0A84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84621FF" w14:textId="5682061D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40AED789" w14:textId="77777777" w:rsidTr="00D07D8F">
        <w:tc>
          <w:tcPr>
            <w:tcW w:w="1526" w:type="dxa"/>
            <w:vAlign w:val="center"/>
          </w:tcPr>
          <w:p w14:paraId="4DA9AF57" w14:textId="77777777" w:rsidR="00CA37FC" w:rsidRPr="00C60A9E" w:rsidRDefault="00CA37FC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5245" w:type="dxa"/>
          </w:tcPr>
          <w:p w14:paraId="01B869B6" w14:textId="77777777" w:rsidR="00CA37FC" w:rsidRPr="00C60A9E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3D6764F9" w14:textId="404D0F83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3785357" w14:textId="017B573E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708" w:type="dxa"/>
            <w:vAlign w:val="center"/>
          </w:tcPr>
          <w:p w14:paraId="340001EC" w14:textId="0261D369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A21E2E3" w14:textId="494F4DA0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5109CD5F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018841E" w14:textId="07EE4710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  <w:vAlign w:val="center"/>
          </w:tcPr>
          <w:p w14:paraId="479114C4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3D680F1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71D6794" w14:textId="418FE121" w:rsidR="00CA37FC" w:rsidRPr="00C60A9E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E1B844A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6CEA83AD" w14:textId="77777777" w:rsidTr="00D07D8F">
        <w:tc>
          <w:tcPr>
            <w:tcW w:w="1526" w:type="dxa"/>
            <w:vAlign w:val="center"/>
          </w:tcPr>
          <w:p w14:paraId="58A7DF64" w14:textId="6273E8B1" w:rsidR="00CA37FC" w:rsidRPr="00C60A9E" w:rsidRDefault="00CA37FC" w:rsidP="00F2789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6B867A87" w14:textId="77777777" w:rsidR="00CA37FC" w:rsidRPr="00C60A9E" w:rsidRDefault="00CA37FC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poradni dietetycznej</w:t>
            </w:r>
            <w:r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: </w:t>
            </w: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 poradni endokrynologicznej i diabetologicznej oraz sportowej</w:t>
            </w:r>
          </w:p>
          <w:p w14:paraId="3D776521" w14:textId="77777777" w:rsidR="00C613CD" w:rsidRDefault="00C613CD" w:rsidP="00C613CD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J. P. Przybyszewska (koordynator praktyk)</w:t>
            </w:r>
          </w:p>
          <w:p w14:paraId="1865A006" w14:textId="286F7C5C" w:rsidR="00CA37FC" w:rsidRPr="00C60A9E" w:rsidRDefault="00C613CD" w:rsidP="00C613C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 Żywienia i Dietetyki</w:t>
            </w:r>
          </w:p>
        </w:tc>
        <w:tc>
          <w:tcPr>
            <w:tcW w:w="1701" w:type="dxa"/>
          </w:tcPr>
          <w:p w14:paraId="713C93AC" w14:textId="596A6CA5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 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ZP/PD-S2</w:t>
            </w:r>
          </w:p>
          <w:p w14:paraId="05327720" w14:textId="6A89D67F" w:rsidR="00CA37FC" w:rsidRPr="00C60A9E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8D45D2D" w14:textId="6BF87454" w:rsidR="00CA37FC" w:rsidRPr="00C60A9E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C10C39D" w14:textId="4A384694" w:rsidR="00CA37FC" w:rsidRPr="00C60A9E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2A2D58B2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B0657B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31D7BC" w14:textId="7777777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D2DF5AE" w14:textId="0693730E" w:rsidR="00CA37FC" w:rsidRPr="00C60A9E" w:rsidRDefault="003F602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736D866" w14:textId="688C540E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E187FC5" w14:textId="30798187" w:rsidR="00CA37FC" w:rsidRPr="00C60A9E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5242C29E" w14:textId="77777777" w:rsidTr="00D07D8F">
        <w:tc>
          <w:tcPr>
            <w:tcW w:w="8472" w:type="dxa"/>
            <w:gridSpan w:val="3"/>
          </w:tcPr>
          <w:p w14:paraId="7BCA7F40" w14:textId="77777777" w:rsidR="003F6024" w:rsidRPr="00C60A9E" w:rsidRDefault="003F6024" w:rsidP="00CA37F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111A32AE" w14:textId="69F36BF5" w:rsidR="003F6024" w:rsidRPr="00C60A9E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2280C0C0" w14:textId="112EB18A" w:rsidR="003F6024" w:rsidRPr="00C60A9E" w:rsidRDefault="004F2305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56</w:t>
            </w:r>
            <w:r w:rsidR="00257A77"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9</w:t>
            </w:r>
          </w:p>
        </w:tc>
        <w:tc>
          <w:tcPr>
            <w:tcW w:w="709" w:type="dxa"/>
            <w:vAlign w:val="center"/>
          </w:tcPr>
          <w:p w14:paraId="406F3B06" w14:textId="2CDEB98A" w:rsidR="003F6024" w:rsidRPr="00C60A9E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151</w:t>
            </w:r>
          </w:p>
        </w:tc>
        <w:tc>
          <w:tcPr>
            <w:tcW w:w="567" w:type="dxa"/>
            <w:vAlign w:val="center"/>
          </w:tcPr>
          <w:p w14:paraId="063834A4" w14:textId="2302D50E" w:rsidR="003F6024" w:rsidRPr="00C60A9E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108</w:t>
            </w:r>
          </w:p>
        </w:tc>
        <w:tc>
          <w:tcPr>
            <w:tcW w:w="567" w:type="dxa"/>
            <w:vAlign w:val="center"/>
          </w:tcPr>
          <w:p w14:paraId="35483ACA" w14:textId="62C5AACE" w:rsidR="003F6024" w:rsidRPr="00C60A9E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123</w:t>
            </w:r>
          </w:p>
        </w:tc>
        <w:tc>
          <w:tcPr>
            <w:tcW w:w="708" w:type="dxa"/>
            <w:vAlign w:val="center"/>
          </w:tcPr>
          <w:p w14:paraId="2F042E9A" w14:textId="7F991C5C" w:rsidR="003F6024" w:rsidRPr="00C60A9E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4E7C8DE8" w14:textId="203A98B2" w:rsidR="003F6024" w:rsidRPr="00C60A9E" w:rsidRDefault="006C4642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11</w:t>
            </w:r>
            <w:r w:rsidR="00257A77"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14:paraId="1B5CCD75" w14:textId="2141007C" w:rsidR="003F6024" w:rsidRPr="00C60A9E" w:rsidRDefault="00552F3B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 egzaminy</w:t>
            </w:r>
          </w:p>
        </w:tc>
      </w:tr>
    </w:tbl>
    <w:p w14:paraId="3D4FF790" w14:textId="77777777" w:rsidR="00D67199" w:rsidRPr="00C60A9E" w:rsidRDefault="00D67199">
      <w:pPr>
        <w:rPr>
          <w:sz w:val="8"/>
          <w:szCs w:val="8"/>
        </w:rPr>
      </w:pPr>
    </w:p>
    <w:p w14:paraId="361C896B" w14:textId="486A1226" w:rsidR="002A076C" w:rsidRPr="00C60A9E" w:rsidRDefault="002A076C">
      <w:pPr>
        <w:rPr>
          <w:rFonts w:ascii="Times New Roman" w:hAnsi="Times New Roman" w:cs="Times New Roman"/>
          <w:sz w:val="18"/>
          <w:szCs w:val="18"/>
        </w:rPr>
      </w:pPr>
    </w:p>
    <w:p w14:paraId="32EF430A" w14:textId="77777777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FEB9833" w14:textId="77777777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C3A8D88" w14:textId="77777777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D546C4D" w14:textId="77777777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ACBB445" w14:textId="77777777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56600E3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D680E3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23995B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240CFBA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21E0351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78ED55F3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3248AAE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6CDD914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7E539C3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5D10A6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7F47840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F41B294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574A4690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2DEA1EB1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163614A9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744315C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8FD2ED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57DAF4D1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36DEB5C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5C32908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AC8BA43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451551A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8183734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00FE622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3C367BD6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B5087C3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2AD781BB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34A4F3D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1416707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92C8AD4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B6B6147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0792DF4B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1609E09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16CC132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7606E211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1A74C3E3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3EB8EB6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3BD531D1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73B2F0B4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6AC078CA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5714BD92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50114238" w14:textId="77777777" w:rsidR="0034358C" w:rsidRPr="00C60A9E" w:rsidRDefault="0034358C">
      <w:pPr>
        <w:rPr>
          <w:rFonts w:ascii="Times New Roman" w:hAnsi="Times New Roman" w:cs="Times New Roman"/>
          <w:sz w:val="18"/>
          <w:szCs w:val="18"/>
        </w:rPr>
      </w:pPr>
    </w:p>
    <w:p w14:paraId="43CF7CEE" w14:textId="51B962D4" w:rsidR="00DF2A94" w:rsidRPr="00C60A9E" w:rsidRDefault="00DF2A94">
      <w:pPr>
        <w:rPr>
          <w:rFonts w:ascii="Times New Roman" w:hAnsi="Times New Roman" w:cs="Times New Roman"/>
          <w:sz w:val="18"/>
          <w:szCs w:val="18"/>
        </w:rPr>
      </w:pPr>
      <w:r w:rsidRPr="00C60A9E">
        <w:rPr>
          <w:rFonts w:ascii="Times New Roman" w:hAnsi="Times New Roman" w:cs="Times New Roman"/>
          <w:sz w:val="18"/>
          <w:szCs w:val="18"/>
        </w:rPr>
        <w:lastRenderedPageBreak/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C60A9E" w:rsidRPr="00C60A9E" w14:paraId="4D267A04" w14:textId="77777777" w:rsidTr="00D07D8F">
        <w:trPr>
          <w:trHeight w:val="416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10BCF902" w14:textId="77777777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4D668D87" w14:textId="77777777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0BDFFEC3" w14:textId="42A23BBB" w:rsidR="00847AEF" w:rsidRPr="00C60A9E" w:rsidRDefault="009A2059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2B3D3BE8" w14:textId="7D07E862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67300E8B" w14:textId="4FF9FA30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  <w:vAlign w:val="center"/>
          </w:tcPr>
          <w:p w14:paraId="27B8591B" w14:textId="055772AA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1" w:type="dxa"/>
            <w:vMerge w:val="restart"/>
            <w:vAlign w:val="center"/>
          </w:tcPr>
          <w:p w14:paraId="39AACD7A" w14:textId="6E4E6030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6794A90E" w14:textId="56470BC1" w:rsidR="00847AEF" w:rsidRPr="00C60A9E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C60A9E" w:rsidRPr="00C60A9E" w14:paraId="1380C9B3" w14:textId="77777777" w:rsidTr="00D07D8F">
        <w:trPr>
          <w:trHeight w:val="142"/>
        </w:trPr>
        <w:tc>
          <w:tcPr>
            <w:tcW w:w="1526" w:type="dxa"/>
            <w:vMerge/>
          </w:tcPr>
          <w:p w14:paraId="5823D5ED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  <w:vMerge/>
          </w:tcPr>
          <w:p w14:paraId="71D2C334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Merge/>
          </w:tcPr>
          <w:p w14:paraId="3D97A77D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</w:tcPr>
          <w:p w14:paraId="3D8E35EE" w14:textId="6BBDC0F6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</w:tcPr>
          <w:p w14:paraId="7E013B27" w14:textId="7429114D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</w:tcPr>
          <w:p w14:paraId="104731B8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164B1EB6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5AE5EECD" w14:textId="4FD35923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</w:tcPr>
          <w:p w14:paraId="420721A3" w14:textId="569363BF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26A24B06" w14:textId="164F6BBE" w:rsidR="00847AEF" w:rsidRPr="00C60A9E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14:paraId="3B24F2BB" w14:textId="77777777" w:rsidR="00847AEF" w:rsidRPr="00C60A9E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60A9E" w:rsidRPr="00C60A9E" w14:paraId="45CC164D" w14:textId="77777777" w:rsidTr="00D07D8F">
        <w:tc>
          <w:tcPr>
            <w:tcW w:w="1526" w:type="dxa"/>
            <w:vMerge w:val="restart"/>
            <w:vAlign w:val="center"/>
          </w:tcPr>
          <w:p w14:paraId="4EC6A2BB" w14:textId="77777777" w:rsidR="00650FA6" w:rsidRPr="00C60A9E" w:rsidRDefault="00650FA6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5245" w:type="dxa"/>
          </w:tcPr>
          <w:p w14:paraId="355DBD72" w14:textId="77777777" w:rsidR="00650FA6" w:rsidRPr="00C60A9E" w:rsidRDefault="00650FA6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Produkcja potraw i towaroznawstwo: produkcja potraw i  posiłków dla sportowców</w:t>
            </w:r>
          </w:p>
          <w:p w14:paraId="7B9710A1" w14:textId="23F1A129" w:rsidR="00650FA6" w:rsidRPr="00C60A9E" w:rsidRDefault="00C84E62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C. Popławski, prof. UMK</w:t>
            </w:r>
          </w:p>
          <w:p w14:paraId="68398C43" w14:textId="0AF674E0" w:rsidR="00650FA6" w:rsidRPr="00C60A9E" w:rsidRDefault="00650FA6" w:rsidP="00C60A9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1701" w:type="dxa"/>
          </w:tcPr>
          <w:p w14:paraId="02C6DBFB" w14:textId="55FA8063" w:rsidR="00650FA6" w:rsidRPr="00C60A9E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WZ/PP-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21F1E668" w14:textId="3A43D0CE" w:rsidR="00650FA6" w:rsidRPr="00C60A9E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18576A7" w14:textId="25F49089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5820DC6E" w14:textId="00DFEE63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FB53EB9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7344C72" w14:textId="4D8E485D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659A63" w14:textId="58950805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0E0B429" w14:textId="6070ADF1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6C6DD4" w14:textId="27742B8F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5BE04D4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60A9E" w:rsidRPr="00C60A9E" w14:paraId="277833C6" w14:textId="77777777" w:rsidTr="00D07D8F">
        <w:tc>
          <w:tcPr>
            <w:tcW w:w="1526" w:type="dxa"/>
            <w:vMerge/>
            <w:vAlign w:val="center"/>
          </w:tcPr>
          <w:p w14:paraId="41806748" w14:textId="77777777" w:rsidR="00650FA6" w:rsidRPr="00C60A9E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760710CA" w14:textId="77777777" w:rsidR="00650FA6" w:rsidRPr="00C60A9E" w:rsidRDefault="00650FA6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Produkcja potraw i towaroznawstwo: projektowanie produktu spożywczego</w:t>
            </w:r>
          </w:p>
          <w:p w14:paraId="53AFE99C" w14:textId="2225F2BA" w:rsidR="00650FA6" w:rsidRPr="00C60A9E" w:rsidRDefault="00C84E62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C. Popławski, prof. UMK</w:t>
            </w:r>
          </w:p>
          <w:p w14:paraId="081C1B35" w14:textId="2BEE75D1" w:rsidR="00650FA6" w:rsidRPr="00C60A9E" w:rsidRDefault="00650FA6" w:rsidP="00C60A9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1701" w:type="dxa"/>
          </w:tcPr>
          <w:p w14:paraId="394C839D" w14:textId="162C7BEA" w:rsidR="00650FA6" w:rsidRPr="00C60A9E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-WZ/PSS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S2 </w:t>
            </w:r>
          </w:p>
          <w:p w14:paraId="47620330" w14:textId="2C8A32EF" w:rsidR="00650FA6" w:rsidRPr="00C60A9E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D2CE2B5" w14:textId="43C1E699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6212A86" w14:textId="3067AD13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69013E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4616199" w14:textId="41B538A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6E9D54B" w14:textId="604B3DE6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73A86640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E679472" w14:textId="2EB7C48C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06B6A22C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66077EDC" w14:textId="77777777" w:rsidTr="00D07D8F">
        <w:tc>
          <w:tcPr>
            <w:tcW w:w="1526" w:type="dxa"/>
            <w:vMerge/>
            <w:vAlign w:val="center"/>
          </w:tcPr>
          <w:p w14:paraId="7251AD06" w14:textId="77777777" w:rsidR="00650FA6" w:rsidRPr="00C60A9E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0E0A8E6B" w14:textId="77777777" w:rsidR="00650FA6" w:rsidRPr="00C60A9E" w:rsidRDefault="00650FA6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Suplementy diety</w:t>
            </w:r>
          </w:p>
          <w:p w14:paraId="460650C6" w14:textId="51FFCB16" w:rsidR="00650FA6" w:rsidRPr="00C60A9E" w:rsidRDefault="00C84E62" w:rsidP="00700B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dr hab. C. Popła</w:t>
            </w:r>
            <w:bookmarkStart w:id="0" w:name="_GoBack"/>
            <w:bookmarkEnd w:id="0"/>
            <w:r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wski, prof.</w:t>
            </w:r>
            <w:r w:rsidR="00C60A9E"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UMK</w:t>
            </w:r>
            <w:r w:rsidR="00650FA6"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                                  </w:t>
            </w:r>
          </w:p>
          <w:p w14:paraId="4267AA1A" w14:textId="59A9611F" w:rsidR="00650FA6" w:rsidRPr="00C60A9E" w:rsidRDefault="00650FA6" w:rsidP="00C60A9E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C60A9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K. Żywienia i Dietetyki</w:t>
            </w:r>
          </w:p>
        </w:tc>
        <w:tc>
          <w:tcPr>
            <w:tcW w:w="1701" w:type="dxa"/>
          </w:tcPr>
          <w:p w14:paraId="1DF58914" w14:textId="69AE1222" w:rsidR="00650FA6" w:rsidRPr="00C60A9E" w:rsidRDefault="006F4CC9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1800-D2-WZ/S</w:t>
            </w:r>
          </w:p>
        </w:tc>
        <w:tc>
          <w:tcPr>
            <w:tcW w:w="708" w:type="dxa"/>
            <w:vAlign w:val="center"/>
          </w:tcPr>
          <w:p w14:paraId="6F9891BD" w14:textId="259AE4B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4B1BF8D2" w14:textId="657DC928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B255F31" w14:textId="75CEDEB5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33C1988B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05D9C0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C7F58A3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7866C3" w14:textId="1C42ABE2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620B494A" w14:textId="0EAE3308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2A52AC35" w14:textId="77777777" w:rsidTr="00D07D8F">
        <w:tc>
          <w:tcPr>
            <w:tcW w:w="1526" w:type="dxa"/>
            <w:vMerge/>
            <w:vAlign w:val="center"/>
          </w:tcPr>
          <w:p w14:paraId="3C5095FB" w14:textId="77777777" w:rsidR="00650FA6" w:rsidRPr="00C60A9E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5216D013" w14:textId="77777777" w:rsidR="00650FA6" w:rsidRPr="00C60A9E" w:rsidRDefault="00650FA6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Zioła i przyprawy w dietetyce</w:t>
            </w:r>
          </w:p>
          <w:p w14:paraId="3B491F7B" w14:textId="77777777" w:rsidR="002D56A7" w:rsidRPr="00C60A9E" w:rsidRDefault="002D56A7" w:rsidP="002D56A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</w:rPr>
              <w:t>Prof. dr hab. Jacek J. Klawe</w:t>
            </w:r>
          </w:p>
          <w:p w14:paraId="7A9686A3" w14:textId="24B397BA" w:rsidR="00650FA6" w:rsidRPr="00C60A9E" w:rsidRDefault="00C60A9E" w:rsidP="00C60A9E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K. Higieny, Epidemiologii, </w:t>
            </w:r>
            <w:r w:rsidR="002D56A7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Ergonomii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 Kształcenia Podyplomowego</w:t>
            </w:r>
          </w:p>
        </w:tc>
        <w:tc>
          <w:tcPr>
            <w:tcW w:w="1701" w:type="dxa"/>
          </w:tcPr>
          <w:p w14:paraId="7BB80DDA" w14:textId="0226663A" w:rsidR="00650FA6" w:rsidRPr="00C60A9E" w:rsidRDefault="006F4CC9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1800-D2-WZ/Z-S2</w:t>
            </w:r>
          </w:p>
        </w:tc>
        <w:tc>
          <w:tcPr>
            <w:tcW w:w="708" w:type="dxa"/>
            <w:vAlign w:val="center"/>
          </w:tcPr>
          <w:p w14:paraId="5EF86119" w14:textId="5CA9399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9B1F47D" w14:textId="350A068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AFD5BA4" w14:textId="6DB108BF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24B182B7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8F05BAE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7F9FAB3" w14:textId="77777777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392B9" w14:textId="3BA97A54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75F09A0C" w14:textId="4BE87C98" w:rsidR="00650FA6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53B52754" w14:textId="77777777" w:rsidTr="00D07D8F">
        <w:tc>
          <w:tcPr>
            <w:tcW w:w="1526" w:type="dxa"/>
            <w:vAlign w:val="center"/>
          </w:tcPr>
          <w:p w14:paraId="4966F8D6" w14:textId="7777777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0E6515A4" w14:textId="7A52FE63" w:rsidR="00847AEF" w:rsidRPr="00C60A9E" w:rsidRDefault="009A2059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Dietoprofilaktyka i dietoterapia </w:t>
            </w:r>
            <w:r w:rsidR="00847AEF"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chorób żywieniowo-zależnych</w:t>
            </w:r>
          </w:p>
          <w:p w14:paraId="5138C63D" w14:textId="14DC22EE" w:rsidR="00847AEF" w:rsidRPr="00B058EA" w:rsidRDefault="00C84E62" w:rsidP="00847A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8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 hab. </w:t>
            </w:r>
            <w:r w:rsidR="00B058EA" w:rsidRPr="00B058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C. Popławski</w:t>
            </w:r>
            <w:r w:rsidR="00C60A9E" w:rsidRPr="00B058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prof. UMK</w:t>
            </w:r>
          </w:p>
          <w:p w14:paraId="56FBFDA2" w14:textId="6E44BB10" w:rsidR="00C84E62" w:rsidRPr="00C60A9E" w:rsidRDefault="00C84E62" w:rsidP="00B058E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B058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K. </w:t>
            </w:r>
            <w:r w:rsidR="00B058EA" w:rsidRPr="00B058E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Żywienia i Dietetyki</w:t>
            </w:r>
          </w:p>
        </w:tc>
        <w:tc>
          <w:tcPr>
            <w:tcW w:w="1701" w:type="dxa"/>
          </w:tcPr>
          <w:p w14:paraId="1C3E0D84" w14:textId="439A865E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PZD-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S2 </w:t>
            </w:r>
          </w:p>
          <w:p w14:paraId="13993661" w14:textId="4AF3436E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62C95D84" w14:textId="74B9A2BD" w:rsidR="00847AEF" w:rsidRPr="00C60A9E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77C7EE44" w14:textId="75B923C7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4C0CAE66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D8B5719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5991DF9" w14:textId="780F28A9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847AE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8" w:type="dxa"/>
            <w:vAlign w:val="center"/>
          </w:tcPr>
          <w:p w14:paraId="5E1F7C4C" w14:textId="010B40E0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8F05B34" w14:textId="5AFC0028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37E7D3CD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60A9E" w:rsidRPr="00C60A9E" w14:paraId="3A560F74" w14:textId="77777777" w:rsidTr="00D07D8F">
        <w:tc>
          <w:tcPr>
            <w:tcW w:w="1526" w:type="dxa"/>
            <w:vMerge w:val="restart"/>
            <w:vAlign w:val="center"/>
          </w:tcPr>
          <w:p w14:paraId="457BC93E" w14:textId="0A19F5D2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5245" w:type="dxa"/>
          </w:tcPr>
          <w:p w14:paraId="38E425C4" w14:textId="5184A423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Ekonomiczno-finansowe aspekty działalności gospodarczej</w:t>
            </w:r>
          </w:p>
          <w:p w14:paraId="52F51454" w14:textId="5CCC3086" w:rsidR="00847AEF" w:rsidRPr="00C60A9E" w:rsidRDefault="00C60A9E" w:rsidP="00847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994506" w:rsidRPr="00C60A9E">
              <w:rPr>
                <w:rFonts w:ascii="Times New Roman" w:hAnsi="Times New Roman" w:cs="Times New Roman"/>
                <w:sz w:val="16"/>
                <w:szCs w:val="16"/>
              </w:rPr>
              <w:t xml:space="preserve">r hab. </w:t>
            </w: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Z. Wyszkowska, prof. UMK</w:t>
            </w:r>
          </w:p>
          <w:p w14:paraId="2389ACAB" w14:textId="3B4352FE" w:rsidR="00847AEF" w:rsidRPr="00C60A9E" w:rsidRDefault="00C84E62" w:rsidP="00C60A9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 xml:space="preserve">K. </w:t>
            </w:r>
            <w:r w:rsidR="00C60A9E" w:rsidRPr="00C60A9E">
              <w:rPr>
                <w:rFonts w:ascii="Times New Roman" w:hAnsi="Times New Roman" w:cs="Times New Roman"/>
                <w:sz w:val="16"/>
                <w:szCs w:val="16"/>
              </w:rPr>
              <w:t>Ekonomiki Zdrowia</w:t>
            </w:r>
          </w:p>
        </w:tc>
        <w:tc>
          <w:tcPr>
            <w:tcW w:w="1701" w:type="dxa"/>
          </w:tcPr>
          <w:p w14:paraId="73B1D524" w14:textId="1A21A422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OZE-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084AA8B0" w14:textId="40F16528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418</w:t>
            </w:r>
          </w:p>
        </w:tc>
        <w:tc>
          <w:tcPr>
            <w:tcW w:w="708" w:type="dxa"/>
            <w:vAlign w:val="center"/>
          </w:tcPr>
          <w:p w14:paraId="675120A2" w14:textId="04E8138E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3361CEA" w14:textId="0CAA861F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E000098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1239AEA" w14:textId="7C228329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DFAD8B9" w14:textId="77A63900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B59299E" w14:textId="7A64FF3F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69E6858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615B88E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61C0DB97" w14:textId="77777777" w:rsidTr="00D07D8F">
        <w:tc>
          <w:tcPr>
            <w:tcW w:w="1526" w:type="dxa"/>
            <w:vMerge/>
            <w:vAlign w:val="center"/>
          </w:tcPr>
          <w:p w14:paraId="129BB653" w14:textId="7777777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7AAE582E" w14:textId="77777777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Jakość i bezpieczeństwo żywności</w:t>
            </w:r>
          </w:p>
          <w:p w14:paraId="2F23F912" w14:textId="6B7855A6" w:rsidR="00847AEF" w:rsidRPr="00C60A9E" w:rsidRDefault="00994506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C. Popławski, prof. UMK</w:t>
            </w:r>
          </w:p>
          <w:p w14:paraId="0D79C83D" w14:textId="20D39D69" w:rsidR="00847AEF" w:rsidRPr="00C60A9E" w:rsidRDefault="00847AEF" w:rsidP="00C60A9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1701" w:type="dxa"/>
          </w:tcPr>
          <w:p w14:paraId="14037274" w14:textId="4F2E4C8D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OJB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-S2</w:t>
            </w:r>
          </w:p>
          <w:p w14:paraId="634A78A5" w14:textId="19ABA798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3FD91A0B" w14:textId="7F029B1C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B034E19" w14:textId="3AE1AEFB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8D7EE1A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ED606D4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3D0D35F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14:paraId="0D49D3FC" w14:textId="51B997F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56104F" w14:textId="109EDB72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4BC9584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60A9E" w:rsidRPr="00C60A9E" w14:paraId="4B8C8FE9" w14:textId="77777777" w:rsidTr="00D07D8F">
        <w:tc>
          <w:tcPr>
            <w:tcW w:w="1526" w:type="dxa"/>
            <w:vAlign w:val="center"/>
          </w:tcPr>
          <w:p w14:paraId="3EB52C9D" w14:textId="7777777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77D4712" w14:textId="77777777" w:rsidR="00847AEF" w:rsidRPr="00C60A9E" w:rsidRDefault="00847AEF" w:rsidP="00847AE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C60A9E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:</w:t>
            </w: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1701" w:type="dxa"/>
          </w:tcPr>
          <w:p w14:paraId="2C1C54AF" w14:textId="07D594ED" w:rsidR="00847AEF" w:rsidRPr="00C60A9E" w:rsidRDefault="00847AEF" w:rsidP="005544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-DYPLOM/…-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</w:tc>
        <w:tc>
          <w:tcPr>
            <w:tcW w:w="708" w:type="dxa"/>
            <w:vAlign w:val="center"/>
          </w:tcPr>
          <w:p w14:paraId="5CFCE0CC" w14:textId="0A0A404A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851" w:type="dxa"/>
            <w:vAlign w:val="center"/>
          </w:tcPr>
          <w:p w14:paraId="55E97A91" w14:textId="55EF872D" w:rsidR="00847AEF" w:rsidRPr="00C60A9E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  <w:r w:rsidR="00650FA6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90FE0F8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1367131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0A1629B" w14:textId="75CE651F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A50AD3F" w14:textId="381D4C21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133B07" w14:textId="72CB8B7E" w:rsidR="00847AEF" w:rsidRPr="00C60A9E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50CC6005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76C158F0" w14:textId="77777777" w:rsidTr="00D07D8F">
        <w:tc>
          <w:tcPr>
            <w:tcW w:w="1526" w:type="dxa"/>
            <w:vMerge w:val="restart"/>
            <w:vAlign w:val="center"/>
          </w:tcPr>
          <w:p w14:paraId="6A79AD4B" w14:textId="7777777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Moduł kształcenia </w:t>
            </w:r>
          </w:p>
          <w:p w14:paraId="58F9F34E" w14:textId="7777777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4FA2AEA0" w14:textId="77777777" w:rsidR="00847AEF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  <w:r w:rsidR="007A6CC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:</w:t>
            </w:r>
          </w:p>
          <w:p w14:paraId="07F7E81B" w14:textId="49612ABD" w:rsidR="007A6CC1" w:rsidRPr="007A6CC1" w:rsidRDefault="007A6CC1" w:rsidP="007A6CC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7A6CC1">
              <w:rPr>
                <w:rFonts w:ascii="Times New Roman" w:hAnsi="Times New Roman"/>
                <w:sz w:val="18"/>
                <w:szCs w:val="18"/>
              </w:rPr>
              <w:t>Podstawy żywienia dojelitowego i pozajelitowego / dr J. Przybyszewska</w:t>
            </w:r>
          </w:p>
        </w:tc>
        <w:tc>
          <w:tcPr>
            <w:tcW w:w="1701" w:type="dxa"/>
          </w:tcPr>
          <w:p w14:paraId="4C901572" w14:textId="77777777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4BF5D" w14:textId="0CB2E03D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4E9394C0" w14:textId="074211D6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BE5787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7309E5A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F37A109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429B4E7" w14:textId="35D7E72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F0DEB90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884F487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  <w:p w14:paraId="5412F802" w14:textId="72858D2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60A9E" w:rsidRPr="00C60A9E" w14:paraId="6966E7DF" w14:textId="77777777" w:rsidTr="00D07D8F">
        <w:tc>
          <w:tcPr>
            <w:tcW w:w="1526" w:type="dxa"/>
            <w:vMerge/>
            <w:vAlign w:val="center"/>
          </w:tcPr>
          <w:p w14:paraId="727DE4D2" w14:textId="2F11FE34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2C05362" w14:textId="77777777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Socjologia medycyny</w:t>
            </w:r>
          </w:p>
          <w:p w14:paraId="0C68DC50" w14:textId="3CB66A16" w:rsidR="00C60A9E" w:rsidRPr="009F23BA" w:rsidRDefault="009F23BA" w:rsidP="00C60A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prof. </w:t>
            </w:r>
            <w:r w:rsidR="00C60A9E"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 hab. </w:t>
            </w:r>
            <w:r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A. Borkowska</w:t>
            </w:r>
            <w:r w:rsidR="00C60A9E"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prof. UMK</w:t>
            </w:r>
          </w:p>
          <w:p w14:paraId="009C8F9F" w14:textId="0A3D31F8" w:rsidR="00847AEF" w:rsidRPr="009F23BA" w:rsidRDefault="00C60A9E" w:rsidP="00C60A9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K. </w:t>
            </w:r>
            <w:r w:rsidR="009F23BA" w:rsidRPr="009F23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Neuropsychologii Klinicznej</w:t>
            </w:r>
            <w:r w:rsidRPr="009F23BA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 xml:space="preserve"> </w:t>
            </w:r>
          </w:p>
          <w:p w14:paraId="113E669C" w14:textId="77777777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Promocja zdrowia oparta na dowodach naukowych</w:t>
            </w:r>
          </w:p>
          <w:p w14:paraId="05177634" w14:textId="2DB5B586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</w:rPr>
              <w:t>dr hab. A. Kubica, prof. UMK</w:t>
            </w:r>
          </w:p>
          <w:p w14:paraId="21F329B8" w14:textId="12471C9C" w:rsidR="00847AEF" w:rsidRPr="00C60A9E" w:rsidRDefault="00847AEF" w:rsidP="00C60A9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Promocji Zdrowia</w:t>
            </w:r>
          </w:p>
        </w:tc>
        <w:tc>
          <w:tcPr>
            <w:tcW w:w="1701" w:type="dxa"/>
          </w:tcPr>
          <w:p w14:paraId="08943BEB" w14:textId="04483F28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-…..-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S2</w:t>
            </w:r>
          </w:p>
          <w:p w14:paraId="39CB6DD1" w14:textId="7D4540E2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4C40B90A" w14:textId="77777777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A078926" w14:textId="6894E105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M/SD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-S2</w:t>
            </w:r>
          </w:p>
          <w:p w14:paraId="3E2572D0" w14:textId="7499CFF0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F002D4B" w14:textId="458156C4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3DB260A4" w14:textId="111AA039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7F324D90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47D69349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D28AC" w14:textId="0F848609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DF718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DAD3ECB" w14:textId="52AB3675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A4EBAF3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6AF0729C" w14:textId="77777777" w:rsidTr="00D07D8F">
        <w:tc>
          <w:tcPr>
            <w:tcW w:w="1526" w:type="dxa"/>
            <w:vMerge w:val="restart"/>
            <w:vAlign w:val="center"/>
          </w:tcPr>
          <w:p w14:paraId="2BDA4FEC" w14:textId="5F79E187" w:rsidR="00847AEF" w:rsidRPr="00C60A9E" w:rsidRDefault="00847AEF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7138D883" w14:textId="77777777" w:rsidR="00847AEF" w:rsidRPr="00C60A9E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60A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domu opieki społecznej</w:t>
            </w: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14:paraId="23C8BDF2" w14:textId="77777777" w:rsidR="00C613CD" w:rsidRDefault="00C613CD" w:rsidP="00C613CD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J. P. Przybyszewska (koordynator praktyk)</w:t>
            </w:r>
          </w:p>
          <w:p w14:paraId="2CD71A3E" w14:textId="672BC3AE" w:rsidR="00847AEF" w:rsidRPr="00C60A9E" w:rsidRDefault="00C613CD" w:rsidP="00C613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 Żywienia i Dietetyki</w:t>
            </w:r>
          </w:p>
        </w:tc>
        <w:tc>
          <w:tcPr>
            <w:tcW w:w="1701" w:type="dxa"/>
          </w:tcPr>
          <w:p w14:paraId="531691B7" w14:textId="328979DF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ZP/DOS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-S2</w:t>
            </w:r>
          </w:p>
          <w:p w14:paraId="23E1077A" w14:textId="406A8520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254EFB0D" w14:textId="0DEA6F8D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E89FAD" w14:textId="2103D29E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194266D9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37052BF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72340E8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E7DBDC1" w14:textId="360AB39B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8E554CE" w14:textId="4E33AB62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0F32572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7AD54577" w14:textId="77777777" w:rsidTr="00D07D8F">
        <w:tc>
          <w:tcPr>
            <w:tcW w:w="1526" w:type="dxa"/>
            <w:vMerge/>
          </w:tcPr>
          <w:p w14:paraId="2569AF9A" w14:textId="77777777" w:rsidR="00847AEF" w:rsidRPr="00C60A9E" w:rsidRDefault="00847AEF" w:rsidP="00847AEF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62827432" w14:textId="44FBD6C0" w:rsidR="00847AEF" w:rsidRPr="00C60A9E" w:rsidRDefault="00847AEF" w:rsidP="00847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C60A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szpitalu dla dorosłych na oddziale szpitalnym, w kuchni ogólnej oraz dziale żywienia</w:t>
            </w:r>
            <w:r w:rsidRPr="00C60A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: </w:t>
            </w: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</w:t>
            </w:r>
            <w:r w:rsidRPr="00C60A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C60A9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6258396C" w14:textId="77777777" w:rsidR="00C613CD" w:rsidRDefault="00C613CD" w:rsidP="00C613CD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J. P. Przybyszewska (koordynator praktyk)</w:t>
            </w:r>
          </w:p>
          <w:p w14:paraId="41B0866B" w14:textId="6D9FC1BE" w:rsidR="00847AEF" w:rsidRPr="00C60A9E" w:rsidRDefault="00C613CD" w:rsidP="00C613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 Żywienia i Dietetyki</w:t>
            </w:r>
          </w:p>
        </w:tc>
        <w:tc>
          <w:tcPr>
            <w:tcW w:w="1701" w:type="dxa"/>
          </w:tcPr>
          <w:p w14:paraId="2C21920F" w14:textId="5F153FEB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</w:t>
            </w:r>
            <w:r w:rsidR="006F4CC9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ZP/SD-</w:t>
            </w:r>
            <w:r w:rsidR="0055445F"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S2 </w:t>
            </w:r>
          </w:p>
          <w:p w14:paraId="1EED2577" w14:textId="06DDA6E3" w:rsidR="00847AEF" w:rsidRPr="00C60A9E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465381B" w14:textId="75C63F99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C2FBCF" w14:textId="49A6856F" w:rsidR="00847AEF" w:rsidRPr="00C60A9E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7542E2CD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203D1EE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79949E4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EB46CAC" w14:textId="32578220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AB9C8D8" w14:textId="27BFF00C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45ACF74" w14:textId="77777777" w:rsidR="00847AEF" w:rsidRPr="00C60A9E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60A9E" w:rsidRPr="00C60A9E" w14:paraId="2C9B0DDC" w14:textId="77777777" w:rsidTr="00D07D8F">
        <w:tc>
          <w:tcPr>
            <w:tcW w:w="8472" w:type="dxa"/>
            <w:gridSpan w:val="3"/>
            <w:vAlign w:val="center"/>
          </w:tcPr>
          <w:p w14:paraId="62D6EC80" w14:textId="77777777" w:rsidR="0015705E" w:rsidRPr="00C60A9E" w:rsidRDefault="0015705E" w:rsidP="007559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57AC8FB1" w14:textId="7FC8D6A0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6A3BD785" w14:textId="0C290582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480</w:t>
            </w:r>
          </w:p>
        </w:tc>
        <w:tc>
          <w:tcPr>
            <w:tcW w:w="709" w:type="dxa"/>
            <w:vAlign w:val="center"/>
          </w:tcPr>
          <w:p w14:paraId="14C7EE2C" w14:textId="677070C9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113</w:t>
            </w:r>
          </w:p>
        </w:tc>
        <w:tc>
          <w:tcPr>
            <w:tcW w:w="567" w:type="dxa"/>
            <w:vAlign w:val="center"/>
          </w:tcPr>
          <w:p w14:paraId="5508D431" w14:textId="359BB9B8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567" w:type="dxa"/>
            <w:vAlign w:val="center"/>
          </w:tcPr>
          <w:p w14:paraId="4EC13D35" w14:textId="185F51B3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81</w:t>
            </w:r>
          </w:p>
        </w:tc>
        <w:tc>
          <w:tcPr>
            <w:tcW w:w="708" w:type="dxa"/>
            <w:vAlign w:val="center"/>
          </w:tcPr>
          <w:p w14:paraId="6655F930" w14:textId="49CE4054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140</w:t>
            </w:r>
          </w:p>
        </w:tc>
        <w:tc>
          <w:tcPr>
            <w:tcW w:w="851" w:type="dxa"/>
            <w:vAlign w:val="center"/>
          </w:tcPr>
          <w:p w14:paraId="0B45859A" w14:textId="6A78CCF1" w:rsidR="0015705E" w:rsidRPr="00C60A9E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86</w:t>
            </w:r>
          </w:p>
        </w:tc>
        <w:tc>
          <w:tcPr>
            <w:tcW w:w="1134" w:type="dxa"/>
            <w:vAlign w:val="center"/>
          </w:tcPr>
          <w:p w14:paraId="0D3464F9" w14:textId="4DF04E82" w:rsidR="0015705E" w:rsidRPr="00C60A9E" w:rsidRDefault="00A0727E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60A9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 egzaminy</w:t>
            </w:r>
          </w:p>
          <w:p w14:paraId="05230C49" w14:textId="22D62ACB" w:rsidR="0015705E" w:rsidRPr="00C60A9E" w:rsidRDefault="0015705E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27BAD7D" w14:textId="77777777" w:rsidR="002039B3" w:rsidRPr="00C60A9E" w:rsidRDefault="002039B3">
      <w:pPr>
        <w:rPr>
          <w:rFonts w:ascii="Times New Roman" w:hAnsi="Times New Roman" w:cs="Times New Roman"/>
          <w:sz w:val="16"/>
          <w:szCs w:val="16"/>
        </w:rPr>
      </w:pPr>
    </w:p>
    <w:p w14:paraId="7FD0A828" w14:textId="77777777" w:rsidR="002A076C" w:rsidRPr="00C60A9E" w:rsidRDefault="002A076C"/>
    <w:p w14:paraId="16C6E52C" w14:textId="7763BD4F" w:rsidR="00145F15" w:rsidRPr="00C60A9E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DD36205" w14:textId="77777777" w:rsidR="00DF2A94" w:rsidRPr="00C60A9E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164233F" w14:textId="77777777" w:rsidR="00DF2A94" w:rsidRPr="00C60A9E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9A90207" w14:textId="77777777" w:rsidR="00DF2A94" w:rsidRPr="00C60A9E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22DE010" w14:textId="6752830D" w:rsidR="009169E8" w:rsidRPr="00C60A9E" w:rsidRDefault="009169E8" w:rsidP="009169E8">
      <w:pPr>
        <w:spacing w:line="360" w:lineRule="auto"/>
        <w:jc w:val="both"/>
        <w:rPr>
          <w:rFonts w:ascii="Times New Roman" w:hAnsi="Times New Roman"/>
          <w:szCs w:val="20"/>
        </w:rPr>
      </w:pPr>
      <w:r w:rsidRPr="00C60A9E">
        <w:rPr>
          <w:rFonts w:ascii="Times New Roman" w:hAnsi="Times New Roman"/>
          <w:szCs w:val="20"/>
        </w:rPr>
        <w:t>Plan studiów obowiązuje od semestru ……….. roku akademickiego ……………………………</w:t>
      </w:r>
      <w:r w:rsidRPr="00C60A9E">
        <w:rPr>
          <w:rFonts w:ascii="Times New Roman" w:hAnsi="Times New Roman"/>
          <w:szCs w:val="20"/>
        </w:rPr>
        <w:tab/>
      </w:r>
    </w:p>
    <w:p w14:paraId="54F97EAF" w14:textId="77777777" w:rsidR="009169E8" w:rsidRPr="00C60A9E" w:rsidRDefault="009169E8" w:rsidP="009169E8">
      <w:pPr>
        <w:jc w:val="both"/>
        <w:rPr>
          <w:rFonts w:ascii="Times New Roman" w:hAnsi="Times New Roman"/>
          <w:szCs w:val="20"/>
        </w:rPr>
      </w:pPr>
      <w:r w:rsidRPr="00C60A9E">
        <w:rPr>
          <w:rFonts w:ascii="Times New Roman" w:hAnsi="Times New Roman"/>
          <w:szCs w:val="20"/>
        </w:rPr>
        <w:t xml:space="preserve">Plan studiów został uchwalony na posiedzeniu Rady Wydziału …………………..…. w dniu …… r. </w:t>
      </w:r>
    </w:p>
    <w:p w14:paraId="027DD43F" w14:textId="77777777" w:rsidR="009169E8" w:rsidRPr="00C60A9E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</w:p>
    <w:p w14:paraId="3044321B" w14:textId="77777777" w:rsidR="009169E8" w:rsidRPr="00C60A9E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  <w:r w:rsidRPr="00C60A9E">
        <w:rPr>
          <w:rFonts w:ascii="Times New Roman" w:hAnsi="Times New Roman"/>
          <w:szCs w:val="20"/>
        </w:rPr>
        <w:t>……………………………………………….</w:t>
      </w:r>
    </w:p>
    <w:p w14:paraId="4342F8A6" w14:textId="77777777" w:rsidR="009169E8" w:rsidRPr="00C60A9E" w:rsidRDefault="009169E8" w:rsidP="009169E8">
      <w:pPr>
        <w:ind w:left="4248" w:firstLine="708"/>
      </w:pPr>
      <w:r w:rsidRPr="00C60A9E">
        <w:rPr>
          <w:rFonts w:ascii="Times New Roman" w:hAnsi="Times New Roman"/>
          <w:i/>
        </w:rPr>
        <w:t xml:space="preserve">              (podpis Dziekana)</w:t>
      </w:r>
      <w:r w:rsidRPr="00C60A9E">
        <w:t xml:space="preserve"> </w:t>
      </w:r>
    </w:p>
    <w:p w14:paraId="02D00204" w14:textId="77777777" w:rsidR="002A076C" w:rsidRPr="00C60A9E" w:rsidRDefault="002A076C"/>
    <w:p w14:paraId="485EC861" w14:textId="77777777" w:rsidR="00C60A9E" w:rsidRPr="00C60A9E" w:rsidRDefault="00C60A9E"/>
    <w:sectPr w:rsidR="00C60A9E" w:rsidRPr="00C60A9E" w:rsidSect="002A07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8657B" w14:textId="77777777" w:rsidR="000859FF" w:rsidRDefault="000859FF" w:rsidP="002039B3">
      <w:r>
        <w:separator/>
      </w:r>
    </w:p>
  </w:endnote>
  <w:endnote w:type="continuationSeparator" w:id="0">
    <w:p w14:paraId="11929DAF" w14:textId="77777777" w:rsidR="000859FF" w:rsidRDefault="000859FF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3943" w14:textId="77777777" w:rsidR="000859FF" w:rsidRDefault="000859FF" w:rsidP="002039B3">
      <w:r>
        <w:separator/>
      </w:r>
    </w:p>
  </w:footnote>
  <w:footnote w:type="continuationSeparator" w:id="0">
    <w:p w14:paraId="40A4F989" w14:textId="77777777" w:rsidR="000859FF" w:rsidRDefault="000859FF" w:rsidP="002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C"/>
    <w:rsid w:val="00007AD3"/>
    <w:rsid w:val="000755D1"/>
    <w:rsid w:val="000859FF"/>
    <w:rsid w:val="000C568A"/>
    <w:rsid w:val="000F0014"/>
    <w:rsid w:val="0010463F"/>
    <w:rsid w:val="00107865"/>
    <w:rsid w:val="001164BE"/>
    <w:rsid w:val="00145F15"/>
    <w:rsid w:val="0015705E"/>
    <w:rsid w:val="00185140"/>
    <w:rsid w:val="001F203E"/>
    <w:rsid w:val="002039B3"/>
    <w:rsid w:val="00204AC0"/>
    <w:rsid w:val="00213C7B"/>
    <w:rsid w:val="00240E56"/>
    <w:rsid w:val="00244E71"/>
    <w:rsid w:val="00257A77"/>
    <w:rsid w:val="00270509"/>
    <w:rsid w:val="002741B4"/>
    <w:rsid w:val="002914E2"/>
    <w:rsid w:val="002A076C"/>
    <w:rsid w:val="002B64F6"/>
    <w:rsid w:val="002C6718"/>
    <w:rsid w:val="002D128D"/>
    <w:rsid w:val="002D56A7"/>
    <w:rsid w:val="00317CB3"/>
    <w:rsid w:val="0034358C"/>
    <w:rsid w:val="00357A48"/>
    <w:rsid w:val="0036743B"/>
    <w:rsid w:val="003824DA"/>
    <w:rsid w:val="003B5FC1"/>
    <w:rsid w:val="003D27A5"/>
    <w:rsid w:val="003E1BDB"/>
    <w:rsid w:val="003F6024"/>
    <w:rsid w:val="004028E1"/>
    <w:rsid w:val="00412C73"/>
    <w:rsid w:val="004203C0"/>
    <w:rsid w:val="00436FF9"/>
    <w:rsid w:val="00463DCB"/>
    <w:rsid w:val="00475AC1"/>
    <w:rsid w:val="00477D5E"/>
    <w:rsid w:val="00496821"/>
    <w:rsid w:val="004B3DC5"/>
    <w:rsid w:val="004B5FA0"/>
    <w:rsid w:val="004C1F0C"/>
    <w:rsid w:val="004C5361"/>
    <w:rsid w:val="004E136C"/>
    <w:rsid w:val="004F03F4"/>
    <w:rsid w:val="004F2305"/>
    <w:rsid w:val="004F3AF4"/>
    <w:rsid w:val="00535597"/>
    <w:rsid w:val="00543750"/>
    <w:rsid w:val="00552F3B"/>
    <w:rsid w:val="0055445F"/>
    <w:rsid w:val="005A4B4E"/>
    <w:rsid w:val="005B09F9"/>
    <w:rsid w:val="00650FA6"/>
    <w:rsid w:val="0065763D"/>
    <w:rsid w:val="006815EE"/>
    <w:rsid w:val="006914C2"/>
    <w:rsid w:val="006C4642"/>
    <w:rsid w:val="006F4CC9"/>
    <w:rsid w:val="00700BC9"/>
    <w:rsid w:val="00721878"/>
    <w:rsid w:val="00744344"/>
    <w:rsid w:val="00755907"/>
    <w:rsid w:val="00776C1E"/>
    <w:rsid w:val="007A6CC1"/>
    <w:rsid w:val="007B1944"/>
    <w:rsid w:val="00802A77"/>
    <w:rsid w:val="008456F8"/>
    <w:rsid w:val="00847AEF"/>
    <w:rsid w:val="00850DCB"/>
    <w:rsid w:val="008875E8"/>
    <w:rsid w:val="00903C30"/>
    <w:rsid w:val="009114B6"/>
    <w:rsid w:val="009169E8"/>
    <w:rsid w:val="00985A17"/>
    <w:rsid w:val="00994506"/>
    <w:rsid w:val="009A2059"/>
    <w:rsid w:val="009B18A1"/>
    <w:rsid w:val="009D30A3"/>
    <w:rsid w:val="009E66D1"/>
    <w:rsid w:val="009F23BA"/>
    <w:rsid w:val="00A0727E"/>
    <w:rsid w:val="00A11C0A"/>
    <w:rsid w:val="00A11E73"/>
    <w:rsid w:val="00A17296"/>
    <w:rsid w:val="00A3042B"/>
    <w:rsid w:val="00A416D2"/>
    <w:rsid w:val="00A43D23"/>
    <w:rsid w:val="00A8073A"/>
    <w:rsid w:val="00AE2782"/>
    <w:rsid w:val="00B058EA"/>
    <w:rsid w:val="00B50FE1"/>
    <w:rsid w:val="00B73A2B"/>
    <w:rsid w:val="00B808D3"/>
    <w:rsid w:val="00BF6F0B"/>
    <w:rsid w:val="00C32E5E"/>
    <w:rsid w:val="00C52075"/>
    <w:rsid w:val="00C60A9E"/>
    <w:rsid w:val="00C613CD"/>
    <w:rsid w:val="00C84E62"/>
    <w:rsid w:val="00CA37FC"/>
    <w:rsid w:val="00CB5EBB"/>
    <w:rsid w:val="00CC7F8B"/>
    <w:rsid w:val="00CD3988"/>
    <w:rsid w:val="00D01F46"/>
    <w:rsid w:val="00D07D8F"/>
    <w:rsid w:val="00D15FFB"/>
    <w:rsid w:val="00D27DBF"/>
    <w:rsid w:val="00D67199"/>
    <w:rsid w:val="00D910E2"/>
    <w:rsid w:val="00DA1322"/>
    <w:rsid w:val="00DC0816"/>
    <w:rsid w:val="00DE17CB"/>
    <w:rsid w:val="00DF2A94"/>
    <w:rsid w:val="00E2622D"/>
    <w:rsid w:val="00E812E0"/>
    <w:rsid w:val="00F139F0"/>
    <w:rsid w:val="00F17FF1"/>
    <w:rsid w:val="00F27893"/>
    <w:rsid w:val="00F472FF"/>
    <w:rsid w:val="00F8373E"/>
    <w:rsid w:val="00FA493B"/>
    <w:rsid w:val="00FA49C0"/>
    <w:rsid w:val="00FE5EAC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9360"/>
  <w14:defaultImageDpi w14:val="300"/>
  <w15:docId w15:val="{E44DE278-9FC7-4FFD-A41D-ECFA875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2039B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1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1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15</cp:revision>
  <cp:lastPrinted>2018-06-05T07:09:00Z</cp:lastPrinted>
  <dcterms:created xsi:type="dcterms:W3CDTF">2019-06-07T09:01:00Z</dcterms:created>
  <dcterms:modified xsi:type="dcterms:W3CDTF">2020-02-12T08:28:00Z</dcterms:modified>
</cp:coreProperties>
</file>