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5E" w:rsidRPr="00760D62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60D62">
        <w:rPr>
          <w:rFonts w:ascii="Times New Roman" w:hAnsi="Times New Roman"/>
          <w:b/>
          <w:color w:val="000000"/>
          <w:sz w:val="24"/>
          <w:szCs w:val="24"/>
        </w:rPr>
        <w:t xml:space="preserve">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Wydział prowadzący kierunek studiów: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Wydział Nauk o Zdrowiu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Kierunek studiów:</w:t>
            </w:r>
          </w:p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Zdrowie Publiczne</w:t>
            </w:r>
          </w:p>
        </w:tc>
      </w:tr>
      <w:tr w:rsidR="00C2785E" w:rsidRPr="00760D62" w:rsidTr="00352DF9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 kształcenia:</w:t>
            </w:r>
          </w:p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</w:t>
            </w:r>
            <w:r w:rsidRPr="00760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C2785E" w:rsidRPr="00760D62" w:rsidRDefault="00C2785E" w:rsidP="0035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Poziom 7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Profil kształcenia:</w:t>
            </w:r>
            <w:r w:rsidRPr="00760D6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</w:t>
            </w:r>
            <w:proofErr w:type="spellStart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ogólnoakademicki</w:t>
            </w:r>
            <w:proofErr w:type="spellEnd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D62">
              <w:rPr>
                <w:rFonts w:ascii="Times New Roman" w:hAnsi="Times New Roman"/>
                <w:color w:val="000000"/>
              </w:rPr>
              <w:t>Ogólnoakademicki</w:t>
            </w:r>
            <w:proofErr w:type="spellEnd"/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Forma studiów:</w:t>
            </w:r>
          </w:p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>(studia stacjonarne, studia niestacjonarne)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semestrów: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punktów ECTS: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Łączna liczba godzin dydaktycznych: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1511</w:t>
            </w:r>
          </w:p>
        </w:tc>
      </w:tr>
    </w:tbl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Nabór 2020/2021</w:t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color w:val="000000"/>
          <w:sz w:val="24"/>
          <w:szCs w:val="24"/>
        </w:rPr>
        <w:t>I semestr</w:t>
      </w:r>
      <w:r w:rsidRPr="00760D6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567"/>
        <w:gridCol w:w="425"/>
        <w:gridCol w:w="567"/>
        <w:gridCol w:w="1134"/>
      </w:tblGrid>
      <w:tr w:rsidR="00C2785E" w:rsidRPr="00760D62" w:rsidTr="00352DF9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2785E" w:rsidRPr="00760D62" w:rsidTr="00352DF9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</w:t>
            </w:r>
          </w:p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PODSTAWY PRAWA                                       I EKONOMII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Ekonomia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1800-ZP1-EKON-S2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Prawo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Podstaw Prawa Medycznego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Prof. dr hab. B. </w:t>
            </w:r>
            <w:proofErr w:type="spellStart"/>
            <w:r w:rsidRPr="00F91B62">
              <w:rPr>
                <w:b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1800-ZP1-PRW-S2Z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NAUKI SPOŁECZNE                    I BEHAWIORALNE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Psychologia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Neuropsychologii Klinicznej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1800-ZP1-PSY-S2Z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7958">
              <w:rPr>
                <w:b/>
                <w:sz w:val="18"/>
                <w:szCs w:val="18"/>
              </w:rPr>
              <w:t>Socjologia</w:t>
            </w:r>
            <w:r w:rsidRPr="00F91B62">
              <w:rPr>
                <w:b/>
                <w:sz w:val="18"/>
                <w:szCs w:val="18"/>
              </w:rPr>
              <w:t xml:space="preserve"> </w:t>
            </w:r>
          </w:p>
          <w:p w:rsidR="00537DF7" w:rsidRPr="00537DF7" w:rsidRDefault="00537DF7" w:rsidP="00537DF7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bookmarkStart w:id="0" w:name="_GoBack"/>
            <w:r w:rsidRPr="00537DF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K. Ekonomiki Zdrowia</w:t>
            </w:r>
          </w:p>
          <w:p w:rsidR="00C2785E" w:rsidRPr="00F91B62" w:rsidRDefault="00537DF7" w:rsidP="00537D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37DF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Dr</w:t>
            </w:r>
            <w:r w:rsidRPr="00537DF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hab.</w:t>
            </w:r>
            <w:r w:rsidRPr="00537DF7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Z. Wyszkowska, prof. UMK</w:t>
            </w:r>
            <w:bookmarkEnd w:id="0"/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1800-ZP1-SOCJ-S2Z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III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FINANSE                                     I ZARZĄDZANIE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Ekonomika i finansowanie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1800-ZP1-EKO-S2Z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lastRenderedPageBreak/>
              <w:t>MODUŁ KSZTAŁCENIA V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                                   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Aktywna polityka społeczna</w:t>
            </w:r>
          </w:p>
          <w:p w:rsidR="00C2785E" w:rsidRPr="00F91B62" w:rsidRDefault="00C2785E" w:rsidP="00352DF9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F91B62">
              <w:rPr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1800-ZP1-APS-S2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91B62">
              <w:rPr>
                <w:b/>
                <w:sz w:val="18"/>
                <w:szCs w:val="18"/>
              </w:rPr>
              <w:t>Evidence</w:t>
            </w:r>
            <w:proofErr w:type="spellEnd"/>
            <w:r w:rsidRPr="00F91B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1B62">
              <w:rPr>
                <w:b/>
                <w:sz w:val="18"/>
                <w:szCs w:val="18"/>
              </w:rPr>
              <w:t>Based</w:t>
            </w:r>
            <w:proofErr w:type="spellEnd"/>
            <w:r w:rsidRPr="00F91B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91B62">
              <w:rPr>
                <w:b/>
                <w:sz w:val="18"/>
                <w:szCs w:val="18"/>
              </w:rPr>
              <w:t>Medcine</w:t>
            </w:r>
            <w:proofErr w:type="spellEnd"/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noProof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1800-ZP1-EBM-S2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1800-ZP1-PZP-S2Z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352DF9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MODUŁ KSZTAŁCENIA VIII </w:t>
            </w:r>
            <w:r w:rsidRPr="00F91B62">
              <w:rPr>
                <w:sz w:val="18"/>
                <w:szCs w:val="18"/>
              </w:rPr>
              <w:t>ZDROWIE PUBLICZNE</w:t>
            </w:r>
          </w:p>
          <w:p w:rsidR="00C2785E" w:rsidRPr="00F91B62" w:rsidRDefault="00C2785E" w:rsidP="00352DF9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W PRAKTYCE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1800-ZP1-ZDW-S2</w:t>
            </w: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9E1EBE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AC7958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Metodologia poznania naukowego/</w:t>
            </w:r>
            <w:proofErr w:type="spellStart"/>
            <w:r w:rsidRPr="00F91B62">
              <w:rPr>
                <w:b/>
                <w:sz w:val="18"/>
                <w:szCs w:val="18"/>
              </w:rPr>
              <w:t>Research</w:t>
            </w:r>
            <w:proofErr w:type="spellEnd"/>
            <w:r w:rsidRPr="00F91B6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7958">
              <w:rPr>
                <w:b/>
                <w:sz w:val="18"/>
                <w:szCs w:val="18"/>
              </w:rPr>
              <w:t>methods</w:t>
            </w:r>
            <w:proofErr w:type="spellEnd"/>
            <w:r w:rsidRPr="00AC7958">
              <w:rPr>
                <w:b/>
                <w:sz w:val="18"/>
                <w:szCs w:val="18"/>
              </w:rPr>
              <w:t xml:space="preserve"> in public </w:t>
            </w:r>
            <w:proofErr w:type="spellStart"/>
            <w:r w:rsidRPr="00AC7958">
              <w:rPr>
                <w:b/>
                <w:sz w:val="18"/>
                <w:szCs w:val="18"/>
              </w:rPr>
              <w:t>health</w:t>
            </w:r>
            <w:proofErr w:type="spellEnd"/>
          </w:p>
          <w:p w:rsidR="00C2785E" w:rsidRPr="00AC7958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7958">
              <w:rPr>
                <w:b/>
                <w:sz w:val="18"/>
                <w:szCs w:val="18"/>
              </w:rPr>
              <w:t>K. Fizjoterapii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7958">
              <w:rPr>
                <w:sz w:val="18"/>
                <w:szCs w:val="18"/>
              </w:rPr>
              <w:t>Prof. dr hab. A. Goch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1800-ZP1-MPN-S2Z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Szkolenie ogólne w zakresie BHP oraz ergonomia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Dziekan </w:t>
            </w:r>
            <w:proofErr w:type="spellStart"/>
            <w:r w:rsidRPr="00F91B62">
              <w:rPr>
                <w:b/>
                <w:sz w:val="18"/>
                <w:szCs w:val="18"/>
              </w:rPr>
              <w:t>WNoZ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Szkolenie biblioteczne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Dyrektor Biblioteki Medycznej CM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1800-ZP1-BIBL-S2</w:t>
            </w: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5245" w:type="dxa"/>
            <w:gridSpan w:val="3"/>
          </w:tcPr>
          <w:p w:rsidR="00C2785E" w:rsidRPr="00760D62" w:rsidRDefault="00C2785E" w:rsidP="00352DF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F309F4" w:rsidRDefault="00C2785E" w:rsidP="00C278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F309F4" w:rsidRDefault="00C2785E" w:rsidP="00C2785E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F309F4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Choroby cywilizacyjne </w:t>
      </w:r>
      <w:r w:rsidRPr="00F309F4">
        <w:rPr>
          <w:rFonts w:ascii="Times New Roman" w:hAnsi="Times New Roman"/>
          <w:b/>
          <w:color w:val="000000"/>
          <w:sz w:val="20"/>
          <w:szCs w:val="20"/>
        </w:rPr>
        <w:t xml:space="preserve">– </w:t>
      </w:r>
      <w:r w:rsidRPr="00F309F4">
        <w:rPr>
          <w:rFonts w:ascii="Times New Roman" w:hAnsi="Times New Roman"/>
          <w:color w:val="000000"/>
          <w:sz w:val="20"/>
          <w:szCs w:val="20"/>
        </w:rPr>
        <w:t>K. Nauk Społecznych i Medycznych</w:t>
      </w:r>
    </w:p>
    <w:p w:rsidR="00C2785E" w:rsidRPr="00F309F4" w:rsidRDefault="00C2785E" w:rsidP="00C278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F309F4" w:rsidRDefault="00C2785E" w:rsidP="00C2785E">
      <w:pPr>
        <w:pStyle w:val="Akapitzlist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F309F4">
        <w:rPr>
          <w:rFonts w:ascii="Times New Roman" w:hAnsi="Times New Roman"/>
          <w:b/>
          <w:color w:val="000000"/>
          <w:sz w:val="20"/>
          <w:szCs w:val="20"/>
        </w:rPr>
        <w:t>Podstawy zarządzania jakością</w:t>
      </w:r>
      <w:r w:rsidRPr="00F309F4">
        <w:rPr>
          <w:rFonts w:ascii="Times New Roman" w:hAnsi="Times New Roman"/>
          <w:color w:val="000000"/>
          <w:sz w:val="20"/>
          <w:szCs w:val="20"/>
        </w:rPr>
        <w:t xml:space="preserve"> - K. Ekonomiki Zdrowia</w:t>
      </w:r>
    </w:p>
    <w:p w:rsidR="00C2785E" w:rsidRPr="00F309F4" w:rsidRDefault="00C2785E" w:rsidP="00C2785E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F309F4" w:rsidRDefault="00C2785E" w:rsidP="00C2785E">
      <w:pPr>
        <w:pStyle w:val="Akapitzlist"/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b/>
          <w:color w:val="000000"/>
          <w:sz w:val="20"/>
          <w:szCs w:val="20"/>
        </w:rPr>
        <w:t>Organizacja zarządzania kryzysowego w Polsce -</w:t>
      </w:r>
      <w:r w:rsidRPr="00F309F4">
        <w:rPr>
          <w:rFonts w:ascii="Times New Roman" w:hAnsi="Times New Roman"/>
          <w:color w:val="000000"/>
          <w:sz w:val="20"/>
          <w:szCs w:val="20"/>
        </w:rPr>
        <w:t xml:space="preserve"> K. Nauk Społecznych i Medycznych</w:t>
      </w:r>
    </w:p>
    <w:p w:rsidR="00C2785E" w:rsidRPr="00F309F4" w:rsidRDefault="00C2785E" w:rsidP="00C2785E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 xml:space="preserve"> System zarządzania jakością w radiologii</w:t>
      </w:r>
    </w:p>
    <w:p w:rsidR="00C2785E" w:rsidRPr="00F309F4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F309F4" w:rsidRDefault="00C2785E" w:rsidP="00C2785E">
      <w:pPr>
        <w:numPr>
          <w:ilvl w:val="1"/>
          <w:numId w:val="4"/>
        </w:numPr>
        <w:spacing w:after="0" w:line="360" w:lineRule="auto"/>
        <w:ind w:left="0"/>
        <w:rPr>
          <w:color w:val="000000"/>
        </w:rPr>
      </w:pPr>
      <w:r w:rsidRPr="00F309F4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 </w:t>
      </w:r>
      <w:r w:rsidRPr="00F309F4">
        <w:rPr>
          <w:rFonts w:ascii="Times New Roman" w:hAnsi="Times New Roman"/>
          <w:color w:val="000000"/>
          <w:sz w:val="20"/>
          <w:szCs w:val="20"/>
        </w:rPr>
        <w:t xml:space="preserve"> - K. Diagnostyki Obrazowej</w:t>
      </w: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60D62">
        <w:rPr>
          <w:color w:val="000000"/>
        </w:rPr>
        <w:lastRenderedPageBreak/>
        <w:t xml:space="preserve"> </w:t>
      </w:r>
      <w:r w:rsidRPr="00760D62">
        <w:rPr>
          <w:rFonts w:ascii="Times New Roman" w:hAnsi="Times New Roman"/>
          <w:color w:val="000000"/>
          <w:sz w:val="24"/>
          <w:szCs w:val="24"/>
        </w:rPr>
        <w:t>II semestr</w:t>
      </w:r>
      <w:r w:rsidRPr="00760D6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533"/>
        <w:gridCol w:w="459"/>
        <w:gridCol w:w="567"/>
        <w:gridCol w:w="1134"/>
      </w:tblGrid>
      <w:tr w:rsidR="00C2785E" w:rsidRPr="00760D62" w:rsidTr="00352DF9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2785E" w:rsidRPr="00760D62" w:rsidTr="00352DF9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</w:t>
            </w:r>
          </w:p>
          <w:p w:rsidR="00C2785E" w:rsidRPr="00F91B62" w:rsidRDefault="00C2785E" w:rsidP="00352DF9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PODSTAWY PRAWA                                       I EKONOMII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Prawo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Podstaw Prawa Medycznego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Prof. dr hab. B. </w:t>
            </w:r>
            <w:proofErr w:type="spellStart"/>
            <w:r w:rsidRPr="00F91B62">
              <w:rPr>
                <w:b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1800-ZP1-PRW-S2L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III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FINANSE                                     I ZARZĄDZANIE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Ekonomika i finansowanie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1800-ZP1-EKO-S2L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Formy opieki zdrowotnej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1800-ZP1-FOP-S2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Organizacja i zarządzanie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352DF9">
            <w:pPr>
              <w:spacing w:after="0" w:line="240" w:lineRule="auto"/>
              <w:rPr>
                <w:noProof/>
                <w:sz w:val="18"/>
                <w:szCs w:val="18"/>
                <w:lang w:eastAsia="pl-PL"/>
              </w:rPr>
            </w:pPr>
            <w:r w:rsidRPr="00F91B62">
              <w:rPr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1800-ZP1-OIZ-S2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                                   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</w:t>
            </w:r>
          </w:p>
          <w:p w:rsidR="00C2785E" w:rsidRPr="00F91B62" w:rsidRDefault="00C2785E" w:rsidP="00352DF9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1800-ZP1-PZP-S2L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VI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GLOBALIZACJA                                                   I ZDROWIE</w:t>
            </w:r>
          </w:p>
          <w:p w:rsidR="00C2785E" w:rsidRPr="00F91B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Zdrowie środowiskowe</w:t>
            </w:r>
          </w:p>
          <w:p w:rsidR="00C2785E" w:rsidRPr="00F91B62" w:rsidRDefault="00C2785E" w:rsidP="00352DF9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352DF9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1800-ZP1-ZPUB-S2L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Międzynarodowe problemy zdrowia</w:t>
            </w:r>
          </w:p>
          <w:p w:rsidR="00C2785E" w:rsidRPr="00F91B62" w:rsidRDefault="00C2785E" w:rsidP="00352DF9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352DF9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1800-ZP1-MPZ-S2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Globalizacja a zdrowie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noProof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1800-ZP1-GaZ-S2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rPr>
          <w:trHeight w:val="1692"/>
        </w:trPr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VII</w:t>
            </w:r>
          </w:p>
          <w:p w:rsidR="00C2785E" w:rsidRPr="00F91B62" w:rsidRDefault="00C2785E" w:rsidP="00352D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STYL ŻYCIA</w:t>
            </w:r>
            <w:r w:rsidRPr="00F91B62">
              <w:rPr>
                <w:b/>
                <w:sz w:val="18"/>
                <w:szCs w:val="18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Komunikacja społeczna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K. Neuropsychologii Klinicznej </w:t>
            </w:r>
          </w:p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1800-ZP1-KS-S2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MODUŁ KSZTAŁCENIA VIII </w:t>
            </w:r>
            <w:r w:rsidRPr="00F91B62">
              <w:rPr>
                <w:sz w:val="18"/>
                <w:szCs w:val="18"/>
              </w:rPr>
              <w:lastRenderedPageBreak/>
              <w:t>ZDROWIE PUBLICZNE              W PRAKTYCE</w:t>
            </w:r>
          </w:p>
          <w:p w:rsidR="00C2785E" w:rsidRPr="00F91B62" w:rsidRDefault="00C2785E" w:rsidP="00352DF9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lastRenderedPageBreak/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1800-ZP1-ZDW-S2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2785E" w:rsidRPr="00194FE1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lastRenderedPageBreak/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lastRenderedPageBreak/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Język obcy</w:t>
            </w:r>
          </w:p>
          <w:p w:rsidR="00C2785E" w:rsidRPr="00F91B62" w:rsidRDefault="00C83180" w:rsidP="00C831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84F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Zaliczenie z oceną</w:t>
            </w:r>
          </w:p>
        </w:tc>
      </w:tr>
      <w:tr w:rsidR="00C2785E" w:rsidRPr="00760D62" w:rsidTr="00352DF9">
        <w:tc>
          <w:tcPr>
            <w:tcW w:w="1843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352DF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1800-ZP1-SMG-S2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484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5245" w:type="dxa"/>
            <w:gridSpan w:val="3"/>
          </w:tcPr>
          <w:p w:rsidR="00C2785E" w:rsidRPr="00760D62" w:rsidRDefault="00C2785E" w:rsidP="00352DF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155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220</w:t>
            </w:r>
          </w:p>
        </w:tc>
        <w:tc>
          <w:tcPr>
            <w:tcW w:w="53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59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2 egzaminy</w:t>
            </w:r>
          </w:p>
        </w:tc>
      </w:tr>
    </w:tbl>
    <w:p w:rsidR="00C2785E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Psychologia zachowań zdrowotnych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60D62"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760D62">
        <w:rPr>
          <w:rFonts w:ascii="Times New Roman" w:hAnsi="Times New Roman"/>
          <w:color w:val="000000"/>
          <w:sz w:val="20"/>
          <w:szCs w:val="20"/>
        </w:rPr>
        <w:t>Neuropsychologii Klinicznej</w:t>
      </w:r>
    </w:p>
    <w:p w:rsidR="00C2785E" w:rsidRPr="00760D62" w:rsidRDefault="00C2785E" w:rsidP="00C278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Default="00C2785E" w:rsidP="00C2785E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0026F5">
        <w:rPr>
          <w:rFonts w:ascii="Times New Roman" w:hAnsi="Times New Roman"/>
          <w:b/>
          <w:color w:val="000000"/>
          <w:sz w:val="20"/>
          <w:szCs w:val="20"/>
        </w:rPr>
        <w:t>Systemy zarządzania jakością</w:t>
      </w:r>
      <w:r w:rsidRPr="000026F5">
        <w:rPr>
          <w:rFonts w:ascii="Times New Roman" w:hAnsi="Times New Roman"/>
          <w:color w:val="000000"/>
          <w:sz w:val="20"/>
          <w:szCs w:val="20"/>
        </w:rPr>
        <w:t xml:space="preserve"> - K. Ekonomiki Zdrowia</w:t>
      </w:r>
    </w:p>
    <w:p w:rsidR="00C2785E" w:rsidRPr="000026F5" w:rsidRDefault="00C2785E" w:rsidP="00C2785E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0026F5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Komunikacja w sytuacji kryzysowej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60D62"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Neuropsychologii Klinicznej</w:t>
      </w:r>
    </w:p>
    <w:p w:rsidR="00C2785E" w:rsidRPr="00760D62" w:rsidRDefault="00C2785E" w:rsidP="00C2785E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Default="00C2785E" w:rsidP="00C2785E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</w:t>
      </w:r>
      <w:r>
        <w:rPr>
          <w:rFonts w:ascii="Times New Roman" w:hAnsi="Times New Roman"/>
          <w:color w:val="000000"/>
          <w:sz w:val="20"/>
          <w:szCs w:val="20"/>
        </w:rPr>
        <w:t>K.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t>III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352DF9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C2785E" w:rsidRPr="00760D62" w:rsidTr="00352DF9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Ubezpieczenia społeczne 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i zdrowotne 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Zarządzanie zasobami ludzkimi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 ochronie zdrowia</w:t>
            </w:r>
            <w:r w:rsidRPr="00760D62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Biostatystyka 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Epidemiologia kliniczna  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352DF9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Edukacja pacjenta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1800-ZP2-EP-S2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1800-ZP2-SPZ-S2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1800-ZP2-SPZy-S2L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352DF9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352DF9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5245" w:type="dxa"/>
            <w:gridSpan w:val="3"/>
          </w:tcPr>
          <w:p w:rsidR="00C2785E" w:rsidRPr="00760D62" w:rsidRDefault="00C2785E" w:rsidP="00352DF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Profilaktyka chorób i zmiana zachowań zdrowotnych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Zakład Polityki Zdrowotnej i Zabezpieczenia Społecznego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Certyfikacja i akredytacja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Zakład Organizacji i Zarządzania w Ochronie Zdrowia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Systemy zarządzania kryzysowego w stanach zagrożenia -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Zakład Organizacji i Zarządzania w Ochronie Zdrowia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Z. Radiologii i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t>IV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352DF9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C2785E" w:rsidRPr="00760D62" w:rsidTr="00352DF9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Farmakoekonomika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Marketing usług zdrowotnych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Epidemiologia kliniczna  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Epidemiologia w zdrowiu publicznym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rPr>
          <w:trHeight w:val="2327"/>
        </w:trPr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352DF9">
            <w:pPr>
              <w:rPr>
                <w:rFonts w:ascii="Arial Black" w:hAnsi="Arial Black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Zdrowie publiczne:                                        żywność i żywienie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Promocja zdrowia w środowisku lokalnym 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1800-ZP2-PZP-S2L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1800-ZP2-PŻyw-S2L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352DF9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352DF9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5245" w:type="dxa"/>
            <w:gridSpan w:val="3"/>
          </w:tcPr>
          <w:p w:rsidR="00C2785E" w:rsidRPr="00760D62" w:rsidRDefault="00C2785E" w:rsidP="00352DF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1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 w:rsidRPr="00760D62">
        <w:rPr>
          <w:color w:val="000000"/>
        </w:rPr>
        <w:t xml:space="preserve"> 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-709" w:firstLine="284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Promocja zdrowia psychicznego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Katedra Higieny i Epidemiologii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Zarządzanie projektem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Zakład Organizacji i Zarządzania w Ochronie Zdrowia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Podstawy prawne działań w sytuacjach kryzysowych </w:t>
      </w:r>
      <w:r w:rsidRPr="00760D62">
        <w:rPr>
          <w:rFonts w:ascii="Times New Roman" w:hAnsi="Times New Roman"/>
          <w:color w:val="000000"/>
          <w:sz w:val="20"/>
          <w:szCs w:val="20"/>
        </w:rPr>
        <w:t>- Zakład Podstaw Prawa Medycznego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IV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Z. Radiologii i Diagnostyki Obrazowej</w:t>
      </w:r>
    </w:p>
    <w:p w:rsidR="00C2785E" w:rsidRPr="00760D62" w:rsidRDefault="00C2785E" w:rsidP="00C2785E">
      <w:pPr>
        <w:spacing w:after="0" w:line="360" w:lineRule="auto"/>
        <w:rPr>
          <w:color w:val="000000"/>
        </w:rPr>
      </w:pPr>
    </w:p>
    <w:p w:rsidR="00C2785E" w:rsidRPr="00261012" w:rsidRDefault="00C2785E" w:rsidP="00C2785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E22140" w:rsidRDefault="00E22140"/>
    <w:sectPr w:rsidR="00E22140" w:rsidSect="00C2785E">
      <w:pgSz w:w="11906" w:h="16838"/>
      <w:pgMar w:top="720" w:right="1106" w:bottom="720" w:left="11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5E" w:rsidRDefault="00C2785E" w:rsidP="00C2785E">
      <w:pPr>
        <w:spacing w:after="0" w:line="240" w:lineRule="auto"/>
      </w:pPr>
      <w:r>
        <w:separator/>
      </w:r>
    </w:p>
  </w:endnote>
  <w:endnote w:type="continuationSeparator" w:id="0">
    <w:p w:rsidR="00C2785E" w:rsidRDefault="00C2785E" w:rsidP="00C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5E" w:rsidRDefault="00C2785E" w:rsidP="00C2785E">
      <w:pPr>
        <w:spacing w:after="0" w:line="240" w:lineRule="auto"/>
      </w:pPr>
      <w:r>
        <w:separator/>
      </w:r>
    </w:p>
  </w:footnote>
  <w:footnote w:type="continuationSeparator" w:id="0">
    <w:p w:rsidR="00C2785E" w:rsidRDefault="00C2785E" w:rsidP="00C2785E">
      <w:pPr>
        <w:spacing w:after="0" w:line="240" w:lineRule="auto"/>
      </w:pPr>
      <w:r>
        <w:continuationSeparator/>
      </w:r>
    </w:p>
  </w:footnote>
  <w:footnote w:id="1"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C2785E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(wykład/ćwiczenia/lektorat/konwersatoria/praktyki)</w:t>
      </w:r>
    </w:p>
  </w:footnote>
  <w:footnote w:id="4">
    <w:p w:rsidR="00C2785E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5"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6">
    <w:p w:rsidR="00C2785E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7"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8">
    <w:p w:rsidR="00C2785E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E"/>
    <w:rsid w:val="00537DF7"/>
    <w:rsid w:val="00AC7958"/>
    <w:rsid w:val="00C2785E"/>
    <w:rsid w:val="00C83180"/>
    <w:rsid w:val="00E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3ED5-9E76-4C7B-8399-957A5C1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785E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C2785E"/>
    <w:rPr>
      <w:rFonts w:cs="Times New Roman"/>
      <w:vertAlign w:val="superscript"/>
    </w:rPr>
  </w:style>
  <w:style w:type="character" w:customStyle="1" w:styleId="apple-converted-space">
    <w:name w:val="apple-converted-space"/>
    <w:rsid w:val="00C2785E"/>
  </w:style>
  <w:style w:type="character" w:customStyle="1" w:styleId="note">
    <w:name w:val="note"/>
    <w:rsid w:val="00C2785E"/>
  </w:style>
  <w:style w:type="paragraph" w:styleId="Akapitzlist">
    <w:name w:val="List Paragraph"/>
    <w:basedOn w:val="Normalny"/>
    <w:uiPriority w:val="34"/>
    <w:qFormat/>
    <w:rsid w:val="00C2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2347-049B-4A1A-971E-1C6CD9B1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1499</Words>
  <Characters>8999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dcterms:created xsi:type="dcterms:W3CDTF">2020-06-16T11:02:00Z</dcterms:created>
  <dcterms:modified xsi:type="dcterms:W3CDTF">2020-10-14T12:57:00Z</dcterms:modified>
</cp:coreProperties>
</file>