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FD606F">
      <w:pPr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82B642C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</w:t>
      </w:r>
      <w:r w:rsidR="00FD606F">
        <w:rPr>
          <w:rFonts w:ascii="Times New Roman" w:hAnsi="Times New Roman"/>
          <w:b/>
        </w:rPr>
        <w:t>5</w:t>
      </w:r>
      <w:r w:rsidR="001D0C65">
        <w:rPr>
          <w:rFonts w:ascii="Times New Roman" w:hAnsi="Times New Roman"/>
          <w:b/>
        </w:rPr>
        <w:t>/202</w:t>
      </w:r>
      <w:r w:rsidR="00FD606F">
        <w:rPr>
          <w:rFonts w:ascii="Times New Roman" w:hAnsi="Times New Roman"/>
          <w:b/>
        </w:rPr>
        <w:t>6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D076D9">
        <w:trPr>
          <w:trHeight w:val="58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D07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Wydział Nauk o Zdrowiu</w:t>
            </w:r>
          </w:p>
        </w:tc>
      </w:tr>
      <w:tr w:rsidR="00055706" w:rsidRPr="00EF238C" w14:paraId="4C83FFF1" w14:textId="77777777" w:rsidTr="00D076D9">
        <w:trPr>
          <w:trHeight w:val="58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D07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proofErr w:type="gramStart"/>
            <w:r w:rsidRPr="00EF238C">
              <w:rPr>
                <w:rFonts w:ascii="Times New Roman" w:hAnsi="Times New Roman"/>
                <w:b/>
              </w:rPr>
              <w:t>Kierunek</w:t>
            </w:r>
            <w:proofErr w:type="gramEnd"/>
            <w:r w:rsidRPr="00EF238C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Ratownictwo Medyczne</w:t>
            </w:r>
          </w:p>
        </w:tc>
      </w:tr>
      <w:tr w:rsidR="00055706" w:rsidRPr="00EF238C" w14:paraId="553E8AB9" w14:textId="77777777" w:rsidTr="00D076D9">
        <w:trPr>
          <w:trHeight w:val="58"/>
        </w:trPr>
        <w:tc>
          <w:tcPr>
            <w:tcW w:w="7508" w:type="dxa"/>
            <w:shd w:val="clear" w:color="auto" w:fill="FFFFFF"/>
          </w:tcPr>
          <w:p w14:paraId="066D7769" w14:textId="352A3B5D" w:rsidR="00055706" w:rsidRPr="00D076D9" w:rsidRDefault="00055706" w:rsidP="00D076D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</w:t>
            </w:r>
            <w:r w:rsidR="00D076D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studia pierwszego stopnia</w:t>
            </w:r>
          </w:p>
        </w:tc>
      </w:tr>
      <w:tr w:rsidR="00055706" w:rsidRPr="00EF238C" w14:paraId="42C8B36F" w14:textId="77777777" w:rsidTr="00D076D9">
        <w:trPr>
          <w:trHeight w:val="58"/>
        </w:trPr>
        <w:tc>
          <w:tcPr>
            <w:tcW w:w="7508" w:type="dxa"/>
            <w:shd w:val="clear" w:color="auto" w:fill="FFFFFF"/>
          </w:tcPr>
          <w:p w14:paraId="0F6955B9" w14:textId="122B6594" w:rsidR="00055706" w:rsidRPr="00D076D9" w:rsidRDefault="00055706" w:rsidP="00D076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7E0F3260" w14:textId="303431A8" w:rsidR="00055706" w:rsidRPr="00D076D9" w:rsidRDefault="00055706" w:rsidP="00D07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80C818A" w14:textId="58A58AA6" w:rsidR="00055706" w:rsidRPr="00D076D9" w:rsidRDefault="00FD606F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praktyczny</w:t>
            </w:r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167DC7A9" w14:textId="5D61CFD3" w:rsidR="00055706" w:rsidRPr="00D076D9" w:rsidRDefault="00055706" w:rsidP="00D07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D076D9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D076D9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D076D9" w:rsidRDefault="00CC13FA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D07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DDC6BAF" w:rsidR="00055706" w:rsidRPr="00D076D9" w:rsidRDefault="00882D76" w:rsidP="00D0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6D9">
              <w:rPr>
                <w:rFonts w:ascii="Times New Roman" w:hAnsi="Times New Roman"/>
              </w:rPr>
              <w:t>37</w:t>
            </w:r>
            <w:r w:rsidR="007B08E4" w:rsidRPr="00D076D9">
              <w:rPr>
                <w:rFonts w:ascii="Times New Roman" w:hAnsi="Times New Roman"/>
              </w:rPr>
              <w:t>4</w:t>
            </w:r>
            <w:r w:rsidRPr="00D076D9">
              <w:rPr>
                <w:rFonts w:ascii="Times New Roman" w:hAnsi="Times New Roman"/>
              </w:rPr>
              <w:t>2</w:t>
            </w:r>
          </w:p>
        </w:tc>
      </w:tr>
    </w:tbl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3916F9B9" w:rsidR="007A19FF" w:rsidRPr="00EF238C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700DA" w14:textId="0D68927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C704CA" w14:textId="110FB05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EDF113" w14:textId="40462119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708297" w14:textId="404EB1C6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06C762" w14:textId="6D1BB4E5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F79B2B" w14:textId="6808A2B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56A451" w14:textId="4CEA717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10E635" w14:textId="785C6D9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CE65BF5" w14:textId="7C628EC2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0B90A0" w14:textId="12B8368D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116C68" w14:textId="77777777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A85911" w14:textId="77777777" w:rsidR="00D076D9" w:rsidRDefault="00D076D9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2EA38F01" w14:textId="77777777" w:rsidR="00D076D9" w:rsidRDefault="00D076D9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6B5BF41D" w14:textId="77777777" w:rsidR="00D076D9" w:rsidRDefault="00D076D9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3C5B81BD" w14:textId="77777777" w:rsidR="00D076D9" w:rsidRDefault="00D076D9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44314203" w14:textId="77777777" w:rsidR="00D076D9" w:rsidRDefault="00D076D9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A0696BD" w14:textId="53E7CB71" w:rsidR="00831383" w:rsidRPr="00B00D5A" w:rsidRDefault="00831383" w:rsidP="00B00D5A">
      <w:pPr>
        <w:spacing w:after="0" w:line="360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B00D5A">
        <w:rPr>
          <w:rFonts w:ascii="Times New Roman" w:hAnsi="Times New Roman"/>
          <w:b/>
          <w:bCs/>
          <w:sz w:val="18"/>
          <w:szCs w:val="18"/>
        </w:rPr>
        <w:lastRenderedPageBreak/>
        <w:t xml:space="preserve">I </w:t>
      </w:r>
      <w:r w:rsidR="00387574" w:rsidRPr="00B00D5A">
        <w:rPr>
          <w:rFonts w:ascii="Times New Roman" w:hAnsi="Times New Roman"/>
          <w:b/>
          <w:bCs/>
          <w:sz w:val="18"/>
          <w:szCs w:val="18"/>
        </w:rPr>
        <w:t>rok</w:t>
      </w:r>
      <w:r w:rsidR="00083D42" w:rsidRPr="00B00D5A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 </w:t>
      </w:r>
      <w:r w:rsidR="00083D42" w:rsidRPr="00B00D5A">
        <w:rPr>
          <w:rFonts w:ascii="Times New Roman" w:hAnsi="Times New Roman"/>
          <w:b/>
          <w:bCs/>
          <w:sz w:val="18"/>
          <w:szCs w:val="18"/>
        </w:rPr>
        <w:t xml:space="preserve">(rozliczenie </w:t>
      </w:r>
      <w:r w:rsidR="00401743">
        <w:rPr>
          <w:rFonts w:ascii="Times New Roman" w:hAnsi="Times New Roman"/>
          <w:b/>
          <w:bCs/>
          <w:sz w:val="18"/>
          <w:szCs w:val="18"/>
        </w:rPr>
        <w:t>roczne</w:t>
      </w:r>
      <w:r w:rsidR="00083D42" w:rsidRPr="00B00D5A">
        <w:rPr>
          <w:rFonts w:ascii="Times New Roman" w:hAnsi="Times New Roman"/>
          <w:b/>
          <w:b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2170"/>
        <w:gridCol w:w="1738"/>
        <w:gridCol w:w="1168"/>
        <w:gridCol w:w="821"/>
        <w:gridCol w:w="714"/>
        <w:gridCol w:w="539"/>
        <w:gridCol w:w="499"/>
        <w:gridCol w:w="539"/>
        <w:gridCol w:w="539"/>
        <w:gridCol w:w="502"/>
        <w:gridCol w:w="559"/>
        <w:gridCol w:w="491"/>
        <w:gridCol w:w="535"/>
        <w:gridCol w:w="535"/>
        <w:gridCol w:w="531"/>
        <w:gridCol w:w="966"/>
        <w:gridCol w:w="966"/>
      </w:tblGrid>
      <w:tr w:rsidR="00B00D5A" w:rsidRPr="00FD606F" w14:paraId="18801BD8" w14:textId="77777777" w:rsidTr="002B2276">
        <w:trPr>
          <w:trHeight w:val="232"/>
        </w:trPr>
        <w:tc>
          <w:tcPr>
            <w:tcW w:w="1576" w:type="dxa"/>
            <w:vMerge w:val="restart"/>
            <w:vAlign w:val="center"/>
            <w:hideMark/>
          </w:tcPr>
          <w:p w14:paraId="7E54DDA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190445448"/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Nazwa grupy przedmiotów</w:t>
            </w:r>
          </w:p>
        </w:tc>
        <w:tc>
          <w:tcPr>
            <w:tcW w:w="2170" w:type="dxa"/>
            <w:vMerge w:val="restart"/>
            <w:vAlign w:val="center"/>
            <w:hideMark/>
          </w:tcPr>
          <w:p w14:paraId="18C92D1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1738" w:type="dxa"/>
            <w:vMerge w:val="restart"/>
            <w:vAlign w:val="center"/>
            <w:hideMark/>
          </w:tcPr>
          <w:p w14:paraId="78D271F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Nazwa jednostki organizacyjnej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3C6BD31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Kod przedmiotu w USOS/ISCED</w:t>
            </w:r>
          </w:p>
        </w:tc>
        <w:tc>
          <w:tcPr>
            <w:tcW w:w="821" w:type="dxa"/>
            <w:vMerge w:val="restart"/>
            <w:vAlign w:val="center"/>
            <w:hideMark/>
          </w:tcPr>
          <w:p w14:paraId="0F8D439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Liczna punktów ECTS</w:t>
            </w:r>
          </w:p>
        </w:tc>
        <w:tc>
          <w:tcPr>
            <w:tcW w:w="714" w:type="dxa"/>
            <w:vMerge w:val="restart"/>
            <w:vAlign w:val="center"/>
            <w:hideMark/>
          </w:tcPr>
          <w:p w14:paraId="3965C5F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Ogólna liczba godzin</w:t>
            </w:r>
          </w:p>
        </w:tc>
        <w:tc>
          <w:tcPr>
            <w:tcW w:w="5269" w:type="dxa"/>
            <w:gridSpan w:val="10"/>
            <w:tcBorders>
              <w:bottom w:val="single" w:sz="4" w:space="0" w:color="000000"/>
            </w:tcBorders>
            <w:vAlign w:val="center"/>
          </w:tcPr>
          <w:p w14:paraId="31AE85B7" w14:textId="25AEC57B" w:rsidR="00FD606F" w:rsidRPr="00B00D5A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D5A">
              <w:rPr>
                <w:rFonts w:ascii="Times New Roman" w:hAnsi="Times New Roman"/>
                <w:b/>
                <w:bCs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32" w:type="dxa"/>
            <w:gridSpan w:val="2"/>
            <w:vAlign w:val="center"/>
            <w:hideMark/>
          </w:tcPr>
          <w:p w14:paraId="05B554BA" w14:textId="2D7BEBA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Forma zaliczenia</w:t>
            </w:r>
          </w:p>
        </w:tc>
      </w:tr>
      <w:tr w:rsidR="00083D42" w:rsidRPr="00FD606F" w14:paraId="5258AB2D" w14:textId="77777777" w:rsidTr="002B2276">
        <w:trPr>
          <w:trHeight w:val="372"/>
        </w:trPr>
        <w:tc>
          <w:tcPr>
            <w:tcW w:w="1576" w:type="dxa"/>
            <w:vMerge/>
            <w:vAlign w:val="center"/>
          </w:tcPr>
          <w:p w14:paraId="44E9A7B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14:paraId="52D4BF9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vAlign w:val="center"/>
          </w:tcPr>
          <w:p w14:paraId="46C7246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14:paraId="60CD4D4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F19806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50605F7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tcBorders>
              <w:bottom w:val="single" w:sz="4" w:space="0" w:color="000000"/>
            </w:tcBorders>
            <w:vAlign w:val="center"/>
          </w:tcPr>
          <w:p w14:paraId="339BC285" w14:textId="7DD42AAC" w:rsidR="00FD606F" w:rsidRPr="00B00D5A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D5A">
              <w:rPr>
                <w:rFonts w:ascii="Times New Roman" w:hAnsi="Times New Roman"/>
                <w:b/>
                <w:bCs/>
                <w:sz w:val="16"/>
                <w:szCs w:val="16"/>
              </w:rPr>
              <w:t>I semestr</w:t>
            </w:r>
          </w:p>
        </w:tc>
        <w:tc>
          <w:tcPr>
            <w:tcW w:w="265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5001C" w14:textId="7EF8B117" w:rsidR="00FD606F" w:rsidRPr="00B00D5A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D5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="00083D42" w:rsidRPr="00B00D5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B00D5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semestr</w:t>
            </w:r>
          </w:p>
        </w:tc>
        <w:tc>
          <w:tcPr>
            <w:tcW w:w="966" w:type="dxa"/>
            <w:vMerge w:val="restart"/>
            <w:vAlign w:val="center"/>
          </w:tcPr>
          <w:p w14:paraId="4F32214A" w14:textId="4CFA3FD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966" w:type="dxa"/>
            <w:vMerge w:val="restart"/>
            <w:vAlign w:val="center"/>
          </w:tcPr>
          <w:p w14:paraId="5133FC08" w14:textId="118EEFD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</w:tr>
      <w:tr w:rsidR="002B2276" w:rsidRPr="00FD606F" w14:paraId="05DA204F" w14:textId="77777777" w:rsidTr="002B2276">
        <w:trPr>
          <w:trHeight w:val="343"/>
        </w:trPr>
        <w:tc>
          <w:tcPr>
            <w:tcW w:w="1576" w:type="dxa"/>
            <w:vMerge/>
            <w:vAlign w:val="center"/>
          </w:tcPr>
          <w:p w14:paraId="73FC2AC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14:paraId="2C02594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vAlign w:val="center"/>
          </w:tcPr>
          <w:p w14:paraId="7127E72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14:paraId="22DBFF1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CD5DE1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3B6C052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74FCF635" w14:textId="6F9916D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77E4917" w14:textId="5F0F09D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vAlign w:val="center"/>
          </w:tcPr>
          <w:p w14:paraId="32C6B852" w14:textId="5EF8F96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39" w:type="dxa"/>
            <w:vAlign w:val="center"/>
          </w:tcPr>
          <w:p w14:paraId="0C99E7C7" w14:textId="1085F4F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502" w:type="dxa"/>
            <w:vAlign w:val="center"/>
          </w:tcPr>
          <w:p w14:paraId="075D636F" w14:textId="7E14435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9" w:type="dxa"/>
            <w:vAlign w:val="center"/>
          </w:tcPr>
          <w:p w14:paraId="24BC5E43" w14:textId="6A68014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91" w:type="dxa"/>
            <w:vAlign w:val="center"/>
          </w:tcPr>
          <w:p w14:paraId="6978E802" w14:textId="3305BBC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5" w:type="dxa"/>
            <w:vAlign w:val="center"/>
          </w:tcPr>
          <w:p w14:paraId="5E69935B" w14:textId="7E00FFC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35" w:type="dxa"/>
            <w:vAlign w:val="center"/>
          </w:tcPr>
          <w:p w14:paraId="1346E2DA" w14:textId="0762651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531" w:type="dxa"/>
            <w:vAlign w:val="center"/>
          </w:tcPr>
          <w:p w14:paraId="2179820A" w14:textId="64CDFD4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966" w:type="dxa"/>
            <w:vMerge/>
            <w:vAlign w:val="center"/>
          </w:tcPr>
          <w:p w14:paraId="4D7E7FF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</w:tcPr>
          <w:p w14:paraId="0900FC42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B2276" w:rsidRPr="00FD606F" w14:paraId="49A41F28" w14:textId="77777777" w:rsidTr="002B2276">
        <w:trPr>
          <w:trHeight w:val="576"/>
        </w:trPr>
        <w:tc>
          <w:tcPr>
            <w:tcW w:w="1576" w:type="dxa"/>
            <w:vMerge w:val="restart"/>
            <w:vAlign w:val="center"/>
            <w:hideMark/>
          </w:tcPr>
          <w:p w14:paraId="0C527447" w14:textId="77777777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Moduł A. NAUKI PRZEDKLINICZNE</w:t>
            </w:r>
          </w:p>
          <w:p w14:paraId="05B8F0C2" w14:textId="2EDE0862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22F8FA4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Anatomia</w:t>
            </w:r>
          </w:p>
        </w:tc>
        <w:tc>
          <w:tcPr>
            <w:tcW w:w="1738" w:type="dxa"/>
            <w:vAlign w:val="center"/>
            <w:hideMark/>
          </w:tcPr>
          <w:p w14:paraId="44A71BD0" w14:textId="0F42866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68" w:type="dxa"/>
            <w:vAlign w:val="center"/>
            <w:hideMark/>
          </w:tcPr>
          <w:p w14:paraId="59E2CB1C" w14:textId="46F1E2F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6C96D52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14:paraId="717B124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9" w:type="dxa"/>
            <w:vAlign w:val="center"/>
            <w:hideMark/>
          </w:tcPr>
          <w:p w14:paraId="197A008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99" w:type="dxa"/>
            <w:vAlign w:val="center"/>
            <w:hideMark/>
          </w:tcPr>
          <w:p w14:paraId="7873B5FA" w14:textId="489D964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0A191DB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00961D40" w14:textId="609A9BC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19ECC7F7" w14:textId="2657CCE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2BC00C8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91" w:type="dxa"/>
            <w:vAlign w:val="center"/>
            <w:hideMark/>
          </w:tcPr>
          <w:p w14:paraId="01AE3696" w14:textId="115DAEE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370BA8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5" w:type="dxa"/>
            <w:vAlign w:val="center"/>
            <w:hideMark/>
          </w:tcPr>
          <w:p w14:paraId="66B168D6" w14:textId="520C026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3F0FB604" w14:textId="31C5EB0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8C6988F" w14:textId="0735542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5D78F5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B2276" w:rsidRPr="00FD606F" w14:paraId="75CBA1CD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384C0DBC" w14:textId="38DF17A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58B7B4B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Biochemia z elementami chemii</w:t>
            </w:r>
          </w:p>
        </w:tc>
        <w:tc>
          <w:tcPr>
            <w:tcW w:w="1738" w:type="dxa"/>
            <w:vAlign w:val="center"/>
            <w:hideMark/>
          </w:tcPr>
          <w:p w14:paraId="1A9CE55E" w14:textId="0571DED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dr hab. M. Kozakiewicz, prof. UMK</w:t>
            </w:r>
          </w:p>
        </w:tc>
        <w:tc>
          <w:tcPr>
            <w:tcW w:w="1168" w:type="dxa"/>
            <w:vAlign w:val="center"/>
            <w:hideMark/>
          </w:tcPr>
          <w:p w14:paraId="1017F78E" w14:textId="6DE7358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280C31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20C97EF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9" w:type="dxa"/>
            <w:vAlign w:val="center"/>
            <w:hideMark/>
          </w:tcPr>
          <w:p w14:paraId="6D19486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14:paraId="7DFBE432" w14:textId="59FCDF0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436E3C56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9" w:type="dxa"/>
            <w:vAlign w:val="center"/>
            <w:hideMark/>
          </w:tcPr>
          <w:p w14:paraId="770D97EA" w14:textId="55059DF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5F89E2B1" w14:textId="5389AE9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47CA95B7" w14:textId="63FC015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41DE5929" w14:textId="55CB632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A0F3EE8" w14:textId="76A8C4F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5ED08ED" w14:textId="4399D94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717C19E0" w14:textId="0030671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40F9A5E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445E6EC0" w14:textId="5BEE791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5E523230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200B1E73" w14:textId="0061BF8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659BE7A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Biologia i mikrobiologia</w:t>
            </w:r>
          </w:p>
        </w:tc>
        <w:tc>
          <w:tcPr>
            <w:tcW w:w="1738" w:type="dxa"/>
            <w:vAlign w:val="center"/>
            <w:hideMark/>
          </w:tcPr>
          <w:p w14:paraId="2914107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1168" w:type="dxa"/>
            <w:vAlign w:val="center"/>
            <w:hideMark/>
          </w:tcPr>
          <w:p w14:paraId="01C8BB04" w14:textId="66A98FD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CBB3FC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0689848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9" w:type="dxa"/>
            <w:vAlign w:val="center"/>
            <w:hideMark/>
          </w:tcPr>
          <w:p w14:paraId="64AE802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14:paraId="15776DE8" w14:textId="11FF79A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21C0150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9" w:type="dxa"/>
            <w:vAlign w:val="center"/>
            <w:hideMark/>
          </w:tcPr>
          <w:p w14:paraId="60F38CC6" w14:textId="10EADA0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7A6C82F5" w14:textId="1CBA262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2FE8FAF3" w14:textId="2C55FB6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17EFFF31" w14:textId="7999C34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D1DB624" w14:textId="1AE665F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27E17DE3" w14:textId="13E2C4D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10A73C38" w14:textId="7DA56B1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7ABDE02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614CE74C" w14:textId="4E09C05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78EC2205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125C44A4" w14:textId="42FF6CF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78C1FBF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Biofizyka</w:t>
            </w:r>
          </w:p>
        </w:tc>
        <w:tc>
          <w:tcPr>
            <w:tcW w:w="1738" w:type="dxa"/>
            <w:vAlign w:val="center"/>
            <w:hideMark/>
          </w:tcPr>
          <w:p w14:paraId="44EB983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1168" w:type="dxa"/>
            <w:vAlign w:val="center"/>
            <w:hideMark/>
          </w:tcPr>
          <w:p w14:paraId="1D3AF7B5" w14:textId="6724E75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7A3D950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278BD35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9" w:type="dxa"/>
            <w:vAlign w:val="center"/>
            <w:hideMark/>
          </w:tcPr>
          <w:p w14:paraId="3A376C5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14:paraId="7B437D12" w14:textId="0DCB68E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6722225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9" w:type="dxa"/>
            <w:vAlign w:val="center"/>
            <w:hideMark/>
          </w:tcPr>
          <w:p w14:paraId="238C0E64" w14:textId="4F84CC5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4F10E14D" w14:textId="349F548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5A0320B" w14:textId="5F7AD11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7DACBF7C" w14:textId="05B3C6C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73B0309" w14:textId="5CDDAA5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5DF06E5F" w14:textId="3EDBC01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6BC7273F" w14:textId="0F6503F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2399BF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0720305D" w14:textId="31557A1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1D1CF324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15E2098A" w14:textId="7CCDBCA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1B94A004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Farmakologia z toksykologią</w:t>
            </w:r>
          </w:p>
        </w:tc>
        <w:tc>
          <w:tcPr>
            <w:tcW w:w="1738" w:type="dxa"/>
            <w:vAlign w:val="center"/>
            <w:hideMark/>
          </w:tcPr>
          <w:p w14:paraId="2FCB8BBA" w14:textId="7A15692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FB763D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68" w:type="dxa"/>
            <w:vAlign w:val="center"/>
            <w:hideMark/>
          </w:tcPr>
          <w:p w14:paraId="2EBC22FB" w14:textId="0F19124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296CAC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6DEF0F9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0735C3AA" w14:textId="4FDED6E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34A016F7" w14:textId="32E8379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C9DE322" w14:textId="11A9482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501F94A6" w14:textId="26414DF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66968389" w14:textId="3258E21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374119C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vAlign w:val="center"/>
            <w:hideMark/>
          </w:tcPr>
          <w:p w14:paraId="5787B10D" w14:textId="16E71CC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BA028ED" w14:textId="3B4882A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A4EC07A" w14:textId="67C9BBA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5A3ABA85" w14:textId="4131C8B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A1274FB" w14:textId="2DEE11C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11E93E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B2276" w:rsidRPr="00FD606F" w14:paraId="0189C9E4" w14:textId="77777777" w:rsidTr="002B2276">
        <w:trPr>
          <w:trHeight w:val="576"/>
        </w:trPr>
        <w:tc>
          <w:tcPr>
            <w:tcW w:w="1576" w:type="dxa"/>
            <w:vMerge/>
            <w:vAlign w:val="center"/>
            <w:hideMark/>
          </w:tcPr>
          <w:p w14:paraId="7AA866F8" w14:textId="2DEF977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29832F7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Fizjologia z elementami fizjologii klinicznej</w:t>
            </w:r>
          </w:p>
        </w:tc>
        <w:tc>
          <w:tcPr>
            <w:tcW w:w="1738" w:type="dxa"/>
            <w:vAlign w:val="center"/>
            <w:hideMark/>
          </w:tcPr>
          <w:p w14:paraId="28C05C9E" w14:textId="5AB2AD9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763D">
              <w:rPr>
                <w:rFonts w:ascii="Times New Roman" w:hAnsi="Times New Roman"/>
                <w:sz w:val="16"/>
                <w:szCs w:val="16"/>
              </w:rPr>
              <w:t>– prof. dr hab. P. Zalewski</w:t>
            </w:r>
          </w:p>
        </w:tc>
        <w:tc>
          <w:tcPr>
            <w:tcW w:w="1168" w:type="dxa"/>
            <w:vAlign w:val="center"/>
            <w:hideMark/>
          </w:tcPr>
          <w:p w14:paraId="76ADED51" w14:textId="37DEDB8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976270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14:paraId="14C4E37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39" w:type="dxa"/>
            <w:vAlign w:val="center"/>
            <w:hideMark/>
          </w:tcPr>
          <w:p w14:paraId="6057C3A4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99" w:type="dxa"/>
            <w:vAlign w:val="center"/>
            <w:hideMark/>
          </w:tcPr>
          <w:p w14:paraId="21F9623E" w14:textId="7B99231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73A9B1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vAlign w:val="center"/>
            <w:hideMark/>
          </w:tcPr>
          <w:p w14:paraId="1E5BE45F" w14:textId="3CE4CB2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4654DA77" w14:textId="30536DA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404DEBC9" w14:textId="0BA2F75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085B4EB9" w14:textId="05F688C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31E7B45F" w14:textId="5DE96C5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20FF7DF3" w14:textId="5EEF2F9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048F9A2A" w14:textId="1901546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419EA4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66" w:type="dxa"/>
            <w:vAlign w:val="center"/>
            <w:hideMark/>
          </w:tcPr>
          <w:p w14:paraId="413DF917" w14:textId="630EBA4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02511E7D" w14:textId="77777777" w:rsidTr="002B2276">
        <w:trPr>
          <w:trHeight w:val="288"/>
        </w:trPr>
        <w:tc>
          <w:tcPr>
            <w:tcW w:w="1576" w:type="dxa"/>
            <w:vMerge w:val="restart"/>
            <w:vAlign w:val="center"/>
            <w:hideMark/>
          </w:tcPr>
          <w:p w14:paraId="0C2C6B6D" w14:textId="77777777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Moduł B. NAUKI SPOŁECZNE I HUMANIZM W RATOWNICTWIE MEDYCZNYM</w:t>
            </w:r>
          </w:p>
          <w:p w14:paraId="1E12DDD6" w14:textId="225C9897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54D5227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Socjologia medycyny</w:t>
            </w:r>
          </w:p>
        </w:tc>
        <w:tc>
          <w:tcPr>
            <w:tcW w:w="1738" w:type="dxa"/>
            <w:vAlign w:val="center"/>
            <w:hideMark/>
          </w:tcPr>
          <w:p w14:paraId="0F97749A" w14:textId="1073887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dr K. Kołodziej</w:t>
            </w:r>
          </w:p>
        </w:tc>
        <w:tc>
          <w:tcPr>
            <w:tcW w:w="1168" w:type="dxa"/>
            <w:vAlign w:val="center"/>
            <w:hideMark/>
          </w:tcPr>
          <w:p w14:paraId="4060F96F" w14:textId="509264F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634DE7B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3EBF7A3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52C0CAA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492A47DF" w14:textId="1B3805B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614177E" w14:textId="4F40EB5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BD622AC" w14:textId="0892487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60FD21E2" w14:textId="6EF2FCD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6A09CF9D" w14:textId="7ADA5E0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156EA52F" w14:textId="26562D0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50C3CC2C" w14:textId="530B24F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27C947F" w14:textId="6D95D80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00597DD2" w14:textId="288D0BD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043C7ED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1FD9D1C4" w14:textId="460AF5D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6382831B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7D0B4EB3" w14:textId="2238E65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35D734C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1738" w:type="dxa"/>
            <w:vAlign w:val="center"/>
            <w:hideMark/>
          </w:tcPr>
          <w:p w14:paraId="1C11C13E" w14:textId="7C4235A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prog. dr hab. A. Borkowska</w:t>
            </w:r>
          </w:p>
        </w:tc>
        <w:tc>
          <w:tcPr>
            <w:tcW w:w="1168" w:type="dxa"/>
            <w:vAlign w:val="center"/>
            <w:hideMark/>
          </w:tcPr>
          <w:p w14:paraId="702F2B68" w14:textId="2D870E2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5CA1245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  <w:hideMark/>
          </w:tcPr>
          <w:p w14:paraId="2CFC560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39" w:type="dxa"/>
            <w:vAlign w:val="center"/>
            <w:hideMark/>
          </w:tcPr>
          <w:p w14:paraId="677C3EE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24850167" w14:textId="3137CDF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1D9380B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9" w:type="dxa"/>
            <w:vAlign w:val="center"/>
            <w:hideMark/>
          </w:tcPr>
          <w:p w14:paraId="3EBDE471" w14:textId="44E5024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15F1957A" w14:textId="2095223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7000154D" w14:textId="144DF88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4E3E1CB7" w14:textId="0E43885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3FE06821" w14:textId="4FD247C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F07970D" w14:textId="51184C6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013A9821" w14:textId="2C38AEB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3FEAEBA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325E3776" w14:textId="15946AE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0AB04169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20EC8976" w14:textId="0AE2872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2D6247D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1738" w:type="dxa"/>
            <w:vAlign w:val="center"/>
            <w:hideMark/>
          </w:tcPr>
          <w:p w14:paraId="2E6BB484" w14:textId="0ED5767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2B2276">
              <w:rPr>
                <w:rFonts w:ascii="Times New Roman" w:hAnsi="Times New Roman"/>
                <w:sz w:val="16"/>
                <w:szCs w:val="16"/>
              </w:rPr>
              <w:t>Prawa i Polityki Zdrowotnej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dr A. Gałęska-Śliwka</w:t>
            </w:r>
          </w:p>
        </w:tc>
        <w:tc>
          <w:tcPr>
            <w:tcW w:w="1168" w:type="dxa"/>
            <w:vAlign w:val="center"/>
            <w:hideMark/>
          </w:tcPr>
          <w:p w14:paraId="74F8ED83" w14:textId="79D58BA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CBCB85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3EF7F3D6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49522E9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70D2F6A7" w14:textId="105CB72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684D58A8" w14:textId="4FEA3EE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A4F05C3" w14:textId="687B526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449CF6C9" w14:textId="5E14D4E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4B45B0E" w14:textId="6039083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2616005A" w14:textId="06FE40A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3518557D" w14:textId="6303833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1945942" w14:textId="18CCA29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3330D8F9" w14:textId="7D85CEF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7400916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54D857E1" w14:textId="1161093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63D" w:rsidRPr="00FD606F" w14:paraId="35FB96AB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26CA177D" w14:textId="62BFA2F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31F3CEAF" w14:textId="57E2E92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Współpraca i komunikacja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606F">
              <w:rPr>
                <w:rFonts w:ascii="Times New Roman" w:hAnsi="Times New Roman"/>
                <w:sz w:val="16"/>
                <w:szCs w:val="16"/>
              </w:rPr>
              <w:t>w zespole</w:t>
            </w:r>
          </w:p>
        </w:tc>
        <w:tc>
          <w:tcPr>
            <w:tcW w:w="1738" w:type="dxa"/>
            <w:hideMark/>
          </w:tcPr>
          <w:p w14:paraId="714CD2DB" w14:textId="0276D91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0A9">
              <w:rPr>
                <w:rFonts w:ascii="Times New Roman" w:hAnsi="Times New Roman"/>
                <w:sz w:val="16"/>
                <w:szCs w:val="16"/>
              </w:rPr>
              <w:t>K. Prawa i Polityki Zdrowotnej – dr A. Gałęska-Śliwka</w:t>
            </w:r>
          </w:p>
        </w:tc>
        <w:tc>
          <w:tcPr>
            <w:tcW w:w="1168" w:type="dxa"/>
            <w:vAlign w:val="center"/>
            <w:hideMark/>
          </w:tcPr>
          <w:p w14:paraId="2B42201C" w14:textId="52AA1FDF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22D69216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1CAF2D83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39" w:type="dxa"/>
            <w:vAlign w:val="center"/>
            <w:hideMark/>
          </w:tcPr>
          <w:p w14:paraId="0771B410" w14:textId="6395990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30158981" w14:textId="7D1BCA4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4548DC79" w14:textId="2E2AE20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173EFA28" w14:textId="3E2CF17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660F8F18" w14:textId="5D3754E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7DF17F4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vAlign w:val="center"/>
            <w:hideMark/>
          </w:tcPr>
          <w:p w14:paraId="34ABE443" w14:textId="2EC17F2F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4160BDB9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5" w:type="dxa"/>
            <w:vAlign w:val="center"/>
            <w:hideMark/>
          </w:tcPr>
          <w:p w14:paraId="375B44D0" w14:textId="5038F04F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436BBAE6" w14:textId="3367F66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6EDF382" w14:textId="36653A0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41A36F8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B763D" w:rsidRPr="00FD606F" w14:paraId="6463A2A5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0FCFF02C" w14:textId="3A7CF5C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373D777D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1738" w:type="dxa"/>
            <w:hideMark/>
          </w:tcPr>
          <w:p w14:paraId="4C1DD665" w14:textId="03654B2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0A9">
              <w:rPr>
                <w:rFonts w:ascii="Times New Roman" w:hAnsi="Times New Roman"/>
                <w:sz w:val="16"/>
                <w:szCs w:val="16"/>
              </w:rPr>
              <w:t>K. Prawa i Polityki Zdrowotnej – dr A. Gałęska-Śliwka</w:t>
            </w:r>
          </w:p>
        </w:tc>
        <w:tc>
          <w:tcPr>
            <w:tcW w:w="1168" w:type="dxa"/>
            <w:vAlign w:val="center"/>
            <w:hideMark/>
          </w:tcPr>
          <w:p w14:paraId="2FB6AE52" w14:textId="6470834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E4A3A29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50A5FD7A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0AFA0F36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36262E95" w14:textId="4B69E98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1D5EB29" w14:textId="392FCD1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36AB665A" w14:textId="79DC7D7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6882583E" w14:textId="1AC542D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6B8042A6" w14:textId="1CA16C5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3289CB5F" w14:textId="77C6680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B4BD918" w14:textId="11928CC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57D468E6" w14:textId="3E2F378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0AC93113" w14:textId="34715D2E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636C607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4FBEC3A0" w14:textId="7C10773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63D" w:rsidRPr="00FD606F" w14:paraId="6B5002ED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5D6385C2" w14:textId="12509103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4E0F39F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Etyka zawodowa ratownika medycznego</w:t>
            </w:r>
          </w:p>
        </w:tc>
        <w:tc>
          <w:tcPr>
            <w:tcW w:w="1738" w:type="dxa"/>
            <w:hideMark/>
          </w:tcPr>
          <w:p w14:paraId="392EC3EB" w14:textId="31331BB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20A9">
              <w:rPr>
                <w:rFonts w:ascii="Times New Roman" w:hAnsi="Times New Roman"/>
                <w:sz w:val="16"/>
                <w:szCs w:val="16"/>
              </w:rPr>
              <w:t>K. Prawa i Polityki Zdrowotnej – dr A. Gałęska-Śliwka</w:t>
            </w:r>
          </w:p>
        </w:tc>
        <w:tc>
          <w:tcPr>
            <w:tcW w:w="1168" w:type="dxa"/>
            <w:vAlign w:val="center"/>
            <w:hideMark/>
          </w:tcPr>
          <w:p w14:paraId="521EE164" w14:textId="1EBA5A1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5B99D10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3CCB1939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56937234" w14:textId="6E1EE76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71910E34" w14:textId="32A0BD2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64DACE82" w14:textId="5B854D8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3931478A" w14:textId="23FBC4AE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32924BB4" w14:textId="0CB5072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316F18AD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vAlign w:val="center"/>
            <w:hideMark/>
          </w:tcPr>
          <w:p w14:paraId="0E1267FD" w14:textId="17DF2E2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32BFECB" w14:textId="67F9FAE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9DAA030" w14:textId="7C1BA2B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534047C0" w14:textId="4B3D6FA3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640D6365" w14:textId="0EF0AC7D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70AB00F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B2276" w:rsidRPr="00FD606F" w14:paraId="0899B89D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778D3528" w14:textId="0D8EE49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7F3D317E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Ekonomia i zarządzanie w ochronie zdrowia</w:t>
            </w:r>
          </w:p>
        </w:tc>
        <w:tc>
          <w:tcPr>
            <w:tcW w:w="1738" w:type="dxa"/>
            <w:vAlign w:val="center"/>
            <w:hideMark/>
          </w:tcPr>
          <w:p w14:paraId="69A0B99D" w14:textId="51F934B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Ekonomiki Zdrowia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dr hab. B. Łyszczarz, prof. UMK</w:t>
            </w:r>
          </w:p>
        </w:tc>
        <w:tc>
          <w:tcPr>
            <w:tcW w:w="1168" w:type="dxa"/>
            <w:vAlign w:val="center"/>
            <w:hideMark/>
          </w:tcPr>
          <w:p w14:paraId="55FDAC34" w14:textId="4215FCF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7FC41D8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21ACDD2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39" w:type="dxa"/>
            <w:vAlign w:val="center"/>
            <w:hideMark/>
          </w:tcPr>
          <w:p w14:paraId="7FAD857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9" w:type="dxa"/>
            <w:vAlign w:val="center"/>
            <w:hideMark/>
          </w:tcPr>
          <w:p w14:paraId="3EE65E68" w14:textId="609598F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26C0818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9" w:type="dxa"/>
            <w:vAlign w:val="center"/>
            <w:hideMark/>
          </w:tcPr>
          <w:p w14:paraId="42366918" w14:textId="661A3FC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3C6A8F04" w14:textId="180CAAE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EFD695D" w14:textId="390526F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3ABFF79E" w14:textId="15B4199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18B3246" w14:textId="39474DA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414AB62" w14:textId="7F7A497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27FF7D22" w14:textId="11625A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0F70537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633F25CB" w14:textId="05354C1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075C8EB7" w14:textId="77777777" w:rsidTr="002B2276">
        <w:trPr>
          <w:trHeight w:val="576"/>
        </w:trPr>
        <w:tc>
          <w:tcPr>
            <w:tcW w:w="1576" w:type="dxa"/>
            <w:vMerge/>
            <w:vAlign w:val="center"/>
            <w:hideMark/>
          </w:tcPr>
          <w:p w14:paraId="0C4C06AD" w14:textId="6CD69BF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5BA8D1B2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Język obcy - język angielski</w:t>
            </w:r>
          </w:p>
        </w:tc>
        <w:tc>
          <w:tcPr>
            <w:tcW w:w="1738" w:type="dxa"/>
            <w:vAlign w:val="center"/>
            <w:hideMark/>
          </w:tcPr>
          <w:p w14:paraId="7681720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68" w:type="dxa"/>
            <w:vAlign w:val="center"/>
            <w:hideMark/>
          </w:tcPr>
          <w:p w14:paraId="5EFF701F" w14:textId="68B4E56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87D348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4653C0CE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39" w:type="dxa"/>
            <w:vAlign w:val="center"/>
            <w:hideMark/>
          </w:tcPr>
          <w:p w14:paraId="1618826B" w14:textId="7ED23C9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455005B5" w14:textId="626C782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29F7CB7E" w14:textId="764B3D1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22467957" w14:textId="3F72DCD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04A9CCE9" w14:textId="348FF7E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0126B302" w14:textId="12264F2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44ADF538" w14:textId="62B77D2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0A5469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5" w:type="dxa"/>
            <w:vAlign w:val="center"/>
            <w:hideMark/>
          </w:tcPr>
          <w:p w14:paraId="3F925E68" w14:textId="344865C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6D3C9B2A" w14:textId="5874863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49197CDD" w14:textId="094EA5E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71D8059F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B2276" w:rsidRPr="00FD606F" w14:paraId="6D5FF503" w14:textId="77777777" w:rsidTr="002B2276">
        <w:trPr>
          <w:trHeight w:val="299"/>
        </w:trPr>
        <w:tc>
          <w:tcPr>
            <w:tcW w:w="1576" w:type="dxa"/>
            <w:vMerge/>
            <w:vAlign w:val="center"/>
          </w:tcPr>
          <w:p w14:paraId="0E3A15C9" w14:textId="6F17AE8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14:paraId="656276F1" w14:textId="7EAB5BA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Dydaktyka medyczna</w:t>
            </w:r>
          </w:p>
        </w:tc>
        <w:tc>
          <w:tcPr>
            <w:tcW w:w="1738" w:type="dxa"/>
            <w:vAlign w:val="center"/>
          </w:tcPr>
          <w:p w14:paraId="0D79DADD" w14:textId="45DF6398" w:rsidR="00FD606F" w:rsidRPr="00FD606F" w:rsidRDefault="00FB763D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Prawa i Polityki Zdrowotnej – dr A. Gałęska-Śliwka</w:t>
            </w:r>
          </w:p>
        </w:tc>
        <w:tc>
          <w:tcPr>
            <w:tcW w:w="1168" w:type="dxa"/>
            <w:vAlign w:val="center"/>
          </w:tcPr>
          <w:p w14:paraId="16CE0590" w14:textId="2940782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8B81E68" w14:textId="31B85A0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14:paraId="4A73655B" w14:textId="0862EF7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</w:tcPr>
          <w:p w14:paraId="48042B5A" w14:textId="5688E2F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</w:tcPr>
          <w:p w14:paraId="62FFE69F" w14:textId="294E17B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0E3F542E" w14:textId="33F1372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14:paraId="2E8D2A33" w14:textId="47DE95C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98B6EC" w14:textId="4126059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5AE781E" w14:textId="6AB107B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</w:tcPr>
          <w:p w14:paraId="6142DE74" w14:textId="248292A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D5CF3E3" w14:textId="40403AC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2052CF2" w14:textId="7B1C9E2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B9A25D1" w14:textId="13ECAD5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3A99DF6" w14:textId="635D9A2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</w:tcPr>
          <w:p w14:paraId="2D1DDACF" w14:textId="79C2B4A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42A8CEC9" w14:textId="77777777" w:rsidTr="002B2276">
        <w:trPr>
          <w:trHeight w:val="288"/>
        </w:trPr>
        <w:tc>
          <w:tcPr>
            <w:tcW w:w="1576" w:type="dxa"/>
            <w:vMerge w:val="restart"/>
            <w:vAlign w:val="center"/>
            <w:hideMark/>
          </w:tcPr>
          <w:p w14:paraId="1B30C64F" w14:textId="77777777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lastRenderedPageBreak/>
              <w:t>Moduł C. NAUKI KLINICZNE</w:t>
            </w:r>
          </w:p>
          <w:p w14:paraId="04DBAFF7" w14:textId="35C92906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7AFA540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Techniki zabiegów medycznych</w:t>
            </w:r>
          </w:p>
        </w:tc>
        <w:tc>
          <w:tcPr>
            <w:tcW w:w="1738" w:type="dxa"/>
            <w:vAlign w:val="center"/>
            <w:hideMark/>
          </w:tcPr>
          <w:p w14:paraId="707633FB" w14:textId="09A92B1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  <w:r w:rsidR="00FB763D">
              <w:rPr>
                <w:rFonts w:ascii="Times New Roman" w:hAnsi="Times New Roman"/>
                <w:sz w:val="16"/>
                <w:szCs w:val="16"/>
              </w:rPr>
              <w:t xml:space="preserve"> – dr P. Żuratyński</w:t>
            </w:r>
          </w:p>
        </w:tc>
        <w:tc>
          <w:tcPr>
            <w:tcW w:w="1168" w:type="dxa"/>
            <w:vAlign w:val="center"/>
            <w:hideMark/>
          </w:tcPr>
          <w:p w14:paraId="01B5213E" w14:textId="3D99408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1CC9012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4" w:type="dxa"/>
            <w:vAlign w:val="center"/>
            <w:hideMark/>
          </w:tcPr>
          <w:p w14:paraId="663DB61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539" w:type="dxa"/>
            <w:vAlign w:val="center"/>
            <w:hideMark/>
          </w:tcPr>
          <w:p w14:paraId="687EA1E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5D164B86" w14:textId="3B4DA7E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3B5C3264" w14:textId="2D2F247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5B05F09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center"/>
            <w:hideMark/>
          </w:tcPr>
          <w:p w14:paraId="0DEB5E32" w14:textId="04975B2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1989646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vAlign w:val="center"/>
            <w:hideMark/>
          </w:tcPr>
          <w:p w14:paraId="46DCAA44" w14:textId="3D9194A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A7CC20E" w14:textId="1501AE0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3F2D5446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1" w:type="dxa"/>
            <w:vAlign w:val="center"/>
            <w:hideMark/>
          </w:tcPr>
          <w:p w14:paraId="4906DC51" w14:textId="7C7F169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273EF5EE" w14:textId="4A162FB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356D718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763D" w:rsidRPr="00FD606F" w14:paraId="643C953F" w14:textId="77777777" w:rsidTr="004B022A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6111DC32" w14:textId="35CBDC9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05394894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Podstawowe zabiegi medyczne</w:t>
            </w:r>
          </w:p>
        </w:tc>
        <w:tc>
          <w:tcPr>
            <w:tcW w:w="1738" w:type="dxa"/>
            <w:hideMark/>
          </w:tcPr>
          <w:p w14:paraId="01A20426" w14:textId="2369F60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19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3F85E9FD" w14:textId="32919D7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F6E73FE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  <w:hideMark/>
          </w:tcPr>
          <w:p w14:paraId="1B64977D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39" w:type="dxa"/>
            <w:vAlign w:val="center"/>
            <w:hideMark/>
          </w:tcPr>
          <w:p w14:paraId="7D14636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  <w:hideMark/>
          </w:tcPr>
          <w:p w14:paraId="12378F0A" w14:textId="175250D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87733E4" w14:textId="4BF34E6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100EBA0D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02" w:type="dxa"/>
            <w:vAlign w:val="center"/>
            <w:hideMark/>
          </w:tcPr>
          <w:p w14:paraId="200440E4" w14:textId="50145FA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E3A3F32" w14:textId="38A72C8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7B974F3B" w14:textId="006488E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6C7841D" w14:textId="2BE5709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5F244C23" w14:textId="1C1D4D2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0E89C172" w14:textId="2B26133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5CEE703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66" w:type="dxa"/>
            <w:vAlign w:val="center"/>
            <w:hideMark/>
          </w:tcPr>
          <w:p w14:paraId="7D814B8F" w14:textId="6EBCA98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63D" w:rsidRPr="00FD606F" w14:paraId="456C974E" w14:textId="77777777" w:rsidTr="004B022A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03368C19" w14:textId="5ACE025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5EA9585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Procedury ratunkowe przedszpitalne</w:t>
            </w:r>
          </w:p>
        </w:tc>
        <w:tc>
          <w:tcPr>
            <w:tcW w:w="1738" w:type="dxa"/>
            <w:hideMark/>
          </w:tcPr>
          <w:p w14:paraId="21B024AF" w14:textId="0A1211E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19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7D7C14D4" w14:textId="56BFA95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1C37FF4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  <w:hideMark/>
          </w:tcPr>
          <w:p w14:paraId="2B482C5E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39" w:type="dxa"/>
            <w:vAlign w:val="center"/>
            <w:hideMark/>
          </w:tcPr>
          <w:p w14:paraId="0ADADE21" w14:textId="11D0ECB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09885283" w14:textId="1714F39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4DD219BF" w14:textId="19D248B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10328A08" w14:textId="333C724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7DE61FFB" w14:textId="30F96A9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0065E08A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vAlign w:val="center"/>
            <w:hideMark/>
          </w:tcPr>
          <w:p w14:paraId="5F63C774" w14:textId="6B7BA17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1E78543" w14:textId="00EE0DF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9F00E37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31" w:type="dxa"/>
            <w:vAlign w:val="center"/>
            <w:hideMark/>
          </w:tcPr>
          <w:p w14:paraId="095E3AA3" w14:textId="4799F44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7EFC2CFE" w14:textId="783D08D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2B570BCE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763D" w:rsidRPr="00FD606F" w14:paraId="2C473525" w14:textId="77777777" w:rsidTr="004B022A">
        <w:trPr>
          <w:trHeight w:val="274"/>
        </w:trPr>
        <w:tc>
          <w:tcPr>
            <w:tcW w:w="1576" w:type="dxa"/>
            <w:vMerge w:val="restart"/>
            <w:vAlign w:val="center"/>
            <w:hideMark/>
          </w:tcPr>
          <w:p w14:paraId="5097A263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Moduł E. OFERTA WŁASNA UCZELNI</w:t>
            </w:r>
          </w:p>
          <w:p w14:paraId="2CF2975A" w14:textId="3E3C991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71A51A27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 xml:space="preserve">Do wyboru: 1. Organizacja Systemu Państwowego Ratownictwa </w:t>
            </w:r>
            <w:proofErr w:type="gramStart"/>
            <w:r w:rsidRPr="00FD606F">
              <w:rPr>
                <w:rFonts w:ascii="Times New Roman" w:hAnsi="Times New Roman"/>
                <w:sz w:val="16"/>
                <w:szCs w:val="16"/>
              </w:rPr>
              <w:t>Medycznego  /</w:t>
            </w:r>
            <w:proofErr w:type="gramEnd"/>
            <w:r w:rsidRPr="00FD606F">
              <w:rPr>
                <w:rFonts w:ascii="Times New Roman" w:hAnsi="Times New Roman"/>
                <w:sz w:val="16"/>
                <w:szCs w:val="16"/>
              </w:rPr>
              <w:t xml:space="preserve"> 2.  Systemu teleinformatyczne w ratownictwie medycznym</w:t>
            </w:r>
          </w:p>
        </w:tc>
        <w:tc>
          <w:tcPr>
            <w:tcW w:w="1738" w:type="dxa"/>
            <w:hideMark/>
          </w:tcPr>
          <w:p w14:paraId="65E94ECA" w14:textId="4640D05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19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428088B4" w14:textId="5888ABC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58093BC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75463732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21C0826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9" w:type="dxa"/>
            <w:vAlign w:val="center"/>
            <w:hideMark/>
          </w:tcPr>
          <w:p w14:paraId="7158AD2B" w14:textId="0E33717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1F84A72" w14:textId="669509E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5D4CF31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2" w:type="dxa"/>
            <w:vAlign w:val="center"/>
            <w:hideMark/>
          </w:tcPr>
          <w:p w14:paraId="6C17C1E7" w14:textId="7EAA69D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6676AC5B" w14:textId="6AAB456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71BF1F8F" w14:textId="47927AA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4C2A9E7E" w14:textId="59772FC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1A0F3732" w14:textId="4C70D57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54C53076" w14:textId="1FB9E67D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2BE0FAA8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vAlign w:val="center"/>
            <w:hideMark/>
          </w:tcPr>
          <w:p w14:paraId="70FCC610" w14:textId="39CBFBFD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63D" w:rsidRPr="00FD606F" w14:paraId="4E259233" w14:textId="77777777" w:rsidTr="004B022A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42CEA47B" w14:textId="6810339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0C88ECE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Leki w ratownictwie medycznym</w:t>
            </w:r>
          </w:p>
        </w:tc>
        <w:tc>
          <w:tcPr>
            <w:tcW w:w="1738" w:type="dxa"/>
            <w:hideMark/>
          </w:tcPr>
          <w:p w14:paraId="7BF65607" w14:textId="743C1AB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19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344F3624" w14:textId="618EE3B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5DDCD69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7C227FE7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39" w:type="dxa"/>
            <w:vAlign w:val="center"/>
            <w:hideMark/>
          </w:tcPr>
          <w:p w14:paraId="5291C192" w14:textId="41C1BB6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3CBBD33C" w14:textId="403FC19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0CA36C6F" w14:textId="68F3009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483844F" w14:textId="4D6AA44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7477CE6C" w14:textId="0F2D289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3336EBAA" w14:textId="7BD2A4B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vAlign w:val="center"/>
            <w:hideMark/>
          </w:tcPr>
          <w:p w14:paraId="5CFB97EC" w14:textId="5279DDF3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3B00174B" w14:textId="2844919D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D8A7AEE" w14:textId="2DE6F44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vAlign w:val="center"/>
            <w:hideMark/>
          </w:tcPr>
          <w:p w14:paraId="149AB868" w14:textId="47B950DE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0EA12D40" w14:textId="2B60395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58519DF5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B763D" w:rsidRPr="00FD606F" w14:paraId="7D0C3FDB" w14:textId="77777777" w:rsidTr="004B022A">
        <w:trPr>
          <w:cantSplit/>
          <w:trHeight w:val="1134"/>
        </w:trPr>
        <w:tc>
          <w:tcPr>
            <w:tcW w:w="1576" w:type="dxa"/>
            <w:vMerge w:val="restart"/>
            <w:vAlign w:val="center"/>
            <w:hideMark/>
          </w:tcPr>
          <w:p w14:paraId="2D25B32F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Moduł D. PRAKTYKI ZAWODOWE</w:t>
            </w:r>
          </w:p>
          <w:p w14:paraId="12669256" w14:textId="1434877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04089EA0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Praktyki śródroczne: Dyspozytornia medyczna lub podmiot obsługujący Wojewódzkiego Koordynatora Ratownictwa Medycznego</w:t>
            </w:r>
          </w:p>
        </w:tc>
        <w:tc>
          <w:tcPr>
            <w:tcW w:w="1738" w:type="dxa"/>
            <w:hideMark/>
          </w:tcPr>
          <w:p w14:paraId="59BA0823" w14:textId="0288629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519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50D70067" w14:textId="2585105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63375984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5D71FE95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39" w:type="dxa"/>
            <w:vAlign w:val="center"/>
            <w:hideMark/>
          </w:tcPr>
          <w:p w14:paraId="79408DF7" w14:textId="7CD0502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3C9335E4" w14:textId="5EA0397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76873ABA" w14:textId="43C88A54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3CE4D5AD" w14:textId="7F6F900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31E61B1A" w14:textId="75F562BD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63AA7256" w14:textId="61D9D2C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1CF1286F" w14:textId="7C785909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AA8DFF8" w14:textId="2FFC9D5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BA52F64" w14:textId="092BE76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3B180AA9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66" w:type="dxa"/>
            <w:noWrap/>
            <w:vAlign w:val="center"/>
            <w:hideMark/>
          </w:tcPr>
          <w:p w14:paraId="245DCEA3" w14:textId="7458E5A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noWrap/>
            <w:vAlign w:val="center"/>
            <w:hideMark/>
          </w:tcPr>
          <w:p w14:paraId="3DCD0381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B763D" w:rsidRPr="00FD606F" w14:paraId="1A582581" w14:textId="77777777" w:rsidTr="00FD3D2E">
        <w:trPr>
          <w:cantSplit/>
          <w:trHeight w:val="713"/>
        </w:trPr>
        <w:tc>
          <w:tcPr>
            <w:tcW w:w="1576" w:type="dxa"/>
            <w:vMerge/>
            <w:textDirection w:val="btLr"/>
            <w:vAlign w:val="center"/>
            <w:hideMark/>
          </w:tcPr>
          <w:p w14:paraId="59FAA626" w14:textId="5734C194" w:rsidR="00FB763D" w:rsidRPr="00FD606F" w:rsidRDefault="00FB763D" w:rsidP="00FB763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GoBack" w:colFirst="2" w:colLast="2"/>
          </w:p>
        </w:tc>
        <w:tc>
          <w:tcPr>
            <w:tcW w:w="2170" w:type="dxa"/>
            <w:vAlign w:val="center"/>
            <w:hideMark/>
          </w:tcPr>
          <w:p w14:paraId="7FC4E7BA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Praktyka wakacyjna: Szpitalny Oddział Ratunkowy (SOR)</w:t>
            </w:r>
          </w:p>
        </w:tc>
        <w:tc>
          <w:tcPr>
            <w:tcW w:w="1738" w:type="dxa"/>
            <w:hideMark/>
          </w:tcPr>
          <w:p w14:paraId="3FFAC84D" w14:textId="42D0D28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825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12E30406" w14:textId="116F415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2A1E09B0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4" w:type="dxa"/>
            <w:vAlign w:val="center"/>
            <w:hideMark/>
          </w:tcPr>
          <w:p w14:paraId="5D665E8E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539" w:type="dxa"/>
            <w:vAlign w:val="center"/>
            <w:hideMark/>
          </w:tcPr>
          <w:p w14:paraId="3B466193" w14:textId="7429677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161A2523" w14:textId="73730C0E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040F764D" w14:textId="1FA26E66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603A1F7E" w14:textId="3571F58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30D71578" w14:textId="6FE517E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465F5743" w14:textId="42D2ED4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52A387CB" w14:textId="30E5C071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69D6A82" w14:textId="79148E5B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400BEF6B" w14:textId="24A63B1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24ECAED2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966" w:type="dxa"/>
            <w:vAlign w:val="center"/>
            <w:hideMark/>
          </w:tcPr>
          <w:p w14:paraId="26FB64B0" w14:textId="18348DFC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55288D6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B763D" w:rsidRPr="00FD606F" w14:paraId="025C5551" w14:textId="77777777" w:rsidTr="00FD3D2E">
        <w:trPr>
          <w:trHeight w:val="288"/>
        </w:trPr>
        <w:tc>
          <w:tcPr>
            <w:tcW w:w="1576" w:type="dxa"/>
            <w:vMerge/>
            <w:textDirection w:val="btLr"/>
            <w:vAlign w:val="center"/>
            <w:hideMark/>
          </w:tcPr>
          <w:p w14:paraId="42A37C56" w14:textId="081681DE" w:rsidR="00FB763D" w:rsidRPr="00FD606F" w:rsidRDefault="00FB763D" w:rsidP="00FB763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14E5CB1B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Praktyka wakacyjna: Blok operacyjny</w:t>
            </w:r>
          </w:p>
        </w:tc>
        <w:tc>
          <w:tcPr>
            <w:tcW w:w="1738" w:type="dxa"/>
            <w:hideMark/>
          </w:tcPr>
          <w:p w14:paraId="4EAD98CF" w14:textId="30491D5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825">
              <w:rPr>
                <w:rFonts w:ascii="Times New Roman" w:hAnsi="Times New Roman"/>
                <w:sz w:val="16"/>
                <w:szCs w:val="16"/>
              </w:rPr>
              <w:t>K. Ratownictwa Medycznego – dr P. Żuratyński</w:t>
            </w:r>
          </w:p>
        </w:tc>
        <w:tc>
          <w:tcPr>
            <w:tcW w:w="1168" w:type="dxa"/>
            <w:vAlign w:val="center"/>
            <w:hideMark/>
          </w:tcPr>
          <w:p w14:paraId="74CC1A68" w14:textId="3337C6B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551E067C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14:paraId="7BEBA2E0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539" w:type="dxa"/>
            <w:vAlign w:val="center"/>
            <w:hideMark/>
          </w:tcPr>
          <w:p w14:paraId="19D477CB" w14:textId="7DCFA0A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07046983" w14:textId="21538475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4F5073FF" w14:textId="1C0D492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5C7EDA52" w14:textId="44BC566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098A7015" w14:textId="084B833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1EFA8583" w14:textId="53F587A2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0BE0A8B1" w14:textId="0D61239A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44B44752" w14:textId="629F84F0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5320F765" w14:textId="1CBBDBA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32BFB908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66" w:type="dxa"/>
            <w:vAlign w:val="center"/>
            <w:hideMark/>
          </w:tcPr>
          <w:p w14:paraId="002A2B7F" w14:textId="6DE68828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6CD35477" w14:textId="77777777" w:rsidR="00FB763D" w:rsidRPr="00FD606F" w:rsidRDefault="00FB763D" w:rsidP="00FB763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bookmarkEnd w:id="1"/>
      <w:tr w:rsidR="002B2276" w:rsidRPr="00FD606F" w14:paraId="6EB6EEE7" w14:textId="77777777" w:rsidTr="002B2276">
        <w:trPr>
          <w:trHeight w:val="288"/>
        </w:trPr>
        <w:tc>
          <w:tcPr>
            <w:tcW w:w="1576" w:type="dxa"/>
            <w:vMerge w:val="restart"/>
            <w:vAlign w:val="center"/>
            <w:hideMark/>
          </w:tcPr>
          <w:p w14:paraId="714EEC0C" w14:textId="77777777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ZAJĘCIA INNE WYMAGANE</w:t>
            </w:r>
          </w:p>
          <w:p w14:paraId="2B41BE7F" w14:textId="5B70DF54" w:rsidR="00FD606F" w:rsidRPr="00FD606F" w:rsidRDefault="00FD606F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1435DF3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Przysposobienie biblioteczne</w:t>
            </w:r>
          </w:p>
        </w:tc>
        <w:tc>
          <w:tcPr>
            <w:tcW w:w="1738" w:type="dxa"/>
            <w:vAlign w:val="center"/>
            <w:hideMark/>
          </w:tcPr>
          <w:p w14:paraId="71C0F9A0" w14:textId="1896FF73" w:rsidR="00FD606F" w:rsidRPr="00FD606F" w:rsidRDefault="00083D42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1168" w:type="dxa"/>
            <w:vAlign w:val="center"/>
            <w:hideMark/>
          </w:tcPr>
          <w:p w14:paraId="13355541" w14:textId="4002555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00146846" w14:textId="50312D90" w:rsidR="00FD606F" w:rsidRPr="00FD606F" w:rsidRDefault="00083D42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center"/>
            <w:hideMark/>
          </w:tcPr>
          <w:p w14:paraId="29F0E7C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  <w:hideMark/>
          </w:tcPr>
          <w:p w14:paraId="19F76B9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  <w:hideMark/>
          </w:tcPr>
          <w:p w14:paraId="43E697B5" w14:textId="4006EBB8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0056C22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9" w:type="dxa"/>
            <w:vAlign w:val="center"/>
            <w:hideMark/>
          </w:tcPr>
          <w:p w14:paraId="1B637CB5" w14:textId="648DD81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52B3EF1D" w14:textId="30A8F4C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BE91F13" w14:textId="5CC3562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1959F931" w14:textId="4CCBEFA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2BB985BF" w14:textId="46B6A8D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074CCC07" w14:textId="68776C7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283BE1A4" w14:textId="4889B5F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C4C13C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vAlign w:val="center"/>
            <w:hideMark/>
          </w:tcPr>
          <w:p w14:paraId="2DA0039A" w14:textId="661704F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28392E63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7AF80A74" w14:textId="2C830F2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18B5EBC5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Szkolenie ogólne w zakresie BHP</w:t>
            </w:r>
          </w:p>
        </w:tc>
        <w:tc>
          <w:tcPr>
            <w:tcW w:w="1738" w:type="dxa"/>
            <w:vAlign w:val="center"/>
            <w:hideMark/>
          </w:tcPr>
          <w:p w14:paraId="1622A023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168" w:type="dxa"/>
            <w:vAlign w:val="center"/>
            <w:hideMark/>
          </w:tcPr>
          <w:p w14:paraId="496621B3" w14:textId="1C2787E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6E27B8B3" w14:textId="09ADBBFE" w:rsidR="00FD606F" w:rsidRPr="00FD606F" w:rsidRDefault="00083D42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center"/>
            <w:hideMark/>
          </w:tcPr>
          <w:p w14:paraId="04E5A1B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9" w:type="dxa"/>
            <w:vAlign w:val="center"/>
            <w:hideMark/>
          </w:tcPr>
          <w:p w14:paraId="7879B88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  <w:hideMark/>
          </w:tcPr>
          <w:p w14:paraId="70A90515" w14:textId="2756A9A3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1F34E227" w14:textId="42B68B4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4AD4BED2" w14:textId="700B3F4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5EA95129" w14:textId="7A8737A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209B67B1" w14:textId="306E9F4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04E5A3F5" w14:textId="1EE0C3F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78CF9962" w14:textId="2FCA2FB9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4F3C4B52" w14:textId="7A959C01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57227968" w14:textId="588EBD5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609864D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vAlign w:val="center"/>
            <w:hideMark/>
          </w:tcPr>
          <w:p w14:paraId="5161990B" w14:textId="77035AF2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276" w:rsidRPr="00FD606F" w14:paraId="38CBD513" w14:textId="77777777" w:rsidTr="002B2276">
        <w:trPr>
          <w:trHeight w:val="288"/>
        </w:trPr>
        <w:tc>
          <w:tcPr>
            <w:tcW w:w="1576" w:type="dxa"/>
            <w:vMerge/>
            <w:vAlign w:val="center"/>
            <w:hideMark/>
          </w:tcPr>
          <w:p w14:paraId="34B55B51" w14:textId="37EBED9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2C7CF39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</w:tc>
        <w:tc>
          <w:tcPr>
            <w:tcW w:w="1738" w:type="dxa"/>
            <w:vAlign w:val="center"/>
            <w:hideMark/>
          </w:tcPr>
          <w:p w14:paraId="509AA8EC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68" w:type="dxa"/>
            <w:vAlign w:val="center"/>
            <w:hideMark/>
          </w:tcPr>
          <w:p w14:paraId="584F4C3C" w14:textId="56C4DEA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752C8637" w14:textId="6911A81B" w:rsidR="00FD606F" w:rsidRPr="00FD606F" w:rsidRDefault="00083D42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center"/>
            <w:hideMark/>
          </w:tcPr>
          <w:p w14:paraId="4825E5D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39" w:type="dxa"/>
            <w:vAlign w:val="center"/>
            <w:hideMark/>
          </w:tcPr>
          <w:p w14:paraId="70EE43E3" w14:textId="427E3864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  <w:hideMark/>
          </w:tcPr>
          <w:p w14:paraId="7FAF47CF" w14:textId="7F463E7F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  <w:hideMark/>
          </w:tcPr>
          <w:p w14:paraId="0262C338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9" w:type="dxa"/>
            <w:vAlign w:val="center"/>
            <w:hideMark/>
          </w:tcPr>
          <w:p w14:paraId="21E7E7EE" w14:textId="44D89D1A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58B94BDC" w14:textId="450FB7CD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  <w:hideMark/>
          </w:tcPr>
          <w:p w14:paraId="57A022D1" w14:textId="070B06A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vAlign w:val="center"/>
            <w:hideMark/>
          </w:tcPr>
          <w:p w14:paraId="35649B58" w14:textId="4D0AB33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  <w:hideMark/>
          </w:tcPr>
          <w:p w14:paraId="6FA85CA0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06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5" w:type="dxa"/>
            <w:vAlign w:val="center"/>
            <w:hideMark/>
          </w:tcPr>
          <w:p w14:paraId="28F66847" w14:textId="2E8B406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  <w:hideMark/>
          </w:tcPr>
          <w:p w14:paraId="100B32E7" w14:textId="2F331C1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18AC89DC" w14:textId="1732BB08" w:rsidR="00FD606F" w:rsidRPr="00FD606F" w:rsidRDefault="00312824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82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vAlign w:val="center"/>
            <w:hideMark/>
          </w:tcPr>
          <w:p w14:paraId="2E316A68" w14:textId="643EF69A" w:rsidR="00FD606F" w:rsidRPr="00FD606F" w:rsidRDefault="00312824" w:rsidP="00083D4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82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B2276" w:rsidRPr="00FD606F" w14:paraId="1294E464" w14:textId="77777777" w:rsidTr="002B2276">
        <w:trPr>
          <w:trHeight w:val="288"/>
        </w:trPr>
        <w:tc>
          <w:tcPr>
            <w:tcW w:w="1576" w:type="dxa"/>
            <w:vAlign w:val="center"/>
            <w:hideMark/>
          </w:tcPr>
          <w:p w14:paraId="7EBA03B4" w14:textId="56CA7D2B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  <w:hideMark/>
          </w:tcPr>
          <w:p w14:paraId="412D0D5F" w14:textId="3130C565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  <w:hideMark/>
          </w:tcPr>
          <w:p w14:paraId="7866CE73" w14:textId="3711875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  <w:hideMark/>
          </w:tcPr>
          <w:p w14:paraId="1B0B02EC" w14:textId="4B167AAA" w:rsidR="00FD606F" w:rsidRPr="00FD606F" w:rsidRDefault="00B00D5A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1" w:type="dxa"/>
            <w:vAlign w:val="center"/>
            <w:hideMark/>
          </w:tcPr>
          <w:p w14:paraId="107BD601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14" w:type="dxa"/>
            <w:vAlign w:val="center"/>
            <w:hideMark/>
          </w:tcPr>
          <w:p w14:paraId="79CD95AA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1164</w:t>
            </w:r>
          </w:p>
        </w:tc>
        <w:tc>
          <w:tcPr>
            <w:tcW w:w="539" w:type="dxa"/>
            <w:vAlign w:val="center"/>
            <w:hideMark/>
          </w:tcPr>
          <w:p w14:paraId="5EF3888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499" w:type="dxa"/>
            <w:vAlign w:val="center"/>
            <w:hideMark/>
          </w:tcPr>
          <w:p w14:paraId="3FC980EE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14:paraId="3063F4C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539" w:type="dxa"/>
            <w:vAlign w:val="center"/>
            <w:hideMark/>
          </w:tcPr>
          <w:p w14:paraId="05B2CA6B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02" w:type="dxa"/>
            <w:vAlign w:val="center"/>
            <w:hideMark/>
          </w:tcPr>
          <w:p w14:paraId="370C26F7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  <w:hideMark/>
          </w:tcPr>
          <w:p w14:paraId="683F9F21" w14:textId="2CE2E286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083D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1" w:type="dxa"/>
            <w:vAlign w:val="center"/>
            <w:hideMark/>
          </w:tcPr>
          <w:p w14:paraId="6BC8A72D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5" w:type="dxa"/>
            <w:vAlign w:val="center"/>
            <w:hideMark/>
          </w:tcPr>
          <w:p w14:paraId="0BC262A9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535" w:type="dxa"/>
            <w:vAlign w:val="center"/>
            <w:hideMark/>
          </w:tcPr>
          <w:p w14:paraId="3B4FA3DE" w14:textId="31AE7E70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083D4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14:paraId="794E5782" w14:textId="77777777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606F">
              <w:rPr>
                <w:rFonts w:ascii="Times New Roman" w:hAnsi="Times New Roman"/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966" w:type="dxa"/>
            <w:vAlign w:val="center"/>
            <w:hideMark/>
          </w:tcPr>
          <w:p w14:paraId="4D800A97" w14:textId="07BDBFBC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Align w:val="center"/>
            <w:hideMark/>
          </w:tcPr>
          <w:p w14:paraId="44232024" w14:textId="15713E6E" w:rsidR="00FD606F" w:rsidRPr="00FD606F" w:rsidRDefault="00FD606F" w:rsidP="00083D42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21530892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43D7268" w:rsidR="00966CDD" w:rsidRPr="008D7E7B" w:rsidRDefault="00083D42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Moduł D. PRAKTYKI ZAWODOWE</w:t>
      </w:r>
    </w:p>
    <w:p w14:paraId="28404252" w14:textId="3448E1EB" w:rsidR="00083D42" w:rsidRPr="008D7E7B" w:rsidRDefault="00083D42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Dyspozytornia medyczna lub podmiot obsługujący Wojewódzkiego Koordynatora Ratownictwa Medycznego – 30 h (1 ECTS)</w:t>
      </w:r>
    </w:p>
    <w:p w14:paraId="5E3E64C8" w14:textId="4EAC4636" w:rsidR="00083D42" w:rsidRPr="008D7E7B" w:rsidRDefault="00083D42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Praktyka wakacyjna: Szpitalny Oddział Ratunkowy (SOR)</w:t>
      </w:r>
      <w:r w:rsidRPr="008D7E7B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8D7E7B">
        <w:rPr>
          <w:rFonts w:ascii="Times New Roman" w:hAnsi="Times New Roman"/>
          <w:sz w:val="20"/>
          <w:szCs w:val="20"/>
        </w:rPr>
        <w:t xml:space="preserve"> – 156 h (6 ECTS)</w:t>
      </w:r>
    </w:p>
    <w:p w14:paraId="45BB5A84" w14:textId="2AB5A7F0" w:rsidR="00966CDD" w:rsidRPr="008D7E7B" w:rsidRDefault="00083D42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 xml:space="preserve">Praktyka wakacyjna: Blok operacyjny – 96 h (4 ECTS) </w:t>
      </w:r>
    </w:p>
    <w:p w14:paraId="3F8C5331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Pr="006457BF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C02645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C00B7D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C96E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67965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2E42BA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4C539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4F28B5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9ECC5F" w14:textId="77777777" w:rsidR="00F6042A" w:rsidRDefault="00F6042A" w:rsidP="008E2886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2974A97A" w14:textId="6925AE5B" w:rsidR="00966CDD" w:rsidRPr="008E2886" w:rsidRDefault="001356B8" w:rsidP="008E2886">
      <w:pPr>
        <w:spacing w:after="0" w:line="360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8E2886">
        <w:rPr>
          <w:rFonts w:ascii="Times New Roman" w:hAnsi="Times New Roman"/>
          <w:b/>
          <w:bCs/>
          <w:sz w:val="18"/>
          <w:szCs w:val="18"/>
        </w:rPr>
        <w:t>II rok</w:t>
      </w:r>
      <w:r w:rsidR="008E2886" w:rsidRPr="008E2886">
        <w:rPr>
          <w:rFonts w:ascii="Times New Roman" w:hAnsi="Times New Roman"/>
          <w:b/>
          <w:bCs/>
          <w:sz w:val="18"/>
          <w:szCs w:val="18"/>
        </w:rPr>
        <w:t xml:space="preserve"> (rozliczenie roczne)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2144"/>
        <w:gridCol w:w="1723"/>
        <w:gridCol w:w="1168"/>
        <w:gridCol w:w="821"/>
        <w:gridCol w:w="714"/>
        <w:gridCol w:w="523"/>
        <w:gridCol w:w="491"/>
        <w:gridCol w:w="534"/>
        <w:gridCol w:w="530"/>
        <w:gridCol w:w="494"/>
        <w:gridCol w:w="542"/>
        <w:gridCol w:w="483"/>
        <w:gridCol w:w="531"/>
        <w:gridCol w:w="526"/>
        <w:gridCol w:w="528"/>
        <w:gridCol w:w="966"/>
        <w:gridCol w:w="966"/>
      </w:tblGrid>
      <w:tr w:rsidR="008D7E7B" w:rsidRPr="008E2886" w14:paraId="1F509600" w14:textId="77777777" w:rsidTr="008E2886">
        <w:trPr>
          <w:trHeight w:val="232"/>
        </w:trPr>
        <w:tc>
          <w:tcPr>
            <w:tcW w:w="1704" w:type="dxa"/>
            <w:vMerge w:val="restart"/>
            <w:vAlign w:val="center"/>
            <w:hideMark/>
          </w:tcPr>
          <w:p w14:paraId="093FC76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Nazwa grupy przedmiotów</w:t>
            </w:r>
          </w:p>
        </w:tc>
        <w:tc>
          <w:tcPr>
            <w:tcW w:w="2144" w:type="dxa"/>
            <w:vMerge w:val="restart"/>
            <w:vAlign w:val="center"/>
            <w:hideMark/>
          </w:tcPr>
          <w:p w14:paraId="6ED0FD0D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1723" w:type="dxa"/>
            <w:vMerge w:val="restart"/>
            <w:vAlign w:val="center"/>
            <w:hideMark/>
          </w:tcPr>
          <w:p w14:paraId="6288BEA0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Nazwa jednostki organizacyjnej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3305F75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Kod przedmiotu w USOS/ISCED</w:t>
            </w:r>
          </w:p>
        </w:tc>
        <w:tc>
          <w:tcPr>
            <w:tcW w:w="821" w:type="dxa"/>
            <w:vMerge w:val="restart"/>
            <w:vAlign w:val="center"/>
            <w:hideMark/>
          </w:tcPr>
          <w:p w14:paraId="06EE77B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Liczna punktów ECTS</w:t>
            </w:r>
          </w:p>
        </w:tc>
        <w:tc>
          <w:tcPr>
            <w:tcW w:w="714" w:type="dxa"/>
            <w:vMerge w:val="restart"/>
            <w:vAlign w:val="center"/>
            <w:hideMark/>
          </w:tcPr>
          <w:p w14:paraId="05732FF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Ogólna liczba godzin</w:t>
            </w:r>
          </w:p>
        </w:tc>
        <w:tc>
          <w:tcPr>
            <w:tcW w:w="5182" w:type="dxa"/>
            <w:gridSpan w:val="10"/>
            <w:tcBorders>
              <w:bottom w:val="single" w:sz="4" w:space="0" w:color="000000"/>
            </w:tcBorders>
            <w:vAlign w:val="center"/>
          </w:tcPr>
          <w:p w14:paraId="2F0344E9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32" w:type="dxa"/>
            <w:gridSpan w:val="2"/>
            <w:vAlign w:val="center"/>
            <w:hideMark/>
          </w:tcPr>
          <w:p w14:paraId="2B776AFF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Forma zaliczenia</w:t>
            </w:r>
          </w:p>
        </w:tc>
      </w:tr>
      <w:tr w:rsidR="008E2886" w:rsidRPr="008E2886" w14:paraId="6F829B34" w14:textId="77777777" w:rsidTr="008E2886">
        <w:trPr>
          <w:trHeight w:val="372"/>
        </w:trPr>
        <w:tc>
          <w:tcPr>
            <w:tcW w:w="1704" w:type="dxa"/>
            <w:vMerge/>
            <w:vAlign w:val="center"/>
          </w:tcPr>
          <w:p w14:paraId="71973DE9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vMerge/>
            <w:vAlign w:val="center"/>
          </w:tcPr>
          <w:p w14:paraId="522F118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vAlign w:val="center"/>
          </w:tcPr>
          <w:p w14:paraId="72C02183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14:paraId="4FD284A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A3770B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1BEB7D2A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5"/>
            <w:tcBorders>
              <w:bottom w:val="single" w:sz="4" w:space="0" w:color="000000"/>
            </w:tcBorders>
            <w:vAlign w:val="center"/>
          </w:tcPr>
          <w:p w14:paraId="342D6A95" w14:textId="3CB04F4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semestr</w:t>
            </w:r>
          </w:p>
        </w:tc>
        <w:tc>
          <w:tcPr>
            <w:tcW w:w="261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EA40E" w14:textId="5A6A50D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semestr</w:t>
            </w:r>
          </w:p>
        </w:tc>
        <w:tc>
          <w:tcPr>
            <w:tcW w:w="966" w:type="dxa"/>
            <w:vMerge w:val="restart"/>
            <w:vAlign w:val="center"/>
          </w:tcPr>
          <w:p w14:paraId="42C88354" w14:textId="1685595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966" w:type="dxa"/>
            <w:vMerge w:val="restart"/>
            <w:vAlign w:val="center"/>
          </w:tcPr>
          <w:p w14:paraId="216309FB" w14:textId="5B5BF08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</w:tr>
      <w:tr w:rsidR="008D7E7B" w:rsidRPr="008E2886" w14:paraId="3DF9DCD3" w14:textId="77777777" w:rsidTr="008E2886">
        <w:trPr>
          <w:trHeight w:val="343"/>
        </w:trPr>
        <w:tc>
          <w:tcPr>
            <w:tcW w:w="1704" w:type="dxa"/>
            <w:vMerge/>
            <w:vAlign w:val="center"/>
          </w:tcPr>
          <w:p w14:paraId="0088FC80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vMerge/>
            <w:vAlign w:val="center"/>
          </w:tcPr>
          <w:p w14:paraId="224B6F7A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vAlign w:val="center"/>
          </w:tcPr>
          <w:p w14:paraId="43005EE8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vAlign w:val="center"/>
          </w:tcPr>
          <w:p w14:paraId="0045C97B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04F31BA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49336F55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542F20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91" w:type="dxa"/>
            <w:vAlign w:val="center"/>
          </w:tcPr>
          <w:p w14:paraId="044B6337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4" w:type="dxa"/>
            <w:vAlign w:val="center"/>
          </w:tcPr>
          <w:p w14:paraId="5B29EDB3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30" w:type="dxa"/>
            <w:vAlign w:val="center"/>
          </w:tcPr>
          <w:p w14:paraId="7290D91F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494" w:type="dxa"/>
            <w:vAlign w:val="center"/>
          </w:tcPr>
          <w:p w14:paraId="39E6661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42" w:type="dxa"/>
            <w:vAlign w:val="center"/>
          </w:tcPr>
          <w:p w14:paraId="56E71C27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83" w:type="dxa"/>
            <w:vAlign w:val="center"/>
          </w:tcPr>
          <w:p w14:paraId="7B2FECEA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1" w:type="dxa"/>
            <w:vAlign w:val="center"/>
          </w:tcPr>
          <w:p w14:paraId="78A0CAA9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26" w:type="dxa"/>
            <w:vAlign w:val="center"/>
          </w:tcPr>
          <w:p w14:paraId="4B8BA6C3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528" w:type="dxa"/>
            <w:vAlign w:val="center"/>
          </w:tcPr>
          <w:p w14:paraId="478959EF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966" w:type="dxa"/>
            <w:vMerge/>
            <w:vAlign w:val="center"/>
          </w:tcPr>
          <w:p w14:paraId="7B4C1085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</w:tcPr>
          <w:p w14:paraId="3022B155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7E7B" w:rsidRPr="008E2886" w14:paraId="318BB1F6" w14:textId="77777777" w:rsidTr="008E2886">
        <w:trPr>
          <w:trHeight w:val="576"/>
        </w:trPr>
        <w:tc>
          <w:tcPr>
            <w:tcW w:w="1704" w:type="dxa"/>
            <w:vAlign w:val="center"/>
            <w:hideMark/>
          </w:tcPr>
          <w:p w14:paraId="3599676A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sz w:val="16"/>
                <w:szCs w:val="16"/>
              </w:rPr>
              <w:t>Moduł A. NAUKI PRZEDKLINICZNE</w:t>
            </w:r>
          </w:p>
          <w:p w14:paraId="5921226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B8A" w14:textId="7744DF2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Patologia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9F7" w14:textId="283298C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Patofizjologii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DAF5" w14:textId="2D9C0C7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B727" w14:textId="322878E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3E50" w14:textId="55B426F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9AC" w14:textId="7B46B54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A9ED" w14:textId="5697BCF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DF43" w14:textId="7C996DF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D20D" w14:textId="1638903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05DA" w14:textId="1300807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60D3" w14:textId="154C445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5652" w14:textId="29E5CC6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F31" w14:textId="6FDEE08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0EF9" w14:textId="5459ABA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502E" w14:textId="0F1C3B6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9F1" w14:textId="6BCED2C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53D" w14:textId="491FCEA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18A9830E" w14:textId="77777777" w:rsidTr="008E2886">
        <w:trPr>
          <w:trHeight w:val="288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1DB2DF9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sz w:val="16"/>
                <w:szCs w:val="16"/>
              </w:rPr>
              <w:t>Moduł B. NAUKI SPOŁECZNE I HUMANIZM W RATOWNICTWIE MEDYCZNYM</w:t>
            </w:r>
          </w:p>
          <w:p w14:paraId="57370B2C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AE5" w14:textId="63A70E6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Język obcy - język angielski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7352" w14:textId="1ADFC28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DBA5" w14:textId="644806F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0E06" w14:textId="4B27BE6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826" w14:textId="4EC13FB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F045" w14:textId="3A40A00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4149" w14:textId="5C47118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C87" w14:textId="60D9B29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5D2D" w14:textId="2D77D5E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2AA4" w14:textId="6956272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9E44" w14:textId="292814E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38CB" w14:textId="01B5A0D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B664" w14:textId="284ADA2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CA5C" w14:textId="2FE7BB7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EF75" w14:textId="68104F0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32A4" w14:textId="1F7AA10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C74D" w14:textId="3E7F7D9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</w:tr>
      <w:tr w:rsidR="008D7E7B" w:rsidRPr="008E2886" w14:paraId="56C4FF46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0B70990C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71D" w14:textId="6BF4599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Zajęcia sprawnościowe z elementami ratownictwa specjalistycznego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87DB" w14:textId="181EBD3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D45F" w14:textId="72FC498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04FE" w14:textId="3B4F22E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539" w14:textId="65FAE6B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CC6" w14:textId="539DFE9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A585" w14:textId="6F3C970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8DC6" w14:textId="027B063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B015" w14:textId="13925F30" w:rsidR="008E2886" w:rsidRPr="008E2886" w:rsidRDefault="008D7E7B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F696" w14:textId="79E59E1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B421" w14:textId="78EE67A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572" w14:textId="6D0ADA8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3FFD" w14:textId="546DCEF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A420" w14:textId="3C09B3A8" w:rsidR="008E2886" w:rsidRPr="008E2886" w:rsidRDefault="008D7E7B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9F2" w14:textId="13AAECC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BF74" w14:textId="1F4A1D2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8668" w14:textId="4DFDCC5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3B953954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5E8202CF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ABFF" w14:textId="1C94ADE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Język migowy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2596" w14:textId="794C537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Geriatrii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E10" w14:textId="002B5D0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C18" w14:textId="2B486C3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1E38" w14:textId="146C674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A97" w14:textId="1A9C394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014D" w14:textId="764EE01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B6C6" w14:textId="255E636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8E90" w14:textId="4AF7C58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12D6" w14:textId="1E60A82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847F" w14:textId="7D2096A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D12" w14:textId="6641138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301B" w14:textId="69973A8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47DC" w14:textId="69ACF2A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AAC6" w14:textId="2AE5F7E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3E54" w14:textId="7D2FBCE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F288" w14:textId="5364A08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0CE325D8" w14:textId="77777777" w:rsidTr="008E2886">
        <w:trPr>
          <w:trHeight w:val="576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6C510E6" w14:textId="51609842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sz w:val="16"/>
                <w:szCs w:val="16"/>
              </w:rPr>
              <w:t>Moduł C. NAUKI KLINICZNE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290A" w14:textId="01006D6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Medyczne czynności ratunkowe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42D" w14:textId="0871318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8705" w14:textId="566F30A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F42" w14:textId="79AE341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4CC" w14:textId="2B1264C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B3F8" w14:textId="7BAFEB5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EADD" w14:textId="02AB9B0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FBD8" w14:textId="0C66C27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C53" w14:textId="25957F3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1390" w14:textId="5D3E48A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32C2" w14:textId="61D49C1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2633" w14:textId="3976638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57AD" w14:textId="0DD55BC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9071" w14:textId="2DCEA0A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DFC" w14:textId="4D2DE4E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BB4" w14:textId="569E4A1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8C75" w14:textId="118D5C5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</w:tr>
      <w:tr w:rsidR="008D7E7B" w:rsidRPr="008E2886" w14:paraId="0114C535" w14:textId="77777777" w:rsidTr="0007254D">
        <w:trPr>
          <w:trHeight w:val="576"/>
        </w:trPr>
        <w:tc>
          <w:tcPr>
            <w:tcW w:w="1704" w:type="dxa"/>
            <w:vMerge/>
            <w:vAlign w:val="center"/>
          </w:tcPr>
          <w:p w14:paraId="1F3CC825" w14:textId="2CC309ED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F3CD" w14:textId="28FEA74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Neurologia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00CD" w14:textId="4C63F83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Neurologii i Neurofizjologii Klinicznej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7FBB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F8CF" w14:textId="3236B41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E8CD" w14:textId="77A6D8B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E4E0" w14:textId="7F5ACF37" w:rsidR="008E2886" w:rsidRPr="008E2886" w:rsidRDefault="008D7E7B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4E80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845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BC0" w14:textId="1474FA82" w:rsidR="008E2886" w:rsidRPr="008E2886" w:rsidRDefault="008D7E7B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5909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AADF" w14:textId="66BB168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2FD5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447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20C" w14:textId="325B456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C06C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5CF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5997" w14:textId="3201752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</w:tr>
      <w:tr w:rsidR="008D7E7B" w:rsidRPr="008E2886" w14:paraId="0E55689D" w14:textId="77777777" w:rsidTr="008E2886">
        <w:trPr>
          <w:trHeight w:val="288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18FE35B9" w14:textId="5729FED6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C103" w14:textId="771CB62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Procedury ratunkowe </w:t>
            </w:r>
            <w:proofErr w:type="spellStart"/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wewnętrzszpitalne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8E61" w14:textId="238588C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1240" w14:textId="74B3AAC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A7B" w14:textId="44763EB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DCFD" w14:textId="074FD98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BCF0" w14:textId="2BAAFF2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13A9" w14:textId="5A0BBFB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1762" w14:textId="0FC6473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CE09" w14:textId="44A7C9C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B64" w14:textId="73F3956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A949" w14:textId="48B3A7D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4D2F" w14:textId="62B680C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BAB2" w14:textId="0E774AB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876" w14:textId="2B14E46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2FD" w14:textId="1179B14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21DF" w14:textId="049210F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394F" w14:textId="4253FCC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</w:tr>
      <w:tr w:rsidR="008D7E7B" w:rsidRPr="008E2886" w14:paraId="1C2087AF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7D9B0B80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1DBE" w14:textId="2B14AF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Kardiologia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FC3" w14:textId="53B04D0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Kardiologii i Farmakologii klinicznej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F83C" w14:textId="72A17A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D8B5" w14:textId="34D2A3D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7975" w14:textId="0FE432F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784F" w14:textId="4085037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63BC" w14:textId="37F8430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18DC" w14:textId="4A2F6A6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899D" w14:textId="2436BB2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0FC5" w14:textId="1811167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A33" w14:textId="62974CB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A402" w14:textId="6166C38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8D28" w14:textId="3E67CA9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2CB8" w14:textId="2ED4C83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BFA" w14:textId="3410F3D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4D8F" w14:textId="2F8DB62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249E" w14:textId="09684C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1DD8BB62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27020697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834F" w14:textId="71E0DF3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Ortopedia i traumatologia narządu ruchu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6DE" w14:textId="5ADFEB9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Fizjoterapii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0331" w14:textId="015E486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41E6" w14:textId="5EFEEE8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8E4" w14:textId="7510DBD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6F7C" w14:textId="190B42C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948E" w14:textId="600D6CB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160" w14:textId="7E11669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F41" w14:textId="7C997B6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D25D" w14:textId="27211D6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3C8" w14:textId="6740520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09C3" w14:textId="3C70D3C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60F9" w14:textId="4F7A36D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FD8" w14:textId="269D5E2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4F0" w14:textId="1E96A80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BB37" w14:textId="14B7F64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762" w14:textId="63359EE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</w:tr>
      <w:tr w:rsidR="008D7E7B" w:rsidRPr="008E2886" w14:paraId="5F1AEE00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1E995B98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AA82" w14:textId="1B1E524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Intensywna terapia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4AB0" w14:textId="7547040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3FBD" w14:textId="7070837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34E3" w14:textId="1A734BB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D2CB" w14:textId="542B9AD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5F8E" w14:textId="27E1212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211" w14:textId="277085D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E3BC" w14:textId="22CB244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8F" w14:textId="41A8C30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EA1" w14:textId="663C9BB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3D8" w14:textId="3E2E1A4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CAF7" w14:textId="09B350D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22DF" w14:textId="3F3023C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A73F" w14:textId="34D9C94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463" w14:textId="220AD0C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8BCB" w14:textId="0CBF822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C92" w14:textId="13F7458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61B90C7C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27296259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CD5" w14:textId="04343C6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Choroby wewnętrzne z elementami onkologii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22AD" w14:textId="62FE209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 Chorób naczyń i chorób wewnętrznych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24E1" w14:textId="1033BFA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A5E" w14:textId="56CB6D2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5117" w14:textId="5528848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AA23" w14:textId="0E70404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ED4" w14:textId="2C4B976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B1C" w14:textId="6AFBECF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0D3" w14:textId="5A96493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855A" w14:textId="5DBE691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819" w14:textId="6CD27B6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DF15" w14:textId="61D44B3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06F6" w14:textId="2857986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FF81" w14:textId="437EDCE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689" w14:textId="74ED147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1C" w14:textId="7CACB81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4CF" w14:textId="4637A3F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5D2F2430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1320CF3C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F0A2" w14:textId="0BDBD6F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Pediatria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6DC3" w14:textId="0BD31F1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Chorób Wieku Rozwojowego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5DE" w14:textId="5F9A79D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F24C" w14:textId="03B16AA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0FC6" w14:textId="4854294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151" w14:textId="444247D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B7B8" w14:textId="3DCBB9A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8C5" w14:textId="4B9F449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EFFC" w14:textId="381742C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581C" w14:textId="6F6991A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18A" w14:textId="32EBC15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D09" w14:textId="40067B5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3D6" w14:textId="53B62B7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50F8" w14:textId="407BEAF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06F8" w14:textId="0EAF62C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3FDE" w14:textId="796D5C9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1771" w14:textId="249440D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</w:tr>
      <w:tr w:rsidR="008D7E7B" w:rsidRPr="008E2886" w14:paraId="01600F17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748C32FB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B674" w14:textId="66881BB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Psychiatria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4FF0" w14:textId="0E9B603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9530" w14:textId="7386B13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49A" w14:textId="657F128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A55" w14:textId="56F67C1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62C" w14:textId="490451C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0EA" w14:textId="1149CEE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D0F" w14:textId="5793E6E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804E" w14:textId="535297F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DA85" w14:textId="600E54C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446" w14:textId="20D84CB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0BF" w14:textId="2503AED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5586" w14:textId="19576E4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A9C0" w14:textId="4A2F9E5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42B" w14:textId="1FDB7BE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348E" w14:textId="28890CC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ABE" w14:textId="422D1B2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751F04E1" w14:textId="77777777" w:rsidTr="008E2886">
        <w:trPr>
          <w:trHeight w:val="392"/>
        </w:trPr>
        <w:tc>
          <w:tcPr>
            <w:tcW w:w="1704" w:type="dxa"/>
            <w:vMerge/>
            <w:vAlign w:val="center"/>
            <w:hideMark/>
          </w:tcPr>
          <w:p w14:paraId="5D2FA6B1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D21" w14:textId="692BAC6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Chirurgia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5E5A" w14:textId="4B827D2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Urologii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617D" w14:textId="5777263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B422" w14:textId="7A93376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26E9" w14:textId="7CC0777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9913" w14:textId="1101182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6557" w14:textId="7207FDF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2C3" w14:textId="37A69AE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499B" w14:textId="0D90CC1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630" w14:textId="06F3194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41F9" w14:textId="0EA499F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D2AF" w14:textId="371C863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6CA0" w14:textId="5C56B1C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0314" w14:textId="50B2224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DEA5" w14:textId="04EEA3B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4B9C" w14:textId="520B727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A08C" w14:textId="75320C4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Egzamin</w:t>
            </w:r>
          </w:p>
        </w:tc>
      </w:tr>
      <w:tr w:rsidR="008D7E7B" w:rsidRPr="008E2886" w14:paraId="32B99AA2" w14:textId="77777777" w:rsidTr="008E2886">
        <w:trPr>
          <w:trHeight w:val="299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</w:tcPr>
          <w:p w14:paraId="596A8AFD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sz w:val="16"/>
                <w:szCs w:val="16"/>
              </w:rPr>
              <w:t>Moduł E. OFERTA WŁASNA UCZELNI</w:t>
            </w:r>
          </w:p>
          <w:p w14:paraId="420B2CC4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CF3" w14:textId="1C0E884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wyboru: 1. </w:t>
            </w:r>
            <w:proofErr w:type="spellStart"/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Triage</w:t>
            </w:r>
            <w:proofErr w:type="spellEnd"/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wewnętrzszpitalny</w:t>
            </w:r>
            <w:proofErr w:type="spellEnd"/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2. Pacjent wielokulturowy w praktyce ratownika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6A3" w14:textId="748F603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551" w14:textId="1C32B73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06EA" w14:textId="116A285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2DD3" w14:textId="309A933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EA4A" w14:textId="60AB821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15C9" w14:textId="2EAB50C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86D" w14:textId="7D47A02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29E8" w14:textId="3FD74C7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69F1" w14:textId="419E0EE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3964" w14:textId="5878B86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7F3" w14:textId="67AFB12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F13" w14:textId="5A2C063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805" w14:textId="0F9F9BC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4C24" w14:textId="65F6B4F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287" w14:textId="4489F4F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988" w14:textId="4C7BD21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</w:tr>
      <w:tr w:rsidR="008D7E7B" w:rsidRPr="008E2886" w14:paraId="0C875516" w14:textId="77777777" w:rsidTr="008E2886">
        <w:trPr>
          <w:trHeight w:val="288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38885C3A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F0A" w14:textId="4536A4D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Leczenie i ocena bólu w ratownictwie medycznym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47E5" w14:textId="5C5F0E6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004B" w14:textId="7B86DA1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30DC" w14:textId="41A31D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4C40" w14:textId="29AE43F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1568" w14:textId="1D72E7A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EAC" w14:textId="7F6A10C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B8CC" w14:textId="231198F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3B8F" w14:textId="1945171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A170" w14:textId="75257E3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9EA" w14:textId="3A67D8F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0A3" w14:textId="3CFABB8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3C1" w14:textId="79F89D9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0B72" w14:textId="51C3174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09AE" w14:textId="4461D6A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5F4" w14:textId="6675454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FEE5" w14:textId="78741A1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5E8B49A0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3ED7E1D1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EAEF" w14:textId="635BC2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Do wyboru: 1. Metodyka nauczania w ratownictwie medycznym / 2. Podstawy symulacji w naukach medycznych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D520" w14:textId="5254499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01AC" w14:textId="191A776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D2E" w14:textId="0D45235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024F" w14:textId="3069F06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46F3" w14:textId="2764163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F3C" w14:textId="45B52DB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9B29" w14:textId="52A7E1B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FFB" w14:textId="0D8AABE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317" w14:textId="1BF0A96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CA35" w14:textId="3ED2AE8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065B" w14:textId="7A9EFBD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641" w14:textId="4030BF9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33E" w14:textId="099593A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E43D" w14:textId="29323B1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D598" w14:textId="07121FF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1577" w14:textId="48890D1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</w:tr>
      <w:tr w:rsidR="008D7E7B" w:rsidRPr="008E2886" w14:paraId="7763CAE4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20945F56" w14:textId="777777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2268" w14:textId="4CC705B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Do wyboru: 1. Determinanty zdrowia i nowoczesne modelowanie zachowań prozdrowotnych / 2. Stres w pracy ratownika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EA84" w14:textId="0A3219D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Podstaw Prawa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1CF" w14:textId="5D6170E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374" w14:textId="4BD6122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081" w14:textId="6E82E23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D5E6" w14:textId="2E2E455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CBDE" w14:textId="7E34C81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F265" w14:textId="2425A4B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D201" w14:textId="49EC544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2484" w14:textId="0A6AC7E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F9D" w14:textId="3D835F5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4B4" w14:textId="73ECE9C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B89F" w14:textId="62D0CC4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48B" w14:textId="7F39DC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6135" w14:textId="69CBBA2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F9A1" w14:textId="60F2E57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8B59" w14:textId="47B1BDB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381B8028" w14:textId="77777777" w:rsidTr="008F6641">
        <w:trPr>
          <w:trHeight w:val="274"/>
        </w:trPr>
        <w:tc>
          <w:tcPr>
            <w:tcW w:w="1704" w:type="dxa"/>
            <w:vMerge w:val="restart"/>
            <w:vAlign w:val="center"/>
            <w:hideMark/>
          </w:tcPr>
          <w:p w14:paraId="002C5827" w14:textId="77777777" w:rsidR="008E2886" w:rsidRPr="008E2886" w:rsidRDefault="008E2886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sz w:val="16"/>
                <w:szCs w:val="16"/>
              </w:rPr>
              <w:t>Moduł D. PRAKTYKI ZAWODOWE</w:t>
            </w:r>
          </w:p>
          <w:p w14:paraId="1B059DF8" w14:textId="77777777" w:rsidR="008E2886" w:rsidRPr="008E2886" w:rsidRDefault="008E2886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27C" w14:textId="2FA7F84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Praktyki śródroczne: Oddział neurologii z pododdziałem udarowym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4C25" w14:textId="59ECBD9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241E" w14:textId="08C7006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9CB1" w14:textId="01871AC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DA4" w14:textId="371BB3D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102B" w14:textId="55662AE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EEF4" w14:textId="4B87E8E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C5D" w14:textId="37FFE19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8777" w14:textId="6E7DD2E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DC75" w14:textId="6C11474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B00" w14:textId="6DE85AC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AA4" w14:textId="05EEE14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6EAC" w14:textId="3846278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A60F" w14:textId="7668519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64BF" w14:textId="6733FE7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97F4" w14:textId="1B0F1A5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7B1" w14:textId="02BAE81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36D8E3D8" w14:textId="77777777" w:rsidTr="008E2886">
        <w:trPr>
          <w:trHeight w:val="288"/>
        </w:trPr>
        <w:tc>
          <w:tcPr>
            <w:tcW w:w="1704" w:type="dxa"/>
            <w:vMerge/>
            <w:vAlign w:val="center"/>
            <w:hideMark/>
          </w:tcPr>
          <w:p w14:paraId="121045F1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600" w14:textId="5765930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Praktyki śródroczne: Oddział ortopedyczno-urazowy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15C" w14:textId="6EC6CFA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1B94" w14:textId="2D7291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B87C" w14:textId="788A70F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3DF8" w14:textId="721D1B8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3388" w14:textId="1F575F9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31E" w14:textId="75FB050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DE7" w14:textId="39FD1AA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661C" w14:textId="3DF4B0E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2F49" w14:textId="6F33F3F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21B" w14:textId="37227D2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891F" w14:textId="412927B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901" w14:textId="62E4DDA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6709" w14:textId="0117875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EC8" w14:textId="3E974B1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48AF" w14:textId="7EB0C9C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15F3" w14:textId="3FDCD58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5B07CD09" w14:textId="77777777" w:rsidTr="008E2886">
        <w:trPr>
          <w:cantSplit/>
          <w:trHeight w:val="298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3BFC8F4A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D1BD" w14:textId="15F9695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Praktyki śródroczne: Oddział kardiologii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0EB" w14:textId="1C4A6C9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A85E" w14:textId="5F39028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058E" w14:textId="7CEBFBC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F2D" w14:textId="0427D02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E9BB" w14:textId="2923AFF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703E" w14:textId="5922814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D50A" w14:textId="1BC665E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A44C" w14:textId="253EF72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ABE9" w14:textId="7B9B5BA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B3E" w14:textId="12188F2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ABF3" w14:textId="5339AC7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544" w14:textId="6699C8B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6B9" w14:textId="34B4ED0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058" w14:textId="4126DF9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DF19" w14:textId="1BF58D9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6E5D" w14:textId="680C4B9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42C2B1D7" w14:textId="77777777" w:rsidTr="008E2886">
        <w:trPr>
          <w:cantSplit/>
          <w:trHeight w:val="332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5551B7CC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BAB" w14:textId="3ABC567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Praktyka wakacyjna: Zespół Ratownictwa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1CD" w14:textId="664EDE9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57C6" w14:textId="3644C8B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531E" w14:textId="43F71F9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A069" w14:textId="7A84AA7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EF3" w14:textId="07D51AE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B999" w14:textId="1575E48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AB3" w14:textId="66CC523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FE1" w14:textId="477A5BD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F630" w14:textId="3C226E3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5532" w14:textId="0FEA504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3D20" w14:textId="2B158A2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C5EC" w14:textId="7461F16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BA6" w14:textId="6C75EFB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5BC5" w14:textId="46EFCC1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4CF" w14:textId="0379A1B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6C8" w14:textId="47FD9C6F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5AE41333" w14:textId="77777777" w:rsidTr="00753C43">
        <w:trPr>
          <w:trHeight w:val="288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422D5042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D4EF" w14:textId="6767372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Praktyka wakacyjna: Oddział anestezjologii i intensywnej terapii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04F" w14:textId="7DBB8B1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BE96" w14:textId="6C3E7EF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BF2" w14:textId="18CE7D0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5961" w14:textId="44A020A8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F9A" w14:textId="3498AEA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4068" w14:textId="607030A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9A30" w14:textId="4B0657A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1D6C" w14:textId="4D5E2A6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6FC" w14:textId="308D0E0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47B6" w14:textId="2E60ECC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0CF9" w14:textId="57676E65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9009" w14:textId="36030111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278" w14:textId="2C4CC3F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E055" w14:textId="08043BF3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F573" w14:textId="1807A072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4B6" w14:textId="386F7FE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09422EE1" w14:textId="77777777" w:rsidTr="00753C43">
        <w:trPr>
          <w:trHeight w:val="288"/>
        </w:trPr>
        <w:tc>
          <w:tcPr>
            <w:tcW w:w="1704" w:type="dxa"/>
            <w:vMerge/>
            <w:textDirection w:val="btLr"/>
            <w:vAlign w:val="center"/>
            <w:hideMark/>
          </w:tcPr>
          <w:p w14:paraId="6B6875A4" w14:textId="77777777" w:rsidR="008E2886" w:rsidRPr="008E2886" w:rsidRDefault="008E2886" w:rsidP="008E2886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C17" w14:textId="288B478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Praktyka wakacyjna: Oddział psychiatrii lub izba przyjęć szpitala psychiatrycznego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D68" w14:textId="02446BE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6A76" w14:textId="77A2FF9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F5E1" w14:textId="451A44F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7761" w14:textId="1BD4CCFD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9862" w14:textId="43343D50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0C5" w14:textId="462110D6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FEE2" w14:textId="7D8FB55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2294" w14:textId="0D2D7F8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78FB" w14:textId="25828104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20A1" w14:textId="1A9C2C8E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C9B" w14:textId="7465FC9A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AA2" w14:textId="0798A8E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A4D" w14:textId="0694F459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075" w14:textId="47BF4B97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318" w14:textId="1B6EBDEB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EA59" w14:textId="3F7E35EC" w:rsidR="008E2886" w:rsidRPr="008E2886" w:rsidRDefault="008E2886" w:rsidP="008E288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886">
              <w:rPr>
                <w:rFonts w:ascii="Times New Roman" w:hAnsi="Times New Roman"/>
                <w:color w:val="000000"/>
                <w:sz w:val="16"/>
                <w:szCs w:val="16"/>
              </w:rPr>
              <w:t>Zaliczenie</w:t>
            </w:r>
          </w:p>
        </w:tc>
      </w:tr>
      <w:tr w:rsidR="008D7E7B" w:rsidRPr="008E2886" w14:paraId="09F012B0" w14:textId="77777777" w:rsidTr="008D7E7B">
        <w:trPr>
          <w:trHeight w:val="288"/>
        </w:trPr>
        <w:tc>
          <w:tcPr>
            <w:tcW w:w="1704" w:type="dxa"/>
            <w:shd w:val="clear" w:color="auto" w:fill="auto"/>
            <w:vAlign w:val="center"/>
            <w:hideMark/>
          </w:tcPr>
          <w:p w14:paraId="65C9573B" w14:textId="77777777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8245868" w14:textId="77777777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25609627" w14:textId="77777777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56D2020" w14:textId="3C3D0BAB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9D1" w14:textId="701E0ECE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07A0" w14:textId="25CB209B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1342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0A7" w14:textId="552DC861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F41B" w14:textId="6E931ECB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6B1" w14:textId="37B9201E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37B3" w14:textId="501BA0DC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7E0" w14:textId="7132C831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588B" w14:textId="0C24E241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0DD" w14:textId="2B87439A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2C5B" w14:textId="5269EC31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274" w14:textId="6E696FC3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AC59" w14:textId="16571697" w:rsidR="008D7E7B" w:rsidRPr="008D7E7B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E7B">
              <w:rPr>
                <w:rFonts w:ascii="Times New Roman" w:hAnsi="Times New Roman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71B4DC" w14:textId="77777777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33456BC" w14:textId="77777777" w:rsidR="008D7E7B" w:rsidRPr="008E2886" w:rsidRDefault="008D7E7B" w:rsidP="008D7E7B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B9684AF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215AA2F1" w:rsidR="00C66680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Moduł D. PRAKTYKI ZAWODOWE</w:t>
      </w:r>
    </w:p>
    <w:p w14:paraId="1D2BE5AF" w14:textId="67D9AE02" w:rsidR="008E2886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neurologii z pododdziałem udarowym – 30 h (1 ECTS)</w:t>
      </w:r>
    </w:p>
    <w:p w14:paraId="38172C5D" w14:textId="24F5675B" w:rsidR="008E2886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ortopedyczno-urazowy – 30 h (1 ECTS)</w:t>
      </w:r>
    </w:p>
    <w:p w14:paraId="6C0DB1B1" w14:textId="758AE5B9" w:rsidR="008E2886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kardiologii – 30 h (1 ECTS)</w:t>
      </w:r>
    </w:p>
    <w:p w14:paraId="6466BF32" w14:textId="574D823C" w:rsidR="008E2886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Praktyka wakacyjna: Zespół Ratownictwa Medycznego</w:t>
      </w:r>
      <w:r w:rsidR="008D7E7B">
        <w:rPr>
          <w:rFonts w:ascii="Times New Roman" w:hAnsi="Times New Roman"/>
          <w:sz w:val="20"/>
          <w:szCs w:val="20"/>
        </w:rPr>
        <w:t xml:space="preserve"> </w:t>
      </w:r>
      <w:r w:rsidRPr="008D7E7B">
        <w:rPr>
          <w:rFonts w:ascii="Times New Roman" w:hAnsi="Times New Roman"/>
          <w:sz w:val="20"/>
          <w:szCs w:val="20"/>
        </w:rPr>
        <w:t>– 156 h (6 ECTS)</w:t>
      </w:r>
      <w:r w:rsidRPr="008D7E7B">
        <w:rPr>
          <w:rFonts w:ascii="Times New Roman" w:hAnsi="Times New Roman"/>
          <w:sz w:val="20"/>
          <w:szCs w:val="20"/>
        </w:rPr>
        <w:tab/>
      </w:r>
    </w:p>
    <w:p w14:paraId="54C1D095" w14:textId="7F94D519" w:rsidR="008E2886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Praktyka wakacyjna: Oddział anestezjologii i intensywnej terapii – 96 h (4ECTS)</w:t>
      </w:r>
    </w:p>
    <w:p w14:paraId="1E2B48BF" w14:textId="250708A5" w:rsidR="00C66680" w:rsidRPr="008D7E7B" w:rsidRDefault="008E2886" w:rsidP="00F604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Praktyka wakacyjna: Oddział psychiatrii lub izba przyjęć szpitala psychiatrycznego – 30 h (1 ECTS)</w:t>
      </w:r>
    </w:p>
    <w:p w14:paraId="7D9277F0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302375" w14:textId="77777777" w:rsidR="008D7E7B" w:rsidRDefault="008D7E7B" w:rsidP="006A0663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049970E2" w14:textId="77777777" w:rsidR="008D7E7B" w:rsidRDefault="008D7E7B" w:rsidP="006A0663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D9489B4" w14:textId="77777777" w:rsidR="00F6042A" w:rsidRDefault="00F6042A" w:rsidP="006A0663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3B02E859" w14:textId="77777777" w:rsidR="00F6042A" w:rsidRDefault="00F6042A" w:rsidP="006A0663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4F9A8ACC" w14:textId="26739409" w:rsidR="00005319" w:rsidRPr="008F6641" w:rsidRDefault="008F6641" w:rsidP="006A0663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8F6641">
        <w:rPr>
          <w:rFonts w:ascii="Times New Roman" w:hAnsi="Times New Roman"/>
          <w:b/>
          <w:bCs/>
          <w:sz w:val="18"/>
          <w:szCs w:val="18"/>
        </w:rPr>
        <w:t>III rok (rozliczenie roczne)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2144"/>
        <w:gridCol w:w="1723"/>
        <w:gridCol w:w="1168"/>
        <w:gridCol w:w="821"/>
        <w:gridCol w:w="714"/>
        <w:gridCol w:w="523"/>
        <w:gridCol w:w="491"/>
        <w:gridCol w:w="534"/>
        <w:gridCol w:w="530"/>
        <w:gridCol w:w="494"/>
        <w:gridCol w:w="542"/>
        <w:gridCol w:w="483"/>
        <w:gridCol w:w="531"/>
        <w:gridCol w:w="526"/>
        <w:gridCol w:w="528"/>
        <w:gridCol w:w="966"/>
        <w:gridCol w:w="966"/>
      </w:tblGrid>
      <w:tr w:rsidR="008F6641" w:rsidRPr="008E2886" w14:paraId="5411C854" w14:textId="77777777" w:rsidTr="008F6641">
        <w:trPr>
          <w:trHeight w:val="232"/>
        </w:trPr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06113BCC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Nazwa grupy przedmiotów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14:paraId="5E2FB8DB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  <w:hideMark/>
          </w:tcPr>
          <w:p w14:paraId="67D388CA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Nazwa jednostki organizacyjnej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  <w:hideMark/>
          </w:tcPr>
          <w:p w14:paraId="3933A86A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Kod przedmiotu w USOS/ISCED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14:paraId="0DD0CE17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Liczna punktów ECTS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1E7F0B32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Ogólna liczba godzin</w:t>
            </w:r>
          </w:p>
        </w:tc>
        <w:tc>
          <w:tcPr>
            <w:tcW w:w="5182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D318B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  <w:hideMark/>
          </w:tcPr>
          <w:p w14:paraId="62C253B2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Forma zaliczenia</w:t>
            </w:r>
          </w:p>
        </w:tc>
      </w:tr>
      <w:tr w:rsidR="008F6641" w:rsidRPr="008E2886" w14:paraId="3DB161BB" w14:textId="77777777" w:rsidTr="008F6641">
        <w:trPr>
          <w:trHeight w:val="372"/>
        </w:trPr>
        <w:tc>
          <w:tcPr>
            <w:tcW w:w="1704" w:type="dxa"/>
            <w:vMerge/>
            <w:shd w:val="clear" w:color="auto" w:fill="auto"/>
            <w:vAlign w:val="center"/>
          </w:tcPr>
          <w:p w14:paraId="493F113C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13851905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741D8FB5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D1F0A1E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AD3E204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D926102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0745B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III semestr</w:t>
            </w:r>
          </w:p>
        </w:tc>
        <w:tc>
          <w:tcPr>
            <w:tcW w:w="261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C6661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IV semestr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4106E3B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III </w:t>
            </w:r>
            <w:proofErr w:type="spellStart"/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7561A2D9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IV </w:t>
            </w:r>
            <w:proofErr w:type="spellStart"/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</w:tc>
      </w:tr>
      <w:tr w:rsidR="008F6641" w:rsidRPr="008E2886" w14:paraId="3C013554" w14:textId="77777777" w:rsidTr="008F6641">
        <w:trPr>
          <w:trHeight w:val="343"/>
        </w:trPr>
        <w:tc>
          <w:tcPr>
            <w:tcW w:w="1704" w:type="dxa"/>
            <w:vMerge/>
            <w:shd w:val="clear" w:color="auto" w:fill="auto"/>
            <w:vAlign w:val="center"/>
          </w:tcPr>
          <w:p w14:paraId="58FF295C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4FE293E0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424FCFF7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0AEA1D89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527BCC56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25AE897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499D188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C081ECE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E929ADB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30" w:type="dxa"/>
            <w:shd w:val="clear" w:color="auto" w:fill="auto"/>
            <w:vAlign w:val="center"/>
          </w:tcPr>
          <w:p w14:paraId="794B8B1D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6224C348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76482CA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FA4CDC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6366B9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526" w:type="dxa"/>
            <w:shd w:val="clear" w:color="auto" w:fill="auto"/>
            <w:vAlign w:val="center"/>
          </w:tcPr>
          <w:p w14:paraId="16686FAC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90D042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192455A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37B4B36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F6641" w:rsidRPr="008E2886" w14:paraId="21B82A75" w14:textId="77777777" w:rsidTr="008F6641">
        <w:trPr>
          <w:trHeight w:val="576"/>
        </w:trPr>
        <w:tc>
          <w:tcPr>
            <w:tcW w:w="1704" w:type="dxa"/>
            <w:shd w:val="clear" w:color="auto" w:fill="auto"/>
            <w:vAlign w:val="center"/>
            <w:hideMark/>
          </w:tcPr>
          <w:p w14:paraId="1567A1C6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Moduł A. NAUKI PRZEDKLINICZNE</w:t>
            </w:r>
          </w:p>
          <w:p w14:paraId="43B5DCA1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311" w14:textId="3F6351F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Informatyka i biostatystyka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A035" w14:textId="604B9AC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Biostatystyki i Teorii Układów Biomedycznych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BA3D" w14:textId="0C7B1FB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DB6" w14:textId="3070800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A02" w14:textId="66EBC4C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EDD" w14:textId="6A7D56E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60B5" w14:textId="657C7D9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D339" w14:textId="398E062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8E3" w14:textId="73EAEC3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7495" w14:textId="1675A69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7A35" w14:textId="3A84E52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352" w14:textId="1758753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1FE1" w14:textId="3794B91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254" w14:textId="5F8D442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C751" w14:textId="497B763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05C" w14:textId="6A1B5C2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C68" w14:textId="2073CA3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562D2267" w14:textId="77777777" w:rsidTr="008F6641">
        <w:trPr>
          <w:trHeight w:val="288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EC77A0" w14:textId="77777777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Moduł B. NAUKI SPOŁECZNE I HUMANIZM W RATOWNICTWIE MEDYCZNYM</w:t>
            </w:r>
          </w:p>
          <w:p w14:paraId="3CDD8611" w14:textId="7BB609F1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5DB" w14:textId="73092E4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792" w14:textId="15227C5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AAD" w14:textId="670840C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895B" w14:textId="51FB938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414C" w14:textId="3B578FF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E743" w14:textId="293ABC1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955" w14:textId="42AA478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378" w14:textId="7ED52D5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EA84" w14:textId="1987884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7AE" w14:textId="7F82B02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56A0" w14:textId="53AD9FA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7B5" w14:textId="46D222A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CB58" w14:textId="0687625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879" w14:textId="12D4740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B11" w14:textId="7B73206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DE3C" w14:textId="1EA7D3AD" w:rsidR="008F6641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E7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370" w14:textId="53BB455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32F19A4D" w14:textId="77777777" w:rsidTr="008F6641">
        <w:trPr>
          <w:trHeight w:val="288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8DA6C8" w14:textId="46653FEB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Moduł C. NAUKI KLINICZNE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0693" w14:textId="480183B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E68F" w14:textId="7D260E9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B56B" w14:textId="5260762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BB6C" w14:textId="0C0CA3F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15D2" w14:textId="5BFC1EA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EF3C" w14:textId="72304B7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9162" w14:textId="59A14B3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C78" w14:textId="1BCFA51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78B3" w14:textId="39E23F3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5473" w14:textId="07FE60D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F6C" w14:textId="74BE0EF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8E96" w14:textId="44D5018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EDDA" w14:textId="3AA7619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AA7A" w14:textId="63903C0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BB7A" w14:textId="4257D2B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0CB" w14:textId="3E3CAAA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5B70" w14:textId="46B9CE8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F6641" w:rsidRPr="008E2886" w14:paraId="3B7D837E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79B941CD" w14:textId="1E1FD619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0C3" w14:textId="6135F15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Toksykologia kliniczna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C74" w14:textId="6D790CB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A266" w14:textId="386B842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7E1" w14:textId="6539D84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AEC0" w14:textId="772C04C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D7B0" w14:textId="6EC0E57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4FE8" w14:textId="0FB9FB4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505E" w14:textId="6CE9993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253A" w14:textId="0A88EC3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FE4F" w14:textId="58A8160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72E" w14:textId="4361907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851" w14:textId="10EFE61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35A4" w14:textId="5E5BF24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A2BA" w14:textId="086A5E6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A4B8" w14:textId="73B4F36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F6F2" w14:textId="67BAE82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C0F" w14:textId="7FEBA48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0B611978" w14:textId="77777777" w:rsidTr="00890B50">
        <w:trPr>
          <w:trHeight w:val="576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592A3CA8" w14:textId="0CF22CE9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899" w14:textId="42ACFDF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212F" w14:textId="0197A3C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 Perinatologii, Ginekologii i Ginekologii Onkologicznej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B541" w14:textId="0E1348F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CC2" w14:textId="44E7523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C4" w14:textId="794AD9D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C52" w14:textId="47950AC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7CD1" w14:textId="14E35D6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E7A" w14:textId="71826C2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BE9" w14:textId="0498E7E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BF52" w14:textId="337B7E5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994A" w14:textId="23AB952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5FF5" w14:textId="0886753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1D0F" w14:textId="294C0D6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A73C" w14:textId="65AB38B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A05" w14:textId="74AC31A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E7C3" w14:textId="76CC615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E46D" w14:textId="0CF8C33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1F071F87" w14:textId="77777777" w:rsidTr="008F6641">
        <w:trPr>
          <w:trHeight w:val="67"/>
        </w:trPr>
        <w:tc>
          <w:tcPr>
            <w:tcW w:w="1704" w:type="dxa"/>
            <w:vMerge/>
            <w:shd w:val="clear" w:color="auto" w:fill="auto"/>
            <w:vAlign w:val="center"/>
          </w:tcPr>
          <w:p w14:paraId="271ACB57" w14:textId="77777777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BAA" w14:textId="4E89E99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E867" w14:textId="1BD2BE3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839F" w14:textId="3E659A4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A30" w14:textId="40F4B5E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0B97" w14:textId="06F2524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CFD" w14:textId="5ADD51D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5693" w14:textId="7799851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5E0" w14:textId="579390F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0F5D" w14:textId="532DCDE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2638" w14:textId="1F4176F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1E77" w14:textId="2726581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44" w14:textId="2D7D4C8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DF8" w14:textId="3AEDA15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0BE2" w14:textId="5365550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04E" w14:textId="49549A8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5D0E" w14:textId="4DB9A8F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181" w14:textId="261E24F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F6641" w:rsidRPr="008E2886" w14:paraId="5E03B6AA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textDirection w:val="btLr"/>
            <w:vAlign w:val="center"/>
            <w:hideMark/>
          </w:tcPr>
          <w:p w14:paraId="6F513377" w14:textId="77777777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49A1" w14:textId="6D7D375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6074" w14:textId="77C0674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078" w14:textId="6693660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F06" w14:textId="0838902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0471" w14:textId="7CFFCB3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609" w14:textId="7C22DD2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78B9" w14:textId="3FBE7FD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268D" w14:textId="0A3A949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C4CA" w14:textId="2ACFE3D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63DC" w14:textId="04638E5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A6AA" w14:textId="7A589AD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CD5B" w14:textId="3439E26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07BC" w14:textId="2BAF8C9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6B73" w14:textId="08B2654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DE71" w14:textId="3EE3895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95A" w14:textId="7AD8D6A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34B" w14:textId="3A18ABD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36670923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4F839077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6FA" w14:textId="46CBE7B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DF6" w14:textId="1786178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0F21" w14:textId="5F84494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37A2" w14:textId="55F6805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291B" w14:textId="6CA7B11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FF9" w14:textId="7841FE3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205" w14:textId="70FB957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F622" w14:textId="7EA1AEF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8A8" w14:textId="5779E4A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0ADC" w14:textId="1BC18D7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6E10" w14:textId="6B5C414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5B57" w14:textId="4D412C1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870" w14:textId="58454C6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6BE" w14:textId="7590709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29A3" w14:textId="413C500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80B" w14:textId="518B451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6949" w14:textId="41D6400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337ABB7F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29D641AF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925F" w14:textId="3C7E787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F80A" w14:textId="5AE08B8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73F2" w14:textId="53625A0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DC5D" w14:textId="5C38B41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A044" w14:textId="0661085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51A7" w14:textId="538A618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4BC" w14:textId="7F258FF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DCE" w14:textId="5F100DF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9C0E" w14:textId="73DCCAF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6E13" w14:textId="05F532B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9017" w14:textId="2AA7A33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9D3F" w14:textId="7C2C93A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06" w14:textId="5529230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E499" w14:textId="263136E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BB7F" w14:textId="49133B3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88F" w14:textId="36D5143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9E0" w14:textId="01D29E6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662D6732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0677B7CE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3F2" w14:textId="418B8D4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Neurochirurgia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7E6" w14:textId="0813492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Neurochirurgii, Neurochirurgii Czynnościowej i Stereotaktycznej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5C5B" w14:textId="66E958E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4D0" w14:textId="6880237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3E3" w14:textId="16DD1D7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5CE9" w14:textId="3BC02F8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17E" w14:textId="21052FB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595C" w14:textId="5F044FC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F6A" w14:textId="4396ACD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C0D" w14:textId="437660E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C0B1" w14:textId="2F6FB02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B91" w14:textId="6AC5407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E77D" w14:textId="2C4660C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0FE" w14:textId="22FBACC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068" w14:textId="2C210DA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4158" w14:textId="0785BD8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A576" w14:textId="0B1505E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73DB51BC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76DCE65E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1FF" w14:textId="7AB762E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A233" w14:textId="6859BA1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7210" w14:textId="409020A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D39D" w14:textId="4F99A3F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4FE" w14:textId="5435010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EA4" w14:textId="7442315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F4D" w14:textId="2A6B9BB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6FE1" w14:textId="7D409B0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DB95" w14:textId="32896C6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E2F4" w14:textId="5D10C99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A659" w14:textId="194A91F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79E6" w14:textId="681290B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5707" w14:textId="2B4623F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85A7" w14:textId="3CDF1ED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36E7" w14:textId="56ADE81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097" w14:textId="68AE25C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2E12" w14:textId="6E40C6D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F6641" w:rsidRPr="008E2886" w14:paraId="7FF350B4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3FDB9A66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3B1" w14:textId="461A544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68EF" w14:textId="7B1FAD4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676D" w14:textId="7BEC388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88D4" w14:textId="7B52AE2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0AC1" w14:textId="2DF10F7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4A82" w14:textId="304283B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2024" w14:textId="02C2EA8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BED" w14:textId="0AAD077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FFD4" w14:textId="2B04AE8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371A" w14:textId="6DA7A43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2C0" w14:textId="0334775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2595" w14:textId="5354556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2D6" w14:textId="655DD45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DF1" w14:textId="6A50D0E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D3FF" w14:textId="5BA8121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8F03" w14:textId="59CA688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AD3" w14:textId="49D59D7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F6641" w:rsidRPr="008E2886" w14:paraId="3B5319D9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346BF391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C3FD" w14:textId="2307F1F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13C" w14:textId="02D99E7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79D8" w14:textId="4517CB2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583" w14:textId="4BAF455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77C0" w14:textId="1E040F1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CD54" w14:textId="1CC4DD0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DB6B" w14:textId="3CDA143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1CA" w14:textId="1545D1B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04A9" w14:textId="67D43D2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9CA9" w14:textId="328BA74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F45C" w14:textId="329E5A4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5BB" w14:textId="7FF9B10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0545" w14:textId="2908461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2D11" w14:textId="3D7581D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889" w14:textId="6003431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4ED" w14:textId="646152E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63D0" w14:textId="78319A5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641" w:rsidRPr="008E2886" w14:paraId="477DB9F5" w14:textId="77777777" w:rsidTr="008F6641">
        <w:trPr>
          <w:trHeight w:val="392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7E137A43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3C6" w14:textId="069A194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C173" w14:textId="60C878C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Medycyny sądowej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F8C" w14:textId="21FB561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CE5F" w14:textId="5B8A93C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B6A" w14:textId="6E5492C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D05F" w14:textId="4222CA0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58F" w14:textId="4BAD83A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21E" w14:textId="5AA062F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936B" w14:textId="5601EB5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464" w14:textId="22AE05E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CFA" w14:textId="762EF02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E4D4" w14:textId="09254996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9A32" w14:textId="7684AAB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2955" w14:textId="13167D4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26C" w14:textId="5A9673F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368" w14:textId="58ECA99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561" w14:textId="66849A4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F6641" w:rsidRPr="008E2886" w14:paraId="632C98AE" w14:textId="77777777" w:rsidTr="009D2269">
        <w:trPr>
          <w:trHeight w:val="299"/>
        </w:trPr>
        <w:tc>
          <w:tcPr>
            <w:tcW w:w="1704" w:type="dxa"/>
            <w:vMerge/>
            <w:shd w:val="clear" w:color="auto" w:fill="auto"/>
            <w:vAlign w:val="center"/>
          </w:tcPr>
          <w:p w14:paraId="50DCCC85" w14:textId="14AE0336" w:rsidR="008F6641" w:rsidRPr="008F6641" w:rsidRDefault="008F6641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517" w14:textId="08208B2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Zagrożenia epidemiologiczne i szczepienia ochronne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6FB" w14:textId="6387822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B393" w14:textId="0A34042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BE36" w14:textId="68887908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CBF" w14:textId="56980C3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EE4" w14:textId="221A3BF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730F" w14:textId="088FA89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563" w14:textId="0A4304E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BFC2" w14:textId="1A775C4B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698A" w14:textId="481F717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AE9" w14:textId="7951163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4626" w14:textId="36CDD4A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00EA" w14:textId="11631B8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D412" w14:textId="2224BBC1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FD1" w14:textId="7643922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677D" w14:textId="6DC8384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1C33" w14:textId="194C025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7BE291ED" w14:textId="77777777" w:rsidTr="008D7E7B">
        <w:trPr>
          <w:trHeight w:val="288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350BBD" w14:textId="72BDDC19" w:rsidR="008D7E7B" w:rsidRPr="008F6641" w:rsidRDefault="008D7E7B" w:rsidP="008D7E7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Moduł E. OFERTA WŁASNA UCZELNI</w:t>
            </w:r>
          </w:p>
          <w:p w14:paraId="40EA4857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187B" w14:textId="2A5736E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Do wyboru: 1. Postępowanie ratunkowe w obrażeniach ciała / 2. Zaawansowane zabiegi resuscytacyjne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F95" w14:textId="6EE3330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AC5C" w14:textId="1401D75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082E" w14:textId="3E46920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6D9" w14:textId="345CCC3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928" w14:textId="25AEC60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175" w14:textId="3CEFAE7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BC0" w14:textId="520506B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AD9" w14:textId="30B5A57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5638" w14:textId="25DF5B2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5EA9" w14:textId="04B86AE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5BB3" w14:textId="31EA6FF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C7DA" w14:textId="09D74D1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F0B5" w14:textId="23B497A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28E" w14:textId="622B0C5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E145" w14:textId="1A3A1E21" w:rsidR="008D7E7B" w:rsidRPr="008F6641" w:rsidRDefault="00312824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C2E" w14:textId="0A27216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7AE3E8AA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3E051C8C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EC9E" w14:textId="302A659D" w:rsidR="008D7E7B" w:rsidRPr="008F6641" w:rsidRDefault="008D7E7B" w:rsidP="008D7E7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EKG - ocena i interpretacja w medycynie ratunkowej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475C" w14:textId="314F8A5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65B9" w14:textId="30970FF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0C1" w14:textId="124FDFE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6EF1" w14:textId="1D4C418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03CB" w14:textId="2E4C7FE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6055" w14:textId="47D470F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71B4" w14:textId="3BFF046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AB2F" w14:textId="67FD02A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E4AB" w14:textId="4158DE9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5B1C" w14:textId="0960851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2162" w14:textId="56DEF10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68C5" w14:textId="41D1E81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21EF" w14:textId="2CC2BEC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BBE4" w14:textId="461DF07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1384" w14:textId="50726ACB" w:rsidR="008D7E7B" w:rsidRPr="008F6641" w:rsidRDefault="00312824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61D4" w14:textId="49294CC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4933A567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1461BC1E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9635" w14:textId="72E882F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Do wyboru: 1. Pacjent paliatywny w praktyce ratownika medycznego / 2. Pacjent onkologiczny w praktyce ratownika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116B" w14:textId="5CF5342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F7A" w14:textId="45DEA89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5407" w14:textId="03A7050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825C" w14:textId="3977ECC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9E4" w14:textId="09F6EEF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CAD5" w14:textId="613A5D7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066" w14:textId="172048A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CC9" w14:textId="4C8F8E1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0BCA" w14:textId="3A4A483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3D3F" w14:textId="3058EF2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4CE9" w14:textId="4EC1539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7B3C" w14:textId="69B10AD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788D" w14:textId="66084A0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534" w14:textId="47F8E5E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669" w14:textId="3298403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4EAA" w14:textId="3200FD4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7E7B" w:rsidRPr="008E2886" w14:paraId="131B7C28" w14:textId="77777777" w:rsidTr="008D7E7B">
        <w:trPr>
          <w:trHeight w:val="274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5A5A8120" w14:textId="77777777" w:rsidR="008D7E7B" w:rsidRPr="008F6641" w:rsidRDefault="008D7E7B" w:rsidP="008D7E7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883B" w14:textId="6B024F2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 xml:space="preserve">Do wyboru: 1. </w:t>
            </w:r>
            <w:proofErr w:type="spellStart"/>
            <w:r w:rsidRPr="008F6641">
              <w:rPr>
                <w:rFonts w:ascii="Times New Roman" w:hAnsi="Times New Roman"/>
                <w:sz w:val="16"/>
                <w:szCs w:val="16"/>
              </w:rPr>
              <w:t>Hiperbaria</w:t>
            </w:r>
            <w:proofErr w:type="spellEnd"/>
            <w:r w:rsidRPr="008F6641">
              <w:rPr>
                <w:rFonts w:ascii="Times New Roman" w:hAnsi="Times New Roman"/>
                <w:sz w:val="16"/>
                <w:szCs w:val="16"/>
              </w:rPr>
              <w:t xml:space="preserve"> tlenowa / 2. Nowoczesne metody leczenia chorób cywilizacyjnych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36F3" w14:textId="52A2B53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0E3" w14:textId="15E5009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DF89" w14:textId="2EEBD1D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7A44" w14:textId="27DD32D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0F8" w14:textId="0D5341B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1C2" w14:textId="4E0D0C8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9D3F" w14:textId="65A68B5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57B2" w14:textId="413C121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163" w14:textId="38900BB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81F" w14:textId="15DF396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C921" w14:textId="091E979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D5D9" w14:textId="75AA5E7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BE05" w14:textId="705ED22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E00" w14:textId="23F6B03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D53" w14:textId="49D2A4E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757F" w14:textId="52D52E8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7E7B" w:rsidRPr="008E2886" w14:paraId="32D4B9CB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2076B70A" w14:textId="77777777" w:rsidR="008D7E7B" w:rsidRPr="008F6641" w:rsidRDefault="008D7E7B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06E" w14:textId="5766310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USG w ratownictwie medycznym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BE9D" w14:textId="0674BB4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5EC8" w14:textId="310D7FA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F03" w14:textId="36F691B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68E" w14:textId="2C41B6A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826" w14:textId="6DE7BB1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FAB" w14:textId="6E00E70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23E" w14:textId="33ACB01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BD89" w14:textId="02EB6DF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F1A8" w14:textId="1CE77FB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9F6A" w14:textId="6DCDFDA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4FD7" w14:textId="781C670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DCFF" w14:textId="74A9619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0012" w14:textId="46EFADB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FCA" w14:textId="2110D26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B591" w14:textId="1D65052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4376" w14:textId="1DB6309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7E7B" w:rsidRPr="008E2886" w14:paraId="48D797F5" w14:textId="77777777" w:rsidTr="008F6641">
        <w:trPr>
          <w:cantSplit/>
          <w:trHeight w:val="298"/>
        </w:trPr>
        <w:tc>
          <w:tcPr>
            <w:tcW w:w="1704" w:type="dxa"/>
            <w:vMerge/>
            <w:shd w:val="clear" w:color="auto" w:fill="auto"/>
            <w:textDirection w:val="btLr"/>
            <w:vAlign w:val="center"/>
            <w:hideMark/>
          </w:tcPr>
          <w:p w14:paraId="25E875DE" w14:textId="77777777" w:rsidR="008D7E7B" w:rsidRPr="008F6641" w:rsidRDefault="008D7E7B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864F" w14:textId="7173CBB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Do wyboru: 1. Pacjent z dysfunkcjami w praktyce ratownika medycznego / 2. Choroby odzwierzęce i zoonozy aerozolowe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7B88" w14:textId="025A9BF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3C1" w14:textId="4783581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CFD" w14:textId="4DB091D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02B6" w14:textId="09D86A0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0ED" w14:textId="14D69F8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B1A5" w14:textId="08B1E01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0712" w14:textId="2AEED67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0864" w14:textId="27A602E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FC7" w14:textId="26C9F47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CAE6" w14:textId="0917586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FF1" w14:textId="2CB45AF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A17" w14:textId="230E366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9084" w14:textId="1E117DA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01D3" w14:textId="200D7E8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EEBE" w14:textId="40BBD03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C8DD" w14:textId="2CF2655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D7E7B" w:rsidRPr="008E2886" w14:paraId="2A0262B7" w14:textId="77777777" w:rsidTr="008F6641">
        <w:trPr>
          <w:cantSplit/>
          <w:trHeight w:val="332"/>
        </w:trPr>
        <w:tc>
          <w:tcPr>
            <w:tcW w:w="1704" w:type="dxa"/>
            <w:vMerge/>
            <w:shd w:val="clear" w:color="auto" w:fill="auto"/>
            <w:textDirection w:val="btLr"/>
            <w:vAlign w:val="center"/>
            <w:hideMark/>
          </w:tcPr>
          <w:p w14:paraId="11ED6B66" w14:textId="77777777" w:rsidR="008D7E7B" w:rsidRPr="008F6641" w:rsidRDefault="008D7E7B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FEA" w14:textId="6A25943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Do wyboru: 1. Ostre zatrucia w medycynie ratunkowej / 2. Pacjent uzależniony w praktyce ratownika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3620" w14:textId="3EB2E56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59B" w14:textId="0030B42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35D4" w14:textId="2F5DBC5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DA89" w14:textId="3A102BC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8F6A" w14:textId="196D468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096" w14:textId="677B85D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747C" w14:textId="2C7F63B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724B" w14:textId="08CA953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7865" w14:textId="5ECB873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89AB" w14:textId="410E5AB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29D5" w14:textId="5EB9DD6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9983" w14:textId="1B6F1BC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F4DC" w14:textId="108A2C1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4D3A" w14:textId="1FCB278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717A" w14:textId="476C00F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3322" w14:textId="4FB9565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53B43B6D" w14:textId="77777777" w:rsidTr="008D7E7B">
        <w:trPr>
          <w:trHeight w:val="288"/>
        </w:trPr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3A88699C" w14:textId="77777777" w:rsidR="008D7E7B" w:rsidRPr="008F6641" w:rsidRDefault="008D7E7B" w:rsidP="008D7E7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Moduł D. PRAKTYKI ZAWODOWE</w:t>
            </w:r>
          </w:p>
          <w:p w14:paraId="3891C545" w14:textId="77777777" w:rsidR="008D7E7B" w:rsidRPr="008F6641" w:rsidRDefault="008D7E7B" w:rsidP="008D7E7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CA26" w14:textId="2A17E09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Oddział chirurgii ogólnej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4BA" w14:textId="710FABC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400" w14:textId="1431323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B70" w14:textId="4C5BBD1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7FD9" w14:textId="7671722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583D" w14:textId="3E5FA10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DCAC" w14:textId="75B13C7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B63" w14:textId="2B6A9B6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3D5" w14:textId="33D841A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511" w14:textId="574432A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C9FB" w14:textId="0A5B032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5CA0" w14:textId="6094A91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A0A" w14:textId="42279A7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B79" w14:textId="045EA40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F2A0" w14:textId="3DC7424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E3E0" w14:textId="7E0A77A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FD0A" w14:textId="2045D42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231051DA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textDirection w:val="btLr"/>
            <w:vAlign w:val="center"/>
            <w:hideMark/>
          </w:tcPr>
          <w:p w14:paraId="4458B9C9" w14:textId="77777777" w:rsidR="008D7E7B" w:rsidRPr="008F6641" w:rsidRDefault="008D7E7B" w:rsidP="008F6641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3128" w14:textId="033471B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Oddział chorób wewnętrznych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CE8" w14:textId="0DFC028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2DCB" w14:textId="31E82DB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C9D2" w14:textId="3FEDADA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78C" w14:textId="1C2ADE9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98F" w14:textId="332E87A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4986" w14:textId="1B16875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8D13" w14:textId="4A5278C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AE3" w14:textId="58F1682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E05" w14:textId="473C3D7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A58" w14:textId="4034860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021B" w14:textId="3A07157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23B" w14:textId="3CD0067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4FB" w14:textId="1394196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E8F8" w14:textId="33A07EE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605" w14:textId="11F881B6" w:rsidR="008D7E7B" w:rsidRPr="008F6641" w:rsidRDefault="00312824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2EF" w14:textId="03D4B38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7E7B" w:rsidRPr="008E2886" w14:paraId="4BAAE351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4420E8BE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A4FA" w14:textId="1DAE404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SOR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F07F" w14:textId="40E3FE6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4A2" w14:textId="6F4B9B8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354A" w14:textId="015C721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3AF0" w14:textId="5291FA4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E7F8" w14:textId="429A6FF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CAE" w14:textId="39C571F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528" w14:textId="66B16BB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D01F" w14:textId="3F7E2FA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FEC5" w14:textId="66F73A9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D51" w14:textId="3590792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E66C" w14:textId="0285423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757" w14:textId="4D48DD9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E0BC" w14:textId="7F68CB0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4C1" w14:textId="36E3BCD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3C63" w14:textId="7240F99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EB9" w14:textId="4F8DAA8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D7E7B" w:rsidRPr="008E2886" w14:paraId="421B90A9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</w:tcPr>
          <w:p w14:paraId="1F066344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B2E" w14:textId="08D2C13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Oddział pediatrii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4562" w14:textId="184A8D0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99FD" w14:textId="41B33AF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7380" w14:textId="77B5EE8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C141" w14:textId="198DDDD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A698" w14:textId="13EA095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FBD" w14:textId="1475593A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5A2D" w14:textId="74ECBAE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C5B" w14:textId="38CABF3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A23" w14:textId="546967F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AB3" w14:textId="551609D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B01" w14:textId="4983DEF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D027" w14:textId="630E42A3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10C7" w14:textId="351F3FE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8D5D" w14:textId="0AE469B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185B" w14:textId="2056CEC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05D" w14:textId="77B7C281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7E7B" w:rsidRPr="008E2886" w14:paraId="667611DF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</w:tcPr>
          <w:p w14:paraId="160BD2A2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868" w14:textId="56A92A8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Zespół Ratownictwa Medycznego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988" w14:textId="32D17AC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187" w14:textId="5FADBDD5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794" w14:textId="5BB4BFF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A2B" w14:textId="40348F2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F1C5" w14:textId="27586EA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FDB7" w14:textId="069A6B3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593" w14:textId="6D10EA2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F46" w14:textId="3CF503E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7879" w14:textId="1EA3DEC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DD7" w14:textId="0FA6700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0AD" w14:textId="7F24A06B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229" w14:textId="3B2B2DF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30C" w14:textId="028E672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F705" w14:textId="587E0E2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557C" w14:textId="2C18B6B0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3848" w14:textId="5736976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D7E7B" w:rsidRPr="008E2886" w14:paraId="7C09CB14" w14:textId="77777777" w:rsidTr="008F6641">
        <w:trPr>
          <w:trHeight w:val="288"/>
        </w:trPr>
        <w:tc>
          <w:tcPr>
            <w:tcW w:w="1704" w:type="dxa"/>
            <w:vMerge/>
            <w:shd w:val="clear" w:color="auto" w:fill="auto"/>
            <w:vAlign w:val="center"/>
          </w:tcPr>
          <w:p w14:paraId="78B3CD51" w14:textId="7777777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523" w14:textId="645C213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Praktyki śródroczne: Oddział ginekologii i położnictwa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2B2B" w14:textId="3D73150B" w:rsidR="008D7E7B" w:rsidRPr="008D7E7B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E7B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717" w14:textId="4B253E27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285D" w14:textId="79102D6D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2471" w14:textId="7CABA44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E6C8" w14:textId="6ECE4232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76E" w14:textId="79CE64C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974" w14:textId="7DFE41B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6D2" w14:textId="1E2C3F09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6D8B" w14:textId="227AF43E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3BD" w14:textId="61F8BC4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F0D" w14:textId="1E5C9E48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91B4" w14:textId="6230EE7F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6C60" w14:textId="0A3A5CC6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6B60" w14:textId="739102F4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D2D" w14:textId="7A9B751C" w:rsidR="008D7E7B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F05" w14:textId="38E8A67D" w:rsidR="008D7E7B" w:rsidRPr="008F6641" w:rsidRDefault="00312824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F6641" w:rsidRPr="008E2886" w14:paraId="4C3235E5" w14:textId="77777777" w:rsidTr="008F6641">
        <w:trPr>
          <w:trHeight w:val="288"/>
        </w:trPr>
        <w:tc>
          <w:tcPr>
            <w:tcW w:w="1704" w:type="dxa"/>
            <w:shd w:val="clear" w:color="auto" w:fill="auto"/>
            <w:vAlign w:val="center"/>
          </w:tcPr>
          <w:p w14:paraId="423BD5F0" w14:textId="7B13E8C9" w:rsidR="008F6641" w:rsidRPr="008D7E7B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E7B">
              <w:rPr>
                <w:rFonts w:ascii="Times New Roman" w:hAnsi="Times New Roman"/>
                <w:sz w:val="16"/>
                <w:szCs w:val="16"/>
              </w:rPr>
              <w:t>Moduł C. NAUKI KLINICZNE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2B23" w14:textId="3A48A0A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Przygotowanie do egzaminu - scenariusze symulacyjne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941D" w14:textId="126EAB95" w:rsidR="008F6641" w:rsidRPr="008D7E7B" w:rsidRDefault="008D7E7B" w:rsidP="008F664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E7B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16E" w14:textId="2C2E508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DB15" w14:textId="59D7E1F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176" w14:textId="4A03A50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E17" w14:textId="07D46F4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8CB8" w14:textId="7BBE235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C20" w14:textId="485F19B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6D4C" w14:textId="5AA259C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D83F" w14:textId="036B9D84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858" w14:textId="52867E5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18B" w14:textId="0CAA6C1D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8B6" w14:textId="01023C1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870" w14:textId="65B84EF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3739" w14:textId="4DC8615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6D2F" w14:textId="4DA75E7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77FF" w14:textId="7355E79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F6641" w:rsidRPr="008E2886" w14:paraId="2DF38160" w14:textId="77777777" w:rsidTr="008F6641">
        <w:trPr>
          <w:trHeight w:val="288"/>
        </w:trPr>
        <w:tc>
          <w:tcPr>
            <w:tcW w:w="1704" w:type="dxa"/>
            <w:shd w:val="clear" w:color="auto" w:fill="auto"/>
            <w:vAlign w:val="center"/>
          </w:tcPr>
          <w:p w14:paraId="200ACB16" w14:textId="7777777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08F" w14:textId="1B4A899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86C" w14:textId="158E36E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E558" w14:textId="202E5562" w:rsidR="008F6641" w:rsidRPr="008F6641" w:rsidRDefault="008D7E7B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4034" w14:textId="3DBA580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DF8F" w14:textId="30D08F37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1236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5487" w14:textId="4C12F61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851" w14:textId="0E76AFC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0D22" w14:textId="7A42820A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A5CD" w14:textId="6483B989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51C8" w14:textId="2C719902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5B38" w14:textId="1D07AC35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4CF5" w14:textId="4A6635DC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622" w14:textId="4E2D1323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9C1A" w14:textId="3243F3D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84EA" w14:textId="73EF506E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64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B4F7" w14:textId="1EF68EEF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24CC" w14:textId="73D61700" w:rsidR="008F6641" w:rsidRPr="008F6641" w:rsidRDefault="008F6641" w:rsidP="008F664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230B31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386D0071" w:rsidR="00005319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Moduł D. PRAKTYKI ZAWODOWE</w:t>
      </w:r>
    </w:p>
    <w:p w14:paraId="7D5CDCCC" w14:textId="7F8D63EA" w:rsidR="008D7E7B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chirurgii ogólnej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7E7B">
        <w:rPr>
          <w:rFonts w:ascii="Times New Roman" w:hAnsi="Times New Roman"/>
          <w:sz w:val="20"/>
          <w:szCs w:val="20"/>
        </w:rPr>
        <w:t>– 30 h (1 ECTS)</w:t>
      </w:r>
    </w:p>
    <w:p w14:paraId="6E8F68F4" w14:textId="025EB465" w:rsidR="008D7E7B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chorób wewnętrznych</w:t>
      </w:r>
      <w:r w:rsidRPr="008D7E7B">
        <w:rPr>
          <w:rFonts w:ascii="Times New Roman" w:hAnsi="Times New Roman"/>
          <w:sz w:val="20"/>
          <w:szCs w:val="20"/>
        </w:rPr>
        <w:tab/>
        <w:t>– 30 h (1 ECTS)</w:t>
      </w:r>
    </w:p>
    <w:p w14:paraId="0EBA59BF" w14:textId="22CD5834" w:rsidR="008D7E7B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lastRenderedPageBreak/>
        <w:t>Praktyki śródroczne: SOR</w:t>
      </w:r>
      <w:r w:rsidR="00F6042A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>– 90 h (3 ECTS)</w:t>
      </w:r>
    </w:p>
    <w:p w14:paraId="1E11A6AA" w14:textId="326C274F" w:rsidR="008D7E7B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pediatrii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7E7B">
        <w:rPr>
          <w:rFonts w:ascii="Times New Roman" w:hAnsi="Times New Roman"/>
          <w:sz w:val="20"/>
          <w:szCs w:val="20"/>
        </w:rPr>
        <w:t>– 30 h (1 ECTS)</w:t>
      </w:r>
    </w:p>
    <w:p w14:paraId="26339D07" w14:textId="37863355" w:rsidR="008D7E7B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Zespół Ratownictwa Medycznego</w:t>
      </w:r>
      <w:r>
        <w:rPr>
          <w:rFonts w:ascii="Times New Roman" w:hAnsi="Times New Roman"/>
          <w:sz w:val="20"/>
          <w:szCs w:val="20"/>
        </w:rPr>
        <w:t xml:space="preserve"> – 96 h (4 ECTS)</w:t>
      </w:r>
    </w:p>
    <w:p w14:paraId="5263C93A" w14:textId="016819BF" w:rsidR="00005319" w:rsidRPr="008D7E7B" w:rsidRDefault="008D7E7B" w:rsidP="00F604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E7B">
        <w:rPr>
          <w:rFonts w:ascii="Times New Roman" w:hAnsi="Times New Roman"/>
          <w:sz w:val="20"/>
          <w:szCs w:val="20"/>
        </w:rPr>
        <w:t>Praktyki śródroczne: Oddział ginekologii i położnictwa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7E7B">
        <w:rPr>
          <w:rFonts w:ascii="Times New Roman" w:hAnsi="Times New Roman"/>
          <w:sz w:val="20"/>
          <w:szCs w:val="20"/>
        </w:rPr>
        <w:t>– 30 h (1 ECTS)</w:t>
      </w:r>
    </w:p>
    <w:p w14:paraId="7A280DB0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3C2C42" w14:textId="1A45269F" w:rsidR="00F6042A" w:rsidRPr="00CF174D" w:rsidRDefault="00F6042A" w:rsidP="00F60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 xml:space="preserve">Plan studiów obowiązuje od semestru </w:t>
      </w:r>
      <w:r>
        <w:rPr>
          <w:rFonts w:ascii="Times New Roman" w:hAnsi="Times New Roman"/>
          <w:sz w:val="24"/>
          <w:szCs w:val="24"/>
        </w:rPr>
        <w:t>zimowego</w:t>
      </w:r>
      <w:r w:rsidRPr="00CF174D">
        <w:rPr>
          <w:rFonts w:ascii="Times New Roman" w:hAnsi="Times New Roman"/>
          <w:sz w:val="24"/>
          <w:szCs w:val="24"/>
        </w:rPr>
        <w:t xml:space="preserve"> roku akademickiego </w:t>
      </w:r>
      <w:r>
        <w:rPr>
          <w:rFonts w:ascii="Times New Roman" w:hAnsi="Times New Roman"/>
          <w:sz w:val="24"/>
          <w:szCs w:val="24"/>
        </w:rPr>
        <w:t>2025/2026.</w:t>
      </w:r>
    </w:p>
    <w:p w14:paraId="757AC700" w14:textId="77777777" w:rsidR="00F6042A" w:rsidRPr="00CF174D" w:rsidRDefault="00F6042A" w:rsidP="00F60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został uchwalony na posiedzeniu Rady Dyscypliny ……………</w:t>
      </w:r>
      <w:proofErr w:type="gramStart"/>
      <w:r w:rsidRPr="00CF174D">
        <w:rPr>
          <w:rFonts w:ascii="Times New Roman" w:hAnsi="Times New Roman"/>
          <w:sz w:val="24"/>
          <w:szCs w:val="24"/>
        </w:rPr>
        <w:t>…….</w:t>
      </w:r>
      <w:proofErr w:type="gramEnd"/>
      <w:r w:rsidRPr="00CF174D">
        <w:rPr>
          <w:rFonts w:ascii="Times New Roman" w:hAnsi="Times New Roman"/>
          <w:sz w:val="24"/>
          <w:szCs w:val="24"/>
        </w:rPr>
        <w:t xml:space="preserve">.…. w dniu …… r. </w:t>
      </w:r>
    </w:p>
    <w:p w14:paraId="023141D7" w14:textId="77777777" w:rsidR="00F6042A" w:rsidRPr="00CF174D" w:rsidRDefault="00F6042A" w:rsidP="00F60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78BE1" w14:textId="77777777" w:rsidR="00F6042A" w:rsidRPr="00CF174D" w:rsidRDefault="00F6042A" w:rsidP="00F60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A7E081D" w14:textId="18134742" w:rsidR="00F6042A" w:rsidRPr="00AE5765" w:rsidRDefault="00F6042A" w:rsidP="00F604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>(podpis Dziekana)</w:t>
      </w:r>
    </w:p>
    <w:sectPr w:rsidR="00F6042A" w:rsidRPr="00AE5765" w:rsidSect="003E0FAB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D9A02" w14:textId="77777777" w:rsidR="0006035E" w:rsidRDefault="0006035E" w:rsidP="00831383">
      <w:pPr>
        <w:spacing w:after="0" w:line="240" w:lineRule="auto"/>
      </w:pPr>
      <w:r>
        <w:separator/>
      </w:r>
    </w:p>
  </w:endnote>
  <w:endnote w:type="continuationSeparator" w:id="0">
    <w:p w14:paraId="2405FEEB" w14:textId="77777777" w:rsidR="0006035E" w:rsidRDefault="0006035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75210" w:rsidRDefault="00775210">
    <w:pPr>
      <w:pStyle w:val="Stopka"/>
      <w:jc w:val="right"/>
    </w:pPr>
  </w:p>
  <w:p w14:paraId="348D90AA" w14:textId="77777777" w:rsidR="00775210" w:rsidRDefault="00775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D427" w14:textId="77777777" w:rsidR="0006035E" w:rsidRDefault="0006035E" w:rsidP="00831383">
      <w:pPr>
        <w:spacing w:after="0" w:line="240" w:lineRule="auto"/>
      </w:pPr>
      <w:r>
        <w:separator/>
      </w:r>
    </w:p>
  </w:footnote>
  <w:footnote w:type="continuationSeparator" w:id="0">
    <w:p w14:paraId="08C2690F" w14:textId="77777777" w:rsidR="0006035E" w:rsidRDefault="0006035E" w:rsidP="00831383">
      <w:pPr>
        <w:spacing w:after="0" w:line="240" w:lineRule="auto"/>
      </w:pPr>
      <w:r>
        <w:continuationSeparator/>
      </w:r>
    </w:p>
  </w:footnote>
  <w:footnote w:id="1">
    <w:p w14:paraId="420E7410" w14:textId="20F6E101" w:rsidR="00083D42" w:rsidRDefault="00083D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D42">
        <w:t>Praktyki zawodowe, przewidziane do realizacji w SOR, mogą być realizowane w izbie przyjęć szpitala, jeżeli w jego strukturze znajdują się oddziały, o których mowa w przepisach wydanych na podstawie art. 34 ustawy z dnia 8 września 2006 r. o Państwowym Ratownictwie Medycznym (Dz. U. z 2024 r. poz. 652 i 1222).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75210" w:rsidRDefault="00775210">
    <w:pPr>
      <w:pStyle w:val="Nagwek"/>
    </w:pPr>
  </w:p>
  <w:p w14:paraId="0B5A8F78" w14:textId="77777777" w:rsidR="00775210" w:rsidRDefault="00775210">
    <w:pPr>
      <w:pStyle w:val="Nagwek"/>
    </w:pPr>
  </w:p>
  <w:p w14:paraId="2C3E9A34" w14:textId="77777777" w:rsidR="00775210" w:rsidRDefault="00775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16B5"/>
    <w:multiLevelType w:val="hybridMultilevel"/>
    <w:tmpl w:val="47D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A21"/>
    <w:multiLevelType w:val="hybridMultilevel"/>
    <w:tmpl w:val="54FA7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3869"/>
    <w:multiLevelType w:val="hybridMultilevel"/>
    <w:tmpl w:val="48DE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6035E"/>
    <w:rsid w:val="00080669"/>
    <w:rsid w:val="00083649"/>
    <w:rsid w:val="00083D42"/>
    <w:rsid w:val="000848E3"/>
    <w:rsid w:val="00097439"/>
    <w:rsid w:val="000A3933"/>
    <w:rsid w:val="000A65EC"/>
    <w:rsid w:val="000B228C"/>
    <w:rsid w:val="000B3E10"/>
    <w:rsid w:val="000C1876"/>
    <w:rsid w:val="000C3F37"/>
    <w:rsid w:val="000C7718"/>
    <w:rsid w:val="000D7C02"/>
    <w:rsid w:val="000E3A7F"/>
    <w:rsid w:val="000E4CDC"/>
    <w:rsid w:val="000F28A5"/>
    <w:rsid w:val="000F691D"/>
    <w:rsid w:val="000F6B8B"/>
    <w:rsid w:val="000F6C89"/>
    <w:rsid w:val="00110C6F"/>
    <w:rsid w:val="00115E54"/>
    <w:rsid w:val="0012058D"/>
    <w:rsid w:val="001356B8"/>
    <w:rsid w:val="001418A3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37FF"/>
    <w:rsid w:val="001D0C65"/>
    <w:rsid w:val="001D398A"/>
    <w:rsid w:val="001E5DBE"/>
    <w:rsid w:val="001F2B97"/>
    <w:rsid w:val="001F2F68"/>
    <w:rsid w:val="0020281A"/>
    <w:rsid w:val="00203A30"/>
    <w:rsid w:val="002049E5"/>
    <w:rsid w:val="00206BF6"/>
    <w:rsid w:val="00210C02"/>
    <w:rsid w:val="00214971"/>
    <w:rsid w:val="002259E7"/>
    <w:rsid w:val="002271FE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955D3"/>
    <w:rsid w:val="002A20DA"/>
    <w:rsid w:val="002A6582"/>
    <w:rsid w:val="002B2276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529A"/>
    <w:rsid w:val="00312824"/>
    <w:rsid w:val="003155E4"/>
    <w:rsid w:val="003161B6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0B48"/>
    <w:rsid w:val="0039376A"/>
    <w:rsid w:val="003A1F0A"/>
    <w:rsid w:val="003A7BE6"/>
    <w:rsid w:val="003D7CF0"/>
    <w:rsid w:val="003E0FAB"/>
    <w:rsid w:val="003E5A28"/>
    <w:rsid w:val="003F7095"/>
    <w:rsid w:val="004016E1"/>
    <w:rsid w:val="00401743"/>
    <w:rsid w:val="00412B91"/>
    <w:rsid w:val="00423130"/>
    <w:rsid w:val="0042687F"/>
    <w:rsid w:val="0044392A"/>
    <w:rsid w:val="00455CDE"/>
    <w:rsid w:val="00462C04"/>
    <w:rsid w:val="00464506"/>
    <w:rsid w:val="0046613C"/>
    <w:rsid w:val="004750A6"/>
    <w:rsid w:val="00475131"/>
    <w:rsid w:val="00476F1D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17B6"/>
    <w:rsid w:val="00562036"/>
    <w:rsid w:val="00583AF0"/>
    <w:rsid w:val="005870A2"/>
    <w:rsid w:val="005929C7"/>
    <w:rsid w:val="00596480"/>
    <w:rsid w:val="005B0BEB"/>
    <w:rsid w:val="005C2A21"/>
    <w:rsid w:val="005C4466"/>
    <w:rsid w:val="005F550D"/>
    <w:rsid w:val="005F5E49"/>
    <w:rsid w:val="0061409B"/>
    <w:rsid w:val="00632064"/>
    <w:rsid w:val="00641421"/>
    <w:rsid w:val="00645075"/>
    <w:rsid w:val="006457BF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76A92"/>
    <w:rsid w:val="006876DE"/>
    <w:rsid w:val="0069316D"/>
    <w:rsid w:val="00693667"/>
    <w:rsid w:val="006A0663"/>
    <w:rsid w:val="006A6B54"/>
    <w:rsid w:val="006A6DEC"/>
    <w:rsid w:val="006C030D"/>
    <w:rsid w:val="006C5A61"/>
    <w:rsid w:val="006D3DC4"/>
    <w:rsid w:val="006D51B1"/>
    <w:rsid w:val="006D575C"/>
    <w:rsid w:val="006E16C1"/>
    <w:rsid w:val="006F3171"/>
    <w:rsid w:val="00705158"/>
    <w:rsid w:val="007149A0"/>
    <w:rsid w:val="00714F68"/>
    <w:rsid w:val="00720BE8"/>
    <w:rsid w:val="00732D77"/>
    <w:rsid w:val="0073408E"/>
    <w:rsid w:val="00735131"/>
    <w:rsid w:val="00745D92"/>
    <w:rsid w:val="007518F2"/>
    <w:rsid w:val="00755A4C"/>
    <w:rsid w:val="00771A67"/>
    <w:rsid w:val="00775210"/>
    <w:rsid w:val="007760F3"/>
    <w:rsid w:val="0078131A"/>
    <w:rsid w:val="0078156C"/>
    <w:rsid w:val="0078408C"/>
    <w:rsid w:val="00784CA8"/>
    <w:rsid w:val="007A19FF"/>
    <w:rsid w:val="007A5A4C"/>
    <w:rsid w:val="007A730B"/>
    <w:rsid w:val="007B05FA"/>
    <w:rsid w:val="007B08E4"/>
    <w:rsid w:val="007B46D9"/>
    <w:rsid w:val="007C157E"/>
    <w:rsid w:val="007D5E45"/>
    <w:rsid w:val="007D69EE"/>
    <w:rsid w:val="007E5B52"/>
    <w:rsid w:val="007F55CA"/>
    <w:rsid w:val="00806631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10C5"/>
    <w:rsid w:val="00854154"/>
    <w:rsid w:val="00865C61"/>
    <w:rsid w:val="008700F2"/>
    <w:rsid w:val="008731C2"/>
    <w:rsid w:val="00882D76"/>
    <w:rsid w:val="00884CD1"/>
    <w:rsid w:val="008855BA"/>
    <w:rsid w:val="00887F7D"/>
    <w:rsid w:val="008940F4"/>
    <w:rsid w:val="0089594E"/>
    <w:rsid w:val="008960F6"/>
    <w:rsid w:val="008B5330"/>
    <w:rsid w:val="008B53C9"/>
    <w:rsid w:val="008B5842"/>
    <w:rsid w:val="008C3A04"/>
    <w:rsid w:val="008C558D"/>
    <w:rsid w:val="008C7B4A"/>
    <w:rsid w:val="008D3639"/>
    <w:rsid w:val="008D6DEF"/>
    <w:rsid w:val="008D7E7B"/>
    <w:rsid w:val="008E205C"/>
    <w:rsid w:val="008E2886"/>
    <w:rsid w:val="008E6713"/>
    <w:rsid w:val="008F05BC"/>
    <w:rsid w:val="008F6641"/>
    <w:rsid w:val="00912787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18C7"/>
    <w:rsid w:val="00A62F0E"/>
    <w:rsid w:val="00A64B8C"/>
    <w:rsid w:val="00A715D4"/>
    <w:rsid w:val="00A92F03"/>
    <w:rsid w:val="00A94C28"/>
    <w:rsid w:val="00A959EA"/>
    <w:rsid w:val="00A9741A"/>
    <w:rsid w:val="00AA10DC"/>
    <w:rsid w:val="00AA4B6A"/>
    <w:rsid w:val="00AC5D75"/>
    <w:rsid w:val="00AC71B3"/>
    <w:rsid w:val="00AD0CD2"/>
    <w:rsid w:val="00AD10F7"/>
    <w:rsid w:val="00AD1973"/>
    <w:rsid w:val="00AD35CC"/>
    <w:rsid w:val="00AD6E01"/>
    <w:rsid w:val="00AE7043"/>
    <w:rsid w:val="00AF7097"/>
    <w:rsid w:val="00B00B43"/>
    <w:rsid w:val="00B00D5A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5448"/>
    <w:rsid w:val="00B656EC"/>
    <w:rsid w:val="00B72CD2"/>
    <w:rsid w:val="00B73CA4"/>
    <w:rsid w:val="00B76322"/>
    <w:rsid w:val="00B81532"/>
    <w:rsid w:val="00B81D80"/>
    <w:rsid w:val="00B82AB8"/>
    <w:rsid w:val="00BA50C8"/>
    <w:rsid w:val="00BA6AFA"/>
    <w:rsid w:val="00BB08AB"/>
    <w:rsid w:val="00BB5372"/>
    <w:rsid w:val="00BC354F"/>
    <w:rsid w:val="00BC5120"/>
    <w:rsid w:val="00BC6C41"/>
    <w:rsid w:val="00BD4916"/>
    <w:rsid w:val="00BE2C12"/>
    <w:rsid w:val="00BE5E05"/>
    <w:rsid w:val="00BE72A2"/>
    <w:rsid w:val="00BE77EB"/>
    <w:rsid w:val="00BF2A4A"/>
    <w:rsid w:val="00C10E62"/>
    <w:rsid w:val="00C30DE3"/>
    <w:rsid w:val="00C32100"/>
    <w:rsid w:val="00C357C2"/>
    <w:rsid w:val="00C3792B"/>
    <w:rsid w:val="00C37C51"/>
    <w:rsid w:val="00C41461"/>
    <w:rsid w:val="00C47279"/>
    <w:rsid w:val="00C54F26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4663"/>
    <w:rsid w:val="00CF5164"/>
    <w:rsid w:val="00D0649D"/>
    <w:rsid w:val="00D076D9"/>
    <w:rsid w:val="00D10F99"/>
    <w:rsid w:val="00D11C96"/>
    <w:rsid w:val="00D1349D"/>
    <w:rsid w:val="00D204EF"/>
    <w:rsid w:val="00D30DB5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B37D3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C2601"/>
    <w:rsid w:val="00EC3D15"/>
    <w:rsid w:val="00EC53B7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6042A"/>
    <w:rsid w:val="00F701E4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B763D"/>
    <w:rsid w:val="00FD4CA4"/>
    <w:rsid w:val="00FD5A2B"/>
    <w:rsid w:val="00FD606F"/>
    <w:rsid w:val="00FE75DC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72A2"/>
    <w:pPr>
      <w:ind w:left="720"/>
      <w:contextualSpacing/>
    </w:pPr>
  </w:style>
  <w:style w:type="table" w:styleId="Tabela-Siatka">
    <w:name w:val="Table Grid"/>
    <w:basedOn w:val="Standardowy"/>
    <w:uiPriority w:val="59"/>
    <w:rsid w:val="00FD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2644A0-B4F2-4F6F-993B-0BE480A2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3</cp:revision>
  <cp:lastPrinted>2025-04-22T06:21:00Z</cp:lastPrinted>
  <dcterms:created xsi:type="dcterms:W3CDTF">2025-04-22T06:23:00Z</dcterms:created>
  <dcterms:modified xsi:type="dcterms:W3CDTF">2025-04-23T06:44:00Z</dcterms:modified>
</cp:coreProperties>
</file>